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820" w:rsidRPr="00C11E17" w:rsidRDefault="00D67820" w:rsidP="00D67820">
      <w:pPr>
        <w:pStyle w:val="Subtitle"/>
        <w:jc w:val="left"/>
        <w:rPr>
          <w:rFonts w:ascii="Arial Black" w:hAnsi="Arial Black"/>
          <w:b/>
          <w:szCs w:val="36"/>
        </w:rPr>
      </w:pPr>
      <w:r w:rsidRPr="00C11E17">
        <w:rPr>
          <w:rFonts w:ascii="Arial Black" w:hAnsi="Arial Black"/>
          <w:b/>
          <w:szCs w:val="36"/>
        </w:rPr>
        <w:t>Raising Your Commercial IQ</w:t>
      </w:r>
    </w:p>
    <w:p w:rsidR="00D67820" w:rsidRDefault="00D67820" w:rsidP="00D67820">
      <w:r w:rsidRPr="00C11E17">
        <w:rPr>
          <w:rFonts w:ascii="Arial Black" w:hAnsi="Arial Black"/>
        </w:rPr>
        <w:t>______________________________________________________________________</w:t>
      </w:r>
    </w:p>
    <w:p w:rsidR="00D67820" w:rsidRDefault="00D67820" w:rsidP="00D67820">
      <w:pPr>
        <w:pStyle w:val="Heading2"/>
        <w:rPr>
          <w:szCs w:val="36"/>
        </w:rPr>
      </w:pPr>
    </w:p>
    <w:p w:rsidR="00D67820" w:rsidRDefault="00D67820" w:rsidP="00D67820">
      <w:pPr>
        <w:spacing w:line="240" w:lineRule="auto"/>
        <w:jc w:val="center"/>
        <w:rPr>
          <w:b/>
          <w:lang w:val="en-CA"/>
        </w:rPr>
      </w:pPr>
    </w:p>
    <w:p w:rsidR="00D67820" w:rsidRDefault="00D67820" w:rsidP="00D67820">
      <w:pPr>
        <w:spacing w:line="240" w:lineRule="auto"/>
        <w:jc w:val="center"/>
        <w:rPr>
          <w:b/>
          <w:lang w:val="en-CA"/>
        </w:rPr>
      </w:pPr>
    </w:p>
    <w:p w:rsidR="00D67820" w:rsidRPr="00526EFC" w:rsidRDefault="00D67820" w:rsidP="00526EFC">
      <w:pPr>
        <w:jc w:val="center"/>
        <w:rPr>
          <w:rFonts w:ascii="Arial Black" w:hAnsi="Arial Black"/>
          <w:b/>
          <w:sz w:val="32"/>
          <w:szCs w:val="32"/>
          <w:lang w:val="en-CA"/>
        </w:rPr>
      </w:pPr>
      <w:proofErr w:type="gramStart"/>
      <w:r w:rsidRPr="00526EFC">
        <w:rPr>
          <w:rFonts w:ascii="Arial Black" w:hAnsi="Arial Black"/>
          <w:b/>
          <w:sz w:val="32"/>
          <w:szCs w:val="32"/>
          <w:lang w:val="en-CA"/>
        </w:rPr>
        <w:t>203  Office</w:t>
      </w:r>
      <w:proofErr w:type="gramEnd"/>
      <w:r w:rsidRPr="00526EFC">
        <w:rPr>
          <w:rFonts w:ascii="Arial Black" w:hAnsi="Arial Black"/>
          <w:b/>
          <w:sz w:val="32"/>
          <w:szCs w:val="32"/>
          <w:lang w:val="en-CA"/>
        </w:rPr>
        <w:t>, Industrial and</w:t>
      </w:r>
      <w:r w:rsidR="00526EFC">
        <w:rPr>
          <w:rFonts w:ascii="Arial Black" w:hAnsi="Arial Black"/>
          <w:b/>
          <w:sz w:val="32"/>
          <w:szCs w:val="32"/>
          <w:lang w:val="en-CA"/>
        </w:rPr>
        <w:t xml:space="preserve"> </w:t>
      </w:r>
      <w:r w:rsidRPr="00526EFC">
        <w:rPr>
          <w:rFonts w:ascii="Arial Black" w:hAnsi="Arial Black"/>
          <w:b/>
          <w:sz w:val="32"/>
          <w:szCs w:val="32"/>
          <w:lang w:val="en-CA"/>
        </w:rPr>
        <w:t>Retail Leasing</w:t>
      </w:r>
    </w:p>
    <w:p w:rsidR="00D67820" w:rsidRPr="00526EFC" w:rsidRDefault="00D67820" w:rsidP="00D67820">
      <w:pPr>
        <w:jc w:val="center"/>
        <w:rPr>
          <w:rFonts w:ascii="Arial Black" w:hAnsi="Arial Black"/>
          <w:b/>
          <w:sz w:val="32"/>
          <w:szCs w:val="32"/>
          <w:lang w:val="en-CA"/>
        </w:rPr>
      </w:pPr>
    </w:p>
    <w:p w:rsidR="00D67820" w:rsidRPr="00526EFC" w:rsidRDefault="00D67820" w:rsidP="00D67820">
      <w:pPr>
        <w:jc w:val="center"/>
        <w:rPr>
          <w:rFonts w:ascii="Arial Black" w:hAnsi="Arial Black"/>
          <w:b/>
          <w:sz w:val="32"/>
          <w:szCs w:val="32"/>
          <w:lang w:val="en-CA"/>
        </w:rPr>
      </w:pPr>
      <w:r w:rsidRPr="00526EFC">
        <w:rPr>
          <w:rFonts w:ascii="Arial Black" w:hAnsi="Arial Black"/>
          <w:b/>
          <w:sz w:val="32"/>
          <w:szCs w:val="32"/>
          <w:lang w:val="en-CA"/>
        </w:rPr>
        <w:t>In-house Training Program</w:t>
      </w:r>
    </w:p>
    <w:p w:rsidR="00D67820" w:rsidRDefault="00D67820" w:rsidP="00D67820">
      <w:pPr>
        <w:jc w:val="center"/>
        <w:rPr>
          <w:rFonts w:ascii="Arial Black" w:hAnsi="Arial Black"/>
          <w:b/>
          <w:sz w:val="36"/>
          <w:szCs w:val="36"/>
          <w:lang w:val="en-CA"/>
        </w:rPr>
      </w:pPr>
      <w:r w:rsidRPr="00526EFC">
        <w:rPr>
          <w:rFonts w:ascii="Arial Black" w:hAnsi="Arial Black"/>
          <w:b/>
          <w:sz w:val="32"/>
          <w:szCs w:val="32"/>
          <w:lang w:val="en-CA"/>
        </w:rPr>
        <w:t>Participant Package</w:t>
      </w:r>
    </w:p>
    <w:p w:rsidR="00D67820" w:rsidRDefault="00D67820" w:rsidP="00D67820">
      <w:pPr>
        <w:jc w:val="center"/>
        <w:rPr>
          <w:rFonts w:ascii="Arial Black" w:hAnsi="Arial Black"/>
          <w:b/>
          <w:sz w:val="36"/>
          <w:szCs w:val="36"/>
          <w:lang w:val="en-CA"/>
        </w:rPr>
      </w:pPr>
    </w:p>
    <w:p w:rsidR="00D67820" w:rsidRDefault="00D67820" w:rsidP="00D67820">
      <w:pPr>
        <w:jc w:val="center"/>
        <w:rPr>
          <w:lang w:val="en-CA"/>
        </w:rPr>
      </w:pPr>
    </w:p>
    <w:p w:rsidR="00D67820" w:rsidRDefault="00D67820" w:rsidP="00D67820">
      <w:pPr>
        <w:jc w:val="center"/>
        <w:rPr>
          <w:lang w:val="en-CA"/>
        </w:rPr>
      </w:pPr>
    </w:p>
    <w:p w:rsidR="00D67820" w:rsidRDefault="00D67820" w:rsidP="00D67820">
      <w:pPr>
        <w:jc w:val="center"/>
        <w:rPr>
          <w:lang w:val="en-CA"/>
        </w:rPr>
      </w:pPr>
    </w:p>
    <w:p w:rsidR="00D67820" w:rsidRDefault="00D67820" w:rsidP="00D67820">
      <w:pPr>
        <w:jc w:val="center"/>
        <w:rPr>
          <w:lang w:val="en-CA"/>
        </w:rPr>
      </w:pPr>
    </w:p>
    <w:p w:rsidR="00D67820" w:rsidRDefault="00D67820" w:rsidP="00D67820">
      <w:pPr>
        <w:ind w:right="623"/>
        <w:rPr>
          <w:bCs/>
          <w:sz w:val="16"/>
          <w:szCs w:val="16"/>
        </w:rPr>
      </w:pPr>
    </w:p>
    <w:p w:rsidR="00A5745B" w:rsidRDefault="00A5745B" w:rsidP="00D67820">
      <w:pPr>
        <w:ind w:right="623"/>
        <w:rPr>
          <w:bCs/>
          <w:sz w:val="16"/>
          <w:szCs w:val="16"/>
        </w:rPr>
      </w:pPr>
    </w:p>
    <w:p w:rsidR="00A5745B" w:rsidRDefault="00A5745B" w:rsidP="00D67820">
      <w:pPr>
        <w:ind w:right="623"/>
        <w:rPr>
          <w:bCs/>
          <w:sz w:val="16"/>
          <w:szCs w:val="16"/>
        </w:rPr>
      </w:pPr>
    </w:p>
    <w:p w:rsidR="00D67820" w:rsidRDefault="00D67820"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526EFC" w:rsidRDefault="00526EFC" w:rsidP="00D67820">
      <w:pPr>
        <w:ind w:right="623"/>
        <w:rPr>
          <w:bCs/>
          <w:sz w:val="16"/>
          <w:szCs w:val="16"/>
        </w:rPr>
      </w:pPr>
    </w:p>
    <w:p w:rsidR="00D67820" w:rsidRDefault="00D67820" w:rsidP="00D67820">
      <w:pPr>
        <w:ind w:right="623"/>
        <w:rPr>
          <w:bCs/>
          <w:sz w:val="16"/>
          <w:szCs w:val="16"/>
        </w:rPr>
      </w:pPr>
    </w:p>
    <w:p w:rsidR="00D67820" w:rsidRDefault="00D67820" w:rsidP="00D67820">
      <w:pPr>
        <w:ind w:right="624"/>
        <w:jc w:val="right"/>
        <w:rPr>
          <w:bCs/>
          <w:sz w:val="16"/>
          <w:szCs w:val="16"/>
        </w:rPr>
      </w:pPr>
      <w:r>
        <w:rPr>
          <w:bCs/>
          <w:sz w:val="16"/>
          <w:szCs w:val="16"/>
        </w:rPr>
        <w:t>Neil Osborne M.B.A.</w:t>
      </w:r>
    </w:p>
    <w:p w:rsidR="00D67820" w:rsidRDefault="00D67820" w:rsidP="00D67820">
      <w:pPr>
        <w:ind w:right="624"/>
        <w:jc w:val="right"/>
        <w:rPr>
          <w:bCs/>
          <w:sz w:val="16"/>
          <w:szCs w:val="16"/>
        </w:rPr>
      </w:pPr>
      <w:r>
        <w:rPr>
          <w:bCs/>
          <w:sz w:val="16"/>
          <w:szCs w:val="16"/>
        </w:rPr>
        <w:t>DL. (604) 988-9964</w:t>
      </w:r>
    </w:p>
    <w:p w:rsidR="00D67820" w:rsidRDefault="008F3546" w:rsidP="00D67820">
      <w:pPr>
        <w:ind w:right="624"/>
        <w:jc w:val="right"/>
      </w:pPr>
      <w:hyperlink r:id="rId9">
        <w:r w:rsidR="00D67820">
          <w:rPr>
            <w:rStyle w:val="Hyperlink1"/>
            <w:sz w:val="16"/>
            <w:szCs w:val="16"/>
          </w:rPr>
          <w:t>nosborne@investitsoftware.com</w:t>
        </w:r>
      </w:hyperlink>
    </w:p>
    <w:p w:rsidR="00D67820" w:rsidRDefault="00D67820" w:rsidP="00D67820">
      <w:pPr>
        <w:ind w:right="624"/>
        <w:jc w:val="right"/>
        <w:rPr>
          <w:bCs/>
          <w:sz w:val="16"/>
          <w:szCs w:val="16"/>
        </w:rPr>
      </w:pPr>
      <w:r>
        <w:rPr>
          <w:bCs/>
          <w:sz w:val="16"/>
          <w:szCs w:val="16"/>
        </w:rPr>
        <w:t>Investit Software Inc.</w:t>
      </w:r>
    </w:p>
    <w:p w:rsidR="00D67820" w:rsidRDefault="00D67820" w:rsidP="00D67820">
      <w:pPr>
        <w:ind w:right="624"/>
        <w:jc w:val="right"/>
        <w:rPr>
          <w:bCs/>
          <w:sz w:val="16"/>
          <w:szCs w:val="16"/>
        </w:rPr>
      </w:pPr>
      <w:r>
        <w:rPr>
          <w:bCs/>
          <w:sz w:val="16"/>
          <w:szCs w:val="16"/>
        </w:rPr>
        <w:t>Toll free 877-878-1828</w:t>
      </w:r>
    </w:p>
    <w:p w:rsidR="00D67820" w:rsidRDefault="00D67820" w:rsidP="00D67820">
      <w:pPr>
        <w:ind w:right="624"/>
        <w:jc w:val="right"/>
        <w:rPr>
          <w:bCs/>
          <w:sz w:val="16"/>
          <w:szCs w:val="16"/>
        </w:rPr>
      </w:pPr>
      <w:r>
        <w:rPr>
          <w:bCs/>
          <w:sz w:val="16"/>
          <w:szCs w:val="16"/>
        </w:rPr>
        <w:t>North Vancouver BC</w:t>
      </w:r>
    </w:p>
    <w:p w:rsidR="00D67820" w:rsidRDefault="00D67820" w:rsidP="00D67820">
      <w:pPr>
        <w:ind w:right="624"/>
        <w:jc w:val="right"/>
        <w:rPr>
          <w:bCs/>
          <w:sz w:val="16"/>
          <w:szCs w:val="16"/>
          <w:lang w:val="it-IT"/>
        </w:rPr>
      </w:pPr>
      <w:r>
        <w:rPr>
          <w:bCs/>
          <w:sz w:val="16"/>
          <w:szCs w:val="16"/>
          <w:lang w:val="it-IT"/>
        </w:rPr>
        <w:t>Canada V7R 3N4</w:t>
      </w:r>
    </w:p>
    <w:p w:rsidR="00D67820" w:rsidRDefault="008F3546" w:rsidP="00D67820">
      <w:pPr>
        <w:ind w:right="624"/>
        <w:jc w:val="right"/>
      </w:pPr>
      <w:hyperlink r:id="rId10">
        <w:r w:rsidR="00D67820">
          <w:rPr>
            <w:rStyle w:val="Hyperlink1"/>
            <w:sz w:val="16"/>
            <w:szCs w:val="16"/>
            <w:lang w:val="it-IT"/>
          </w:rPr>
          <w:t>investit@investitsoftware.com</w:t>
        </w:r>
      </w:hyperlink>
    </w:p>
    <w:p w:rsidR="00D67820" w:rsidRDefault="008F3546" w:rsidP="00D67820">
      <w:pPr>
        <w:tabs>
          <w:tab w:val="left" w:pos="9720"/>
        </w:tabs>
        <w:ind w:right="624"/>
        <w:jc w:val="right"/>
      </w:pPr>
      <w:hyperlink r:id="rId11">
        <w:r w:rsidR="00D67820">
          <w:rPr>
            <w:rStyle w:val="Hyperlink1"/>
            <w:sz w:val="16"/>
            <w:szCs w:val="16"/>
          </w:rPr>
          <w:t>www.investitpro.com</w:t>
        </w:r>
      </w:hyperlink>
    </w:p>
    <w:p w:rsidR="00D67820" w:rsidRPr="00A15256" w:rsidRDefault="00D67820" w:rsidP="00D67820">
      <w:pPr>
        <w:tabs>
          <w:tab w:val="left" w:pos="9720"/>
        </w:tabs>
        <w:spacing w:after="200"/>
        <w:ind w:right="623"/>
        <w:jc w:val="right"/>
        <w:rPr>
          <w:bCs/>
          <w:sz w:val="16"/>
          <w:szCs w:val="16"/>
        </w:rPr>
      </w:pPr>
      <w:r>
        <w:rPr>
          <w:bCs/>
          <w:sz w:val="16"/>
          <w:szCs w:val="16"/>
        </w:rPr>
        <w:t xml:space="preserve">Copyright </w:t>
      </w:r>
    </w:p>
    <w:p w:rsidR="00020854" w:rsidRPr="00526EFC" w:rsidRDefault="00020854" w:rsidP="00526EFC">
      <w:pPr>
        <w:rPr>
          <w:rFonts w:ascii="Arial" w:hAnsi="Arial" w:cs="Arial"/>
        </w:rPr>
      </w:pPr>
    </w:p>
    <w:p w:rsidR="00020854" w:rsidRPr="0016537D" w:rsidRDefault="00020854" w:rsidP="004540C5">
      <w:pPr>
        <w:spacing w:line="240" w:lineRule="auto"/>
        <w:jc w:val="center"/>
        <w:rPr>
          <w:b/>
          <w:lang w:val="en-CA"/>
        </w:rPr>
      </w:pPr>
      <w:r w:rsidRPr="0016537D">
        <w:rPr>
          <w:b/>
          <w:lang w:val="en-CA"/>
        </w:rPr>
        <w:t>Table of Contents</w:t>
      </w:r>
    </w:p>
    <w:p w:rsidR="00143A57" w:rsidRDefault="00CD2D09">
      <w:pPr>
        <w:pStyle w:val="TOC1"/>
        <w:tabs>
          <w:tab w:val="right" w:leader="dot" w:pos="7730"/>
        </w:tabs>
        <w:rPr>
          <w:rFonts w:eastAsiaTheme="minorEastAsia"/>
          <w:noProof/>
        </w:rPr>
      </w:pPr>
      <w:r w:rsidRPr="0016537D">
        <w:rPr>
          <w:lang w:val="en-CA"/>
        </w:rPr>
        <w:fldChar w:fldCharType="begin"/>
      </w:r>
      <w:r w:rsidR="002D3F16" w:rsidRPr="0016537D">
        <w:rPr>
          <w:lang w:val="en-CA"/>
        </w:rPr>
        <w:instrText xml:space="preserve"> TOC \o "2-2" \t "Heading 1,1" </w:instrText>
      </w:r>
      <w:r w:rsidRPr="0016537D">
        <w:rPr>
          <w:lang w:val="en-CA"/>
        </w:rPr>
        <w:fldChar w:fldCharType="separate"/>
      </w:r>
      <w:r w:rsidR="00143A57" w:rsidRPr="00E61942">
        <w:rPr>
          <w:noProof/>
          <w:lang w:val="en-CA"/>
        </w:rPr>
        <w:t>Calculator</w:t>
      </w:r>
      <w:r w:rsidR="00143A57">
        <w:rPr>
          <w:noProof/>
        </w:rPr>
        <w:tab/>
      </w:r>
      <w:r w:rsidR="00143A57">
        <w:rPr>
          <w:noProof/>
        </w:rPr>
        <w:fldChar w:fldCharType="begin"/>
      </w:r>
      <w:r w:rsidR="00143A57">
        <w:rPr>
          <w:noProof/>
        </w:rPr>
        <w:instrText xml:space="preserve"> PAGEREF _Toc81490025 \h </w:instrText>
      </w:r>
      <w:r w:rsidR="00143A57">
        <w:rPr>
          <w:noProof/>
        </w:rPr>
      </w:r>
      <w:r w:rsidR="00143A57">
        <w:rPr>
          <w:noProof/>
        </w:rPr>
        <w:fldChar w:fldCharType="separate"/>
      </w:r>
      <w:r w:rsidR="00F57EB1">
        <w:rPr>
          <w:noProof/>
        </w:rPr>
        <w:t>3</w:t>
      </w:r>
      <w:r w:rsidR="00143A57">
        <w:rPr>
          <w:noProof/>
        </w:rPr>
        <w:fldChar w:fldCharType="end"/>
      </w:r>
    </w:p>
    <w:p w:rsidR="00143A57" w:rsidRDefault="00143A57">
      <w:pPr>
        <w:pStyle w:val="TOC1"/>
        <w:tabs>
          <w:tab w:val="right" w:leader="dot" w:pos="7730"/>
        </w:tabs>
        <w:rPr>
          <w:rFonts w:eastAsiaTheme="minorEastAsia"/>
          <w:noProof/>
        </w:rPr>
      </w:pPr>
      <w:r w:rsidRPr="00E61942">
        <w:rPr>
          <w:noProof/>
          <w:lang w:val="en-CA"/>
        </w:rPr>
        <w:t>Skills and benefits obtained from the in-house sessions</w:t>
      </w:r>
      <w:r>
        <w:rPr>
          <w:noProof/>
        </w:rPr>
        <w:tab/>
      </w:r>
      <w:r>
        <w:rPr>
          <w:noProof/>
        </w:rPr>
        <w:fldChar w:fldCharType="begin"/>
      </w:r>
      <w:r>
        <w:rPr>
          <w:noProof/>
        </w:rPr>
        <w:instrText xml:space="preserve"> PAGEREF _Toc81490026 \h </w:instrText>
      </w:r>
      <w:r>
        <w:rPr>
          <w:noProof/>
        </w:rPr>
      </w:r>
      <w:r>
        <w:rPr>
          <w:noProof/>
        </w:rPr>
        <w:fldChar w:fldCharType="separate"/>
      </w:r>
      <w:r w:rsidR="00F57EB1">
        <w:rPr>
          <w:noProof/>
        </w:rPr>
        <w:t>3</w:t>
      </w:r>
      <w:r>
        <w:rPr>
          <w:noProof/>
        </w:rPr>
        <w:fldChar w:fldCharType="end"/>
      </w:r>
    </w:p>
    <w:p w:rsidR="00143A57" w:rsidRDefault="00143A57">
      <w:pPr>
        <w:pStyle w:val="TOC1"/>
        <w:tabs>
          <w:tab w:val="right" w:leader="dot" w:pos="7730"/>
        </w:tabs>
        <w:rPr>
          <w:rFonts w:eastAsiaTheme="minorEastAsia"/>
          <w:noProof/>
        </w:rPr>
      </w:pPr>
      <w:r>
        <w:rPr>
          <w:noProof/>
        </w:rPr>
        <w:t>FORMULAS USED IN LEASE ANALYSIS</w:t>
      </w:r>
      <w:r>
        <w:rPr>
          <w:noProof/>
        </w:rPr>
        <w:tab/>
      </w:r>
      <w:r>
        <w:rPr>
          <w:noProof/>
        </w:rPr>
        <w:fldChar w:fldCharType="begin"/>
      </w:r>
      <w:r>
        <w:rPr>
          <w:noProof/>
        </w:rPr>
        <w:instrText xml:space="preserve"> PAGEREF _Toc81490027 \h </w:instrText>
      </w:r>
      <w:r>
        <w:rPr>
          <w:noProof/>
        </w:rPr>
      </w:r>
      <w:r>
        <w:rPr>
          <w:noProof/>
        </w:rPr>
        <w:fldChar w:fldCharType="separate"/>
      </w:r>
      <w:r w:rsidR="00F57EB1">
        <w:rPr>
          <w:noProof/>
        </w:rPr>
        <w:t>5</w:t>
      </w:r>
      <w:r>
        <w:rPr>
          <w:noProof/>
        </w:rPr>
        <w:fldChar w:fldCharType="end"/>
      </w:r>
    </w:p>
    <w:p w:rsidR="00143A57" w:rsidRDefault="00143A57">
      <w:pPr>
        <w:pStyle w:val="TOC1"/>
        <w:tabs>
          <w:tab w:val="right" w:leader="dot" w:pos="7730"/>
        </w:tabs>
        <w:rPr>
          <w:rFonts w:eastAsiaTheme="minorEastAsia"/>
          <w:noProof/>
        </w:rPr>
      </w:pPr>
      <w:r>
        <w:rPr>
          <w:noProof/>
        </w:rPr>
        <w:t>AGENDA TIME TABLE</w:t>
      </w:r>
      <w:r>
        <w:rPr>
          <w:noProof/>
        </w:rPr>
        <w:tab/>
      </w:r>
      <w:r>
        <w:rPr>
          <w:noProof/>
        </w:rPr>
        <w:fldChar w:fldCharType="begin"/>
      </w:r>
      <w:r>
        <w:rPr>
          <w:noProof/>
        </w:rPr>
        <w:instrText xml:space="preserve"> PAGEREF _Toc81490028 \h </w:instrText>
      </w:r>
      <w:r>
        <w:rPr>
          <w:noProof/>
        </w:rPr>
      </w:r>
      <w:r>
        <w:rPr>
          <w:noProof/>
        </w:rPr>
        <w:fldChar w:fldCharType="separate"/>
      </w:r>
      <w:r w:rsidR="00F57EB1">
        <w:rPr>
          <w:noProof/>
        </w:rPr>
        <w:t>6</w:t>
      </w:r>
      <w:r>
        <w:rPr>
          <w:noProof/>
        </w:rPr>
        <w:fldChar w:fldCharType="end"/>
      </w:r>
    </w:p>
    <w:p w:rsidR="00143A57" w:rsidRDefault="00143A57">
      <w:pPr>
        <w:pStyle w:val="TOC1"/>
        <w:tabs>
          <w:tab w:val="right" w:leader="dot" w:pos="7730"/>
        </w:tabs>
        <w:rPr>
          <w:rFonts w:eastAsiaTheme="minorEastAsia"/>
          <w:noProof/>
        </w:rPr>
      </w:pPr>
      <w:r w:rsidRPr="00E61942">
        <w:rPr>
          <w:noProof/>
          <w:lang w:val="en-CA"/>
        </w:rPr>
        <w:t>FLASH CARDS. QUESTIONS</w:t>
      </w:r>
      <w:r>
        <w:rPr>
          <w:noProof/>
        </w:rPr>
        <w:tab/>
      </w:r>
      <w:r>
        <w:rPr>
          <w:noProof/>
        </w:rPr>
        <w:fldChar w:fldCharType="begin"/>
      </w:r>
      <w:r>
        <w:rPr>
          <w:noProof/>
        </w:rPr>
        <w:instrText xml:space="preserve"> PAGEREF _Toc81490029 \h </w:instrText>
      </w:r>
      <w:r>
        <w:rPr>
          <w:noProof/>
        </w:rPr>
      </w:r>
      <w:r>
        <w:rPr>
          <w:noProof/>
        </w:rPr>
        <w:fldChar w:fldCharType="separate"/>
      </w:r>
      <w:r w:rsidR="00F57EB1">
        <w:rPr>
          <w:noProof/>
        </w:rPr>
        <w:t>9</w:t>
      </w:r>
      <w:r>
        <w:rPr>
          <w:noProof/>
        </w:rPr>
        <w:fldChar w:fldCharType="end"/>
      </w:r>
    </w:p>
    <w:p w:rsidR="00143A57" w:rsidRDefault="00143A57">
      <w:pPr>
        <w:pStyle w:val="TOC1"/>
        <w:tabs>
          <w:tab w:val="right" w:leader="dot" w:pos="7730"/>
        </w:tabs>
        <w:rPr>
          <w:rFonts w:eastAsiaTheme="minorEastAsia"/>
          <w:noProof/>
        </w:rPr>
      </w:pPr>
      <w:r w:rsidRPr="00E61942">
        <w:rPr>
          <w:noProof/>
          <w:lang w:val="en-CA"/>
        </w:rPr>
        <w:t>Landlord and Tenant</w:t>
      </w:r>
      <w:r>
        <w:rPr>
          <w:noProof/>
        </w:rPr>
        <w:tab/>
      </w:r>
      <w:r>
        <w:rPr>
          <w:noProof/>
        </w:rPr>
        <w:fldChar w:fldCharType="begin"/>
      </w:r>
      <w:r>
        <w:rPr>
          <w:noProof/>
        </w:rPr>
        <w:instrText xml:space="preserve"> PAGEREF _Toc81490030 \h </w:instrText>
      </w:r>
      <w:r>
        <w:rPr>
          <w:noProof/>
        </w:rPr>
      </w:r>
      <w:r>
        <w:rPr>
          <w:noProof/>
        </w:rPr>
        <w:fldChar w:fldCharType="separate"/>
      </w:r>
      <w:r w:rsidR="00F57EB1">
        <w:rPr>
          <w:noProof/>
        </w:rPr>
        <w:t>9</w:t>
      </w:r>
      <w:r>
        <w:rPr>
          <w:noProof/>
        </w:rPr>
        <w:fldChar w:fldCharType="end"/>
      </w:r>
    </w:p>
    <w:p w:rsidR="00143A57" w:rsidRDefault="00143A57">
      <w:pPr>
        <w:pStyle w:val="TOC1"/>
        <w:tabs>
          <w:tab w:val="right" w:leader="dot" w:pos="7730"/>
        </w:tabs>
        <w:rPr>
          <w:rFonts w:eastAsiaTheme="minorEastAsia"/>
          <w:noProof/>
        </w:rPr>
      </w:pPr>
      <w:r w:rsidRPr="00E61942">
        <w:rPr>
          <w:noProof/>
          <w:lang w:val="en-CA"/>
        </w:rPr>
        <w:t>The Leasing Process</w:t>
      </w:r>
      <w:r>
        <w:rPr>
          <w:noProof/>
        </w:rPr>
        <w:tab/>
      </w:r>
      <w:r>
        <w:rPr>
          <w:noProof/>
        </w:rPr>
        <w:fldChar w:fldCharType="begin"/>
      </w:r>
      <w:r>
        <w:rPr>
          <w:noProof/>
        </w:rPr>
        <w:instrText xml:space="preserve"> PAGEREF _Toc81490031 \h </w:instrText>
      </w:r>
      <w:r>
        <w:rPr>
          <w:noProof/>
        </w:rPr>
      </w:r>
      <w:r>
        <w:rPr>
          <w:noProof/>
        </w:rPr>
        <w:fldChar w:fldCharType="separate"/>
      </w:r>
      <w:r w:rsidR="00F57EB1">
        <w:rPr>
          <w:noProof/>
        </w:rPr>
        <w:t>12</w:t>
      </w:r>
      <w:r>
        <w:rPr>
          <w:noProof/>
        </w:rPr>
        <w:fldChar w:fldCharType="end"/>
      </w:r>
    </w:p>
    <w:p w:rsidR="00143A57" w:rsidRDefault="00143A57">
      <w:pPr>
        <w:pStyle w:val="TOC1"/>
        <w:tabs>
          <w:tab w:val="right" w:leader="dot" w:pos="7730"/>
        </w:tabs>
        <w:rPr>
          <w:rFonts w:eastAsiaTheme="minorEastAsia"/>
          <w:noProof/>
        </w:rPr>
      </w:pPr>
      <w:r w:rsidRPr="00E61942">
        <w:rPr>
          <w:noProof/>
          <w:lang w:val="en-CA"/>
        </w:rPr>
        <w:t>Types of Leases</w:t>
      </w:r>
      <w:r>
        <w:rPr>
          <w:noProof/>
        </w:rPr>
        <w:tab/>
      </w:r>
      <w:r>
        <w:rPr>
          <w:noProof/>
        </w:rPr>
        <w:fldChar w:fldCharType="begin"/>
      </w:r>
      <w:r>
        <w:rPr>
          <w:noProof/>
        </w:rPr>
        <w:instrText xml:space="preserve"> PAGEREF _Toc81490032 \h </w:instrText>
      </w:r>
      <w:r>
        <w:rPr>
          <w:noProof/>
        </w:rPr>
      </w:r>
      <w:r>
        <w:rPr>
          <w:noProof/>
        </w:rPr>
        <w:fldChar w:fldCharType="separate"/>
      </w:r>
      <w:r w:rsidR="00F57EB1">
        <w:rPr>
          <w:noProof/>
        </w:rPr>
        <w:t>16</w:t>
      </w:r>
      <w:r>
        <w:rPr>
          <w:noProof/>
        </w:rPr>
        <w:fldChar w:fldCharType="end"/>
      </w:r>
    </w:p>
    <w:p w:rsidR="00143A57" w:rsidRDefault="00143A57">
      <w:pPr>
        <w:pStyle w:val="TOC1"/>
        <w:tabs>
          <w:tab w:val="right" w:leader="dot" w:pos="7730"/>
        </w:tabs>
        <w:rPr>
          <w:rFonts w:eastAsiaTheme="minorEastAsia"/>
          <w:noProof/>
        </w:rPr>
      </w:pPr>
      <w:r w:rsidRPr="00E61942">
        <w:rPr>
          <w:noProof/>
          <w:lang w:val="en-CA"/>
        </w:rPr>
        <w:t>Types of Rent</w:t>
      </w:r>
      <w:r>
        <w:rPr>
          <w:noProof/>
        </w:rPr>
        <w:tab/>
      </w:r>
      <w:r>
        <w:rPr>
          <w:noProof/>
        </w:rPr>
        <w:fldChar w:fldCharType="begin"/>
      </w:r>
      <w:r>
        <w:rPr>
          <w:noProof/>
        </w:rPr>
        <w:instrText xml:space="preserve"> PAGEREF _Toc81490033 \h </w:instrText>
      </w:r>
      <w:r>
        <w:rPr>
          <w:noProof/>
        </w:rPr>
      </w:r>
      <w:r>
        <w:rPr>
          <w:noProof/>
        </w:rPr>
        <w:fldChar w:fldCharType="separate"/>
      </w:r>
      <w:r w:rsidR="00F57EB1">
        <w:rPr>
          <w:noProof/>
        </w:rPr>
        <w:t>18</w:t>
      </w:r>
      <w:r>
        <w:rPr>
          <w:noProof/>
        </w:rPr>
        <w:fldChar w:fldCharType="end"/>
      </w:r>
    </w:p>
    <w:p w:rsidR="00143A57" w:rsidRDefault="00143A57">
      <w:pPr>
        <w:pStyle w:val="TOC1"/>
        <w:tabs>
          <w:tab w:val="right" w:leader="dot" w:pos="7730"/>
        </w:tabs>
        <w:rPr>
          <w:rFonts w:eastAsiaTheme="minorEastAsia"/>
          <w:noProof/>
        </w:rPr>
      </w:pPr>
      <w:r w:rsidRPr="00E61942">
        <w:rPr>
          <w:noProof/>
          <w:lang w:val="en-CA"/>
        </w:rPr>
        <w:t>Percentage Rents</w:t>
      </w:r>
      <w:r>
        <w:rPr>
          <w:noProof/>
        </w:rPr>
        <w:tab/>
      </w:r>
      <w:r>
        <w:rPr>
          <w:noProof/>
        </w:rPr>
        <w:fldChar w:fldCharType="begin"/>
      </w:r>
      <w:r>
        <w:rPr>
          <w:noProof/>
        </w:rPr>
        <w:instrText xml:space="preserve"> PAGEREF _Toc81490034 \h </w:instrText>
      </w:r>
      <w:r>
        <w:rPr>
          <w:noProof/>
        </w:rPr>
      </w:r>
      <w:r>
        <w:rPr>
          <w:noProof/>
        </w:rPr>
        <w:fldChar w:fldCharType="separate"/>
      </w:r>
      <w:r w:rsidR="00F57EB1">
        <w:rPr>
          <w:noProof/>
        </w:rPr>
        <w:t>20</w:t>
      </w:r>
      <w:r>
        <w:rPr>
          <w:noProof/>
        </w:rPr>
        <w:fldChar w:fldCharType="end"/>
      </w:r>
    </w:p>
    <w:p w:rsidR="00143A57" w:rsidRDefault="00143A57">
      <w:pPr>
        <w:pStyle w:val="TOC1"/>
        <w:tabs>
          <w:tab w:val="right" w:leader="dot" w:pos="7730"/>
        </w:tabs>
        <w:rPr>
          <w:rFonts w:eastAsiaTheme="minorEastAsia"/>
          <w:noProof/>
        </w:rPr>
      </w:pPr>
      <w:r>
        <w:rPr>
          <w:noProof/>
        </w:rPr>
        <w:t>Expense Caps and Stops</w:t>
      </w:r>
      <w:r>
        <w:rPr>
          <w:noProof/>
        </w:rPr>
        <w:tab/>
      </w:r>
      <w:r>
        <w:rPr>
          <w:noProof/>
        </w:rPr>
        <w:fldChar w:fldCharType="begin"/>
      </w:r>
      <w:r>
        <w:rPr>
          <w:noProof/>
        </w:rPr>
        <w:instrText xml:space="preserve"> PAGEREF _Toc81490035 \h </w:instrText>
      </w:r>
      <w:r>
        <w:rPr>
          <w:noProof/>
        </w:rPr>
      </w:r>
      <w:r>
        <w:rPr>
          <w:noProof/>
        </w:rPr>
        <w:fldChar w:fldCharType="separate"/>
      </w:r>
      <w:r w:rsidR="00F57EB1">
        <w:rPr>
          <w:noProof/>
        </w:rPr>
        <w:t>22</w:t>
      </w:r>
      <w:r>
        <w:rPr>
          <w:noProof/>
        </w:rPr>
        <w:fldChar w:fldCharType="end"/>
      </w:r>
    </w:p>
    <w:p w:rsidR="00143A57" w:rsidRDefault="00143A57">
      <w:pPr>
        <w:pStyle w:val="TOC1"/>
        <w:tabs>
          <w:tab w:val="right" w:leader="dot" w:pos="7730"/>
        </w:tabs>
        <w:rPr>
          <w:rFonts w:eastAsiaTheme="minorEastAsia"/>
          <w:noProof/>
        </w:rPr>
      </w:pPr>
      <w:r>
        <w:rPr>
          <w:noProof/>
        </w:rPr>
        <w:t>Lease Term, Option to Renew and Bumps and Steps</w:t>
      </w:r>
      <w:r>
        <w:rPr>
          <w:noProof/>
        </w:rPr>
        <w:tab/>
      </w:r>
      <w:r>
        <w:rPr>
          <w:noProof/>
        </w:rPr>
        <w:fldChar w:fldCharType="begin"/>
      </w:r>
      <w:r>
        <w:rPr>
          <w:noProof/>
        </w:rPr>
        <w:instrText xml:space="preserve"> PAGEREF _Toc81490036 \h </w:instrText>
      </w:r>
      <w:r>
        <w:rPr>
          <w:noProof/>
        </w:rPr>
      </w:r>
      <w:r>
        <w:rPr>
          <w:noProof/>
        </w:rPr>
        <w:fldChar w:fldCharType="separate"/>
      </w:r>
      <w:r w:rsidR="00F57EB1">
        <w:rPr>
          <w:noProof/>
        </w:rPr>
        <w:t>23</w:t>
      </w:r>
      <w:r>
        <w:rPr>
          <w:noProof/>
        </w:rPr>
        <w:fldChar w:fldCharType="end"/>
      </w:r>
    </w:p>
    <w:p w:rsidR="00143A57" w:rsidRDefault="00143A57">
      <w:pPr>
        <w:pStyle w:val="TOC1"/>
        <w:tabs>
          <w:tab w:val="right" w:leader="dot" w:pos="7730"/>
        </w:tabs>
        <w:rPr>
          <w:rFonts w:eastAsiaTheme="minorEastAsia"/>
          <w:noProof/>
        </w:rPr>
      </w:pPr>
      <w:r>
        <w:rPr>
          <w:noProof/>
        </w:rPr>
        <w:t>Assignment and Sub Leasing</w:t>
      </w:r>
      <w:r>
        <w:rPr>
          <w:noProof/>
        </w:rPr>
        <w:tab/>
      </w:r>
      <w:r>
        <w:rPr>
          <w:noProof/>
        </w:rPr>
        <w:fldChar w:fldCharType="begin"/>
      </w:r>
      <w:r>
        <w:rPr>
          <w:noProof/>
        </w:rPr>
        <w:instrText xml:space="preserve"> PAGEREF _Toc81490037 \h </w:instrText>
      </w:r>
      <w:r>
        <w:rPr>
          <w:noProof/>
        </w:rPr>
      </w:r>
      <w:r>
        <w:rPr>
          <w:noProof/>
        </w:rPr>
        <w:fldChar w:fldCharType="separate"/>
      </w:r>
      <w:r w:rsidR="00F57EB1">
        <w:rPr>
          <w:noProof/>
        </w:rPr>
        <w:t>25</w:t>
      </w:r>
      <w:r>
        <w:rPr>
          <w:noProof/>
        </w:rPr>
        <w:fldChar w:fldCharType="end"/>
      </w:r>
    </w:p>
    <w:p w:rsidR="00143A57" w:rsidRDefault="00143A57">
      <w:pPr>
        <w:pStyle w:val="TOC1"/>
        <w:tabs>
          <w:tab w:val="right" w:leader="dot" w:pos="7730"/>
        </w:tabs>
        <w:rPr>
          <w:rFonts w:eastAsiaTheme="minorEastAsia"/>
          <w:noProof/>
        </w:rPr>
      </w:pPr>
      <w:r w:rsidRPr="00E61942">
        <w:rPr>
          <w:noProof/>
          <w:lang w:val="en-CA"/>
        </w:rPr>
        <w:t>How to define and measure Space</w:t>
      </w:r>
      <w:r>
        <w:rPr>
          <w:noProof/>
        </w:rPr>
        <w:tab/>
      </w:r>
      <w:r>
        <w:rPr>
          <w:noProof/>
        </w:rPr>
        <w:fldChar w:fldCharType="begin"/>
      </w:r>
      <w:r>
        <w:rPr>
          <w:noProof/>
        </w:rPr>
        <w:instrText xml:space="preserve"> PAGEREF _Toc81490038 \h </w:instrText>
      </w:r>
      <w:r>
        <w:rPr>
          <w:noProof/>
        </w:rPr>
      </w:r>
      <w:r>
        <w:rPr>
          <w:noProof/>
        </w:rPr>
        <w:fldChar w:fldCharType="separate"/>
      </w:r>
      <w:r w:rsidR="00F57EB1">
        <w:rPr>
          <w:noProof/>
        </w:rPr>
        <w:t>27</w:t>
      </w:r>
      <w:r>
        <w:rPr>
          <w:noProof/>
        </w:rPr>
        <w:fldChar w:fldCharType="end"/>
      </w:r>
    </w:p>
    <w:p w:rsidR="00143A57" w:rsidRDefault="00143A57">
      <w:pPr>
        <w:pStyle w:val="TOC1"/>
        <w:tabs>
          <w:tab w:val="right" w:leader="dot" w:pos="7730"/>
        </w:tabs>
        <w:rPr>
          <w:rFonts w:eastAsiaTheme="minorEastAsia"/>
          <w:noProof/>
        </w:rPr>
      </w:pPr>
      <w:r w:rsidRPr="00E61942">
        <w:rPr>
          <w:noProof/>
          <w:lang w:val="en-CA"/>
        </w:rPr>
        <w:t>Renting Space from plans</w:t>
      </w:r>
      <w:r>
        <w:rPr>
          <w:noProof/>
        </w:rPr>
        <w:tab/>
      </w:r>
      <w:r>
        <w:rPr>
          <w:noProof/>
        </w:rPr>
        <w:fldChar w:fldCharType="begin"/>
      </w:r>
      <w:r>
        <w:rPr>
          <w:noProof/>
        </w:rPr>
        <w:instrText xml:space="preserve"> PAGEREF _Toc81490039 \h </w:instrText>
      </w:r>
      <w:r>
        <w:rPr>
          <w:noProof/>
        </w:rPr>
      </w:r>
      <w:r>
        <w:rPr>
          <w:noProof/>
        </w:rPr>
        <w:fldChar w:fldCharType="separate"/>
      </w:r>
      <w:r w:rsidR="00F57EB1">
        <w:rPr>
          <w:noProof/>
        </w:rPr>
        <w:t>30</w:t>
      </w:r>
      <w:r>
        <w:rPr>
          <w:noProof/>
        </w:rPr>
        <w:fldChar w:fldCharType="end"/>
      </w:r>
    </w:p>
    <w:p w:rsidR="00143A57" w:rsidRDefault="00143A57">
      <w:pPr>
        <w:pStyle w:val="TOC1"/>
        <w:tabs>
          <w:tab w:val="right" w:leader="dot" w:pos="7730"/>
        </w:tabs>
        <w:rPr>
          <w:rFonts w:eastAsiaTheme="minorEastAsia"/>
          <w:noProof/>
        </w:rPr>
      </w:pPr>
      <w:r w:rsidRPr="00E61942">
        <w:rPr>
          <w:noProof/>
          <w:lang w:val="en-CA"/>
        </w:rPr>
        <w:t>Tenant Improvements (TI’s)</w:t>
      </w:r>
      <w:r>
        <w:rPr>
          <w:noProof/>
        </w:rPr>
        <w:tab/>
      </w:r>
      <w:r>
        <w:rPr>
          <w:noProof/>
        </w:rPr>
        <w:fldChar w:fldCharType="begin"/>
      </w:r>
      <w:r>
        <w:rPr>
          <w:noProof/>
        </w:rPr>
        <w:instrText xml:space="preserve"> PAGEREF _Toc81490040 \h </w:instrText>
      </w:r>
      <w:r>
        <w:rPr>
          <w:noProof/>
        </w:rPr>
      </w:r>
      <w:r>
        <w:rPr>
          <w:noProof/>
        </w:rPr>
        <w:fldChar w:fldCharType="separate"/>
      </w:r>
      <w:r w:rsidR="00F57EB1">
        <w:rPr>
          <w:noProof/>
        </w:rPr>
        <w:t>34</w:t>
      </w:r>
      <w:r>
        <w:rPr>
          <w:noProof/>
        </w:rPr>
        <w:fldChar w:fldCharType="end"/>
      </w:r>
    </w:p>
    <w:p w:rsidR="00143A57" w:rsidRDefault="00143A57">
      <w:pPr>
        <w:pStyle w:val="TOC1"/>
        <w:tabs>
          <w:tab w:val="right" w:leader="dot" w:pos="7730"/>
        </w:tabs>
        <w:rPr>
          <w:rFonts w:eastAsiaTheme="minorEastAsia"/>
          <w:noProof/>
        </w:rPr>
      </w:pPr>
      <w:r>
        <w:rPr>
          <w:noProof/>
        </w:rPr>
        <w:t>Missing the Occupancy Date</w:t>
      </w:r>
      <w:r>
        <w:rPr>
          <w:noProof/>
        </w:rPr>
        <w:tab/>
      </w:r>
      <w:r>
        <w:rPr>
          <w:noProof/>
        </w:rPr>
        <w:fldChar w:fldCharType="begin"/>
      </w:r>
      <w:r>
        <w:rPr>
          <w:noProof/>
        </w:rPr>
        <w:instrText xml:space="preserve"> PAGEREF _Toc81490041 \h </w:instrText>
      </w:r>
      <w:r>
        <w:rPr>
          <w:noProof/>
        </w:rPr>
      </w:r>
      <w:r>
        <w:rPr>
          <w:noProof/>
        </w:rPr>
        <w:fldChar w:fldCharType="separate"/>
      </w:r>
      <w:r w:rsidR="00F57EB1">
        <w:rPr>
          <w:noProof/>
        </w:rPr>
        <w:t>38</w:t>
      </w:r>
      <w:r>
        <w:rPr>
          <w:noProof/>
        </w:rPr>
        <w:fldChar w:fldCharType="end"/>
      </w:r>
    </w:p>
    <w:p w:rsidR="00143A57" w:rsidRDefault="00143A57">
      <w:pPr>
        <w:pStyle w:val="TOC1"/>
        <w:tabs>
          <w:tab w:val="right" w:leader="dot" w:pos="7730"/>
        </w:tabs>
        <w:rPr>
          <w:rFonts w:eastAsiaTheme="minorEastAsia"/>
          <w:noProof/>
        </w:rPr>
      </w:pPr>
      <w:r>
        <w:rPr>
          <w:noProof/>
        </w:rPr>
        <w:t>Operating and Recoverable Expenses</w:t>
      </w:r>
      <w:r>
        <w:rPr>
          <w:noProof/>
        </w:rPr>
        <w:tab/>
      </w:r>
      <w:r>
        <w:rPr>
          <w:noProof/>
        </w:rPr>
        <w:fldChar w:fldCharType="begin"/>
      </w:r>
      <w:r>
        <w:rPr>
          <w:noProof/>
        </w:rPr>
        <w:instrText xml:space="preserve"> PAGEREF _Toc81490042 \h </w:instrText>
      </w:r>
      <w:r>
        <w:rPr>
          <w:noProof/>
        </w:rPr>
      </w:r>
      <w:r>
        <w:rPr>
          <w:noProof/>
        </w:rPr>
        <w:fldChar w:fldCharType="separate"/>
      </w:r>
      <w:r w:rsidR="00F57EB1">
        <w:rPr>
          <w:noProof/>
        </w:rPr>
        <w:t>39</w:t>
      </w:r>
      <w:r>
        <w:rPr>
          <w:noProof/>
        </w:rPr>
        <w:fldChar w:fldCharType="end"/>
      </w:r>
    </w:p>
    <w:p w:rsidR="00143A57" w:rsidRDefault="00143A57">
      <w:pPr>
        <w:pStyle w:val="TOC1"/>
        <w:tabs>
          <w:tab w:val="right" w:leader="dot" w:pos="7730"/>
        </w:tabs>
        <w:rPr>
          <w:rFonts w:eastAsiaTheme="minorEastAsia"/>
          <w:noProof/>
        </w:rPr>
      </w:pPr>
      <w:r>
        <w:rPr>
          <w:noProof/>
        </w:rPr>
        <w:t>Renovating and Subdividing Space</w:t>
      </w:r>
      <w:r>
        <w:rPr>
          <w:noProof/>
        </w:rPr>
        <w:tab/>
      </w:r>
      <w:r>
        <w:rPr>
          <w:noProof/>
        </w:rPr>
        <w:fldChar w:fldCharType="begin"/>
      </w:r>
      <w:r>
        <w:rPr>
          <w:noProof/>
        </w:rPr>
        <w:instrText xml:space="preserve"> PAGEREF _Toc81490043 \h </w:instrText>
      </w:r>
      <w:r>
        <w:rPr>
          <w:noProof/>
        </w:rPr>
      </w:r>
      <w:r>
        <w:rPr>
          <w:noProof/>
        </w:rPr>
        <w:fldChar w:fldCharType="separate"/>
      </w:r>
      <w:r w:rsidR="00F57EB1">
        <w:rPr>
          <w:noProof/>
        </w:rPr>
        <w:t>42</w:t>
      </w:r>
      <w:r>
        <w:rPr>
          <w:noProof/>
        </w:rPr>
        <w:fldChar w:fldCharType="end"/>
      </w:r>
    </w:p>
    <w:p w:rsidR="00143A57" w:rsidRDefault="00143A57">
      <w:pPr>
        <w:pStyle w:val="TOC1"/>
        <w:tabs>
          <w:tab w:val="right" w:leader="dot" w:pos="7730"/>
        </w:tabs>
        <w:rPr>
          <w:rFonts w:eastAsiaTheme="minorEastAsia"/>
          <w:noProof/>
        </w:rPr>
      </w:pPr>
      <w:r>
        <w:rPr>
          <w:noProof/>
        </w:rPr>
        <w:t>Lease Comparison</w:t>
      </w:r>
      <w:r w:rsidRPr="00E61942">
        <w:rPr>
          <w:noProof/>
        </w:rPr>
        <w:t xml:space="preserve"> Analysis</w:t>
      </w:r>
      <w:r>
        <w:rPr>
          <w:noProof/>
        </w:rPr>
        <w:tab/>
      </w:r>
      <w:r>
        <w:rPr>
          <w:noProof/>
        </w:rPr>
        <w:fldChar w:fldCharType="begin"/>
      </w:r>
      <w:r>
        <w:rPr>
          <w:noProof/>
        </w:rPr>
        <w:instrText xml:space="preserve"> PAGEREF _Toc81490044 \h </w:instrText>
      </w:r>
      <w:r>
        <w:rPr>
          <w:noProof/>
        </w:rPr>
      </w:r>
      <w:r>
        <w:rPr>
          <w:noProof/>
        </w:rPr>
        <w:fldChar w:fldCharType="separate"/>
      </w:r>
      <w:r w:rsidR="00F57EB1">
        <w:rPr>
          <w:noProof/>
        </w:rPr>
        <w:t>44</w:t>
      </w:r>
      <w:r>
        <w:rPr>
          <w:noProof/>
        </w:rPr>
        <w:fldChar w:fldCharType="end"/>
      </w:r>
    </w:p>
    <w:p w:rsidR="00143A57" w:rsidRDefault="00143A57">
      <w:pPr>
        <w:pStyle w:val="TOC1"/>
        <w:tabs>
          <w:tab w:val="right" w:leader="dot" w:pos="7730"/>
        </w:tabs>
        <w:rPr>
          <w:rFonts w:eastAsiaTheme="minorEastAsia"/>
          <w:noProof/>
        </w:rPr>
      </w:pPr>
      <w:r>
        <w:rPr>
          <w:noProof/>
        </w:rPr>
        <w:t>Lease negotiations. Landlord Tenant Trade Offs</w:t>
      </w:r>
      <w:r>
        <w:rPr>
          <w:noProof/>
        </w:rPr>
        <w:tab/>
      </w:r>
      <w:r>
        <w:rPr>
          <w:noProof/>
        </w:rPr>
        <w:fldChar w:fldCharType="begin"/>
      </w:r>
      <w:r>
        <w:rPr>
          <w:noProof/>
        </w:rPr>
        <w:instrText xml:space="preserve"> PAGEREF _Toc81490045 \h </w:instrText>
      </w:r>
      <w:r>
        <w:rPr>
          <w:noProof/>
        </w:rPr>
      </w:r>
      <w:r>
        <w:rPr>
          <w:noProof/>
        </w:rPr>
        <w:fldChar w:fldCharType="separate"/>
      </w:r>
      <w:r w:rsidR="00F57EB1">
        <w:rPr>
          <w:noProof/>
        </w:rPr>
        <w:t>50</w:t>
      </w:r>
      <w:r>
        <w:rPr>
          <w:noProof/>
        </w:rPr>
        <w:fldChar w:fldCharType="end"/>
      </w:r>
    </w:p>
    <w:p w:rsidR="00143A57" w:rsidRDefault="00143A57">
      <w:pPr>
        <w:pStyle w:val="TOC1"/>
        <w:tabs>
          <w:tab w:val="right" w:leader="dot" w:pos="7730"/>
        </w:tabs>
        <w:rPr>
          <w:rFonts w:eastAsiaTheme="minorEastAsia"/>
          <w:noProof/>
        </w:rPr>
      </w:pPr>
      <w:r>
        <w:rPr>
          <w:noProof/>
        </w:rPr>
        <w:t>Valuing a Land Lease</w:t>
      </w:r>
      <w:r>
        <w:rPr>
          <w:noProof/>
        </w:rPr>
        <w:tab/>
      </w:r>
      <w:r>
        <w:rPr>
          <w:noProof/>
        </w:rPr>
        <w:fldChar w:fldCharType="begin"/>
      </w:r>
      <w:r>
        <w:rPr>
          <w:noProof/>
        </w:rPr>
        <w:instrText xml:space="preserve"> PAGEREF _Toc81490046 \h </w:instrText>
      </w:r>
      <w:r>
        <w:rPr>
          <w:noProof/>
        </w:rPr>
      </w:r>
      <w:r>
        <w:rPr>
          <w:noProof/>
        </w:rPr>
        <w:fldChar w:fldCharType="separate"/>
      </w:r>
      <w:r w:rsidR="00F57EB1">
        <w:rPr>
          <w:noProof/>
        </w:rPr>
        <w:t>52</w:t>
      </w:r>
      <w:r>
        <w:rPr>
          <w:noProof/>
        </w:rPr>
        <w:fldChar w:fldCharType="end"/>
      </w:r>
    </w:p>
    <w:p w:rsidR="00143A57" w:rsidRDefault="00143A57">
      <w:pPr>
        <w:pStyle w:val="TOC1"/>
        <w:tabs>
          <w:tab w:val="right" w:leader="dot" w:pos="7730"/>
        </w:tabs>
        <w:rPr>
          <w:rFonts w:eastAsiaTheme="minorEastAsia"/>
          <w:noProof/>
        </w:rPr>
      </w:pPr>
      <w:r>
        <w:rPr>
          <w:noProof/>
        </w:rPr>
        <w:t>Blending &amp; Extending a Lease</w:t>
      </w:r>
      <w:r>
        <w:rPr>
          <w:noProof/>
        </w:rPr>
        <w:tab/>
      </w:r>
      <w:r>
        <w:rPr>
          <w:noProof/>
        </w:rPr>
        <w:fldChar w:fldCharType="begin"/>
      </w:r>
      <w:r>
        <w:rPr>
          <w:noProof/>
        </w:rPr>
        <w:instrText xml:space="preserve"> PAGEREF _Toc81490047 \h </w:instrText>
      </w:r>
      <w:r>
        <w:rPr>
          <w:noProof/>
        </w:rPr>
      </w:r>
      <w:r>
        <w:rPr>
          <w:noProof/>
        </w:rPr>
        <w:fldChar w:fldCharType="separate"/>
      </w:r>
      <w:r w:rsidR="00F57EB1">
        <w:rPr>
          <w:noProof/>
        </w:rPr>
        <w:t>54</w:t>
      </w:r>
      <w:r>
        <w:rPr>
          <w:noProof/>
        </w:rPr>
        <w:fldChar w:fldCharType="end"/>
      </w:r>
    </w:p>
    <w:p w:rsidR="00143A57" w:rsidRDefault="00143A57">
      <w:pPr>
        <w:pStyle w:val="TOC1"/>
        <w:tabs>
          <w:tab w:val="right" w:leader="dot" w:pos="7730"/>
        </w:tabs>
        <w:rPr>
          <w:rFonts w:eastAsiaTheme="minorEastAsia"/>
          <w:noProof/>
        </w:rPr>
      </w:pPr>
      <w:r>
        <w:rPr>
          <w:noProof/>
        </w:rPr>
        <w:t>Buy Versus Lease Analysis</w:t>
      </w:r>
      <w:r>
        <w:rPr>
          <w:noProof/>
        </w:rPr>
        <w:tab/>
      </w:r>
      <w:r>
        <w:rPr>
          <w:noProof/>
        </w:rPr>
        <w:fldChar w:fldCharType="begin"/>
      </w:r>
      <w:r>
        <w:rPr>
          <w:noProof/>
        </w:rPr>
        <w:instrText xml:space="preserve"> PAGEREF _Toc81490048 \h </w:instrText>
      </w:r>
      <w:r>
        <w:rPr>
          <w:noProof/>
        </w:rPr>
      </w:r>
      <w:r>
        <w:rPr>
          <w:noProof/>
        </w:rPr>
        <w:fldChar w:fldCharType="separate"/>
      </w:r>
      <w:r w:rsidR="00F57EB1">
        <w:rPr>
          <w:noProof/>
        </w:rPr>
        <w:t>55</w:t>
      </w:r>
      <w:r>
        <w:rPr>
          <w:noProof/>
        </w:rPr>
        <w:fldChar w:fldCharType="end"/>
      </w:r>
    </w:p>
    <w:p w:rsidR="00143A57" w:rsidRDefault="00143A57">
      <w:pPr>
        <w:pStyle w:val="TOC1"/>
        <w:tabs>
          <w:tab w:val="right" w:leader="dot" w:pos="7730"/>
        </w:tabs>
        <w:rPr>
          <w:rFonts w:eastAsiaTheme="minorEastAsia"/>
          <w:noProof/>
        </w:rPr>
      </w:pPr>
      <w:r w:rsidRPr="00E61942">
        <w:rPr>
          <w:noProof/>
          <w:lang w:val="en-CA"/>
        </w:rPr>
        <w:t xml:space="preserve">Tip for </w:t>
      </w:r>
      <w:r>
        <w:rPr>
          <w:noProof/>
        </w:rPr>
        <w:t>reading</w:t>
      </w:r>
      <w:r w:rsidRPr="00E61942">
        <w:rPr>
          <w:noProof/>
          <w:lang w:val="en-CA"/>
        </w:rPr>
        <w:t xml:space="preserve"> a lease</w:t>
      </w:r>
      <w:r>
        <w:rPr>
          <w:noProof/>
        </w:rPr>
        <w:tab/>
      </w:r>
      <w:r>
        <w:rPr>
          <w:noProof/>
        </w:rPr>
        <w:fldChar w:fldCharType="begin"/>
      </w:r>
      <w:r>
        <w:rPr>
          <w:noProof/>
        </w:rPr>
        <w:instrText xml:space="preserve"> PAGEREF _Toc81490049 \h </w:instrText>
      </w:r>
      <w:r>
        <w:rPr>
          <w:noProof/>
        </w:rPr>
      </w:r>
      <w:r>
        <w:rPr>
          <w:noProof/>
        </w:rPr>
        <w:fldChar w:fldCharType="separate"/>
      </w:r>
      <w:r w:rsidR="00F57EB1">
        <w:rPr>
          <w:noProof/>
        </w:rPr>
        <w:t>62</w:t>
      </w:r>
      <w:r>
        <w:rPr>
          <w:noProof/>
        </w:rPr>
        <w:fldChar w:fldCharType="end"/>
      </w:r>
    </w:p>
    <w:p w:rsidR="00143A57" w:rsidRDefault="00143A57">
      <w:pPr>
        <w:pStyle w:val="TOC1"/>
        <w:tabs>
          <w:tab w:val="right" w:leader="dot" w:pos="7730"/>
        </w:tabs>
        <w:rPr>
          <w:rFonts w:eastAsiaTheme="minorEastAsia"/>
          <w:noProof/>
        </w:rPr>
      </w:pPr>
      <w:r>
        <w:rPr>
          <w:noProof/>
        </w:rPr>
        <w:t>Demolition Clauses</w:t>
      </w:r>
      <w:r>
        <w:rPr>
          <w:noProof/>
        </w:rPr>
        <w:tab/>
      </w:r>
      <w:r>
        <w:rPr>
          <w:noProof/>
        </w:rPr>
        <w:fldChar w:fldCharType="begin"/>
      </w:r>
      <w:r>
        <w:rPr>
          <w:noProof/>
        </w:rPr>
        <w:instrText xml:space="preserve"> PAGEREF _Toc81490050 \h </w:instrText>
      </w:r>
      <w:r>
        <w:rPr>
          <w:noProof/>
        </w:rPr>
      </w:r>
      <w:r>
        <w:rPr>
          <w:noProof/>
        </w:rPr>
        <w:fldChar w:fldCharType="separate"/>
      </w:r>
      <w:r w:rsidR="00F57EB1">
        <w:rPr>
          <w:noProof/>
        </w:rPr>
        <w:t>64</w:t>
      </w:r>
      <w:r>
        <w:rPr>
          <w:noProof/>
        </w:rPr>
        <w:fldChar w:fldCharType="end"/>
      </w:r>
    </w:p>
    <w:p w:rsidR="00B51173" w:rsidRPr="0016537D" w:rsidRDefault="00CD2D09" w:rsidP="00A5745B">
      <w:pPr>
        <w:pStyle w:val="Heading1"/>
        <w:rPr>
          <w:lang w:val="en-CA"/>
        </w:rPr>
      </w:pPr>
      <w:r w:rsidRPr="0016537D">
        <w:rPr>
          <w:szCs w:val="22"/>
          <w:lang w:val="en-CA"/>
        </w:rPr>
        <w:fldChar w:fldCharType="end"/>
      </w:r>
      <w:r w:rsidR="00020854" w:rsidRPr="0016537D">
        <w:rPr>
          <w:szCs w:val="22"/>
          <w:lang w:val="en-CA"/>
        </w:rPr>
        <w:br w:type="page"/>
      </w:r>
    </w:p>
    <w:p w:rsidR="00777AA5" w:rsidRPr="0016537D" w:rsidRDefault="00777AA5" w:rsidP="00C47317">
      <w:pPr>
        <w:pStyle w:val="Heading1"/>
        <w:rPr>
          <w:lang w:val="en-CA"/>
        </w:rPr>
      </w:pPr>
      <w:bookmarkStart w:id="0" w:name="_Toc81490025"/>
      <w:r w:rsidRPr="0016537D">
        <w:rPr>
          <w:lang w:val="en-CA"/>
        </w:rPr>
        <w:lastRenderedPageBreak/>
        <w:t>Calculator</w:t>
      </w:r>
      <w:bookmarkEnd w:id="0"/>
    </w:p>
    <w:p w:rsidR="00777AA5" w:rsidRPr="0016537D" w:rsidRDefault="00777AA5" w:rsidP="00777AA5">
      <w:pPr>
        <w:spacing w:line="240" w:lineRule="auto"/>
        <w:rPr>
          <w:lang w:val="en-CA"/>
        </w:rPr>
      </w:pPr>
      <w:r w:rsidRPr="0016537D">
        <w:rPr>
          <w:lang w:val="en-CA"/>
        </w:rPr>
        <w:t>You will need to bring a calculator. In can be any kind of calculator. It doesn’t have to be a financial calculator.</w:t>
      </w:r>
    </w:p>
    <w:p w:rsidR="00CD1C9C" w:rsidRPr="00A44944" w:rsidRDefault="00CD1C9C" w:rsidP="00C47317">
      <w:pPr>
        <w:pStyle w:val="Heading1"/>
        <w:rPr>
          <w:lang w:val="en-CA"/>
        </w:rPr>
      </w:pPr>
    </w:p>
    <w:p w:rsidR="00CD1C9C" w:rsidRPr="00A44944" w:rsidRDefault="00CD1C9C" w:rsidP="00C47317">
      <w:pPr>
        <w:pStyle w:val="Heading1"/>
        <w:rPr>
          <w:lang w:val="en-CA"/>
        </w:rPr>
      </w:pPr>
      <w:bookmarkStart w:id="1" w:name="_Toc81490026"/>
      <w:r w:rsidRPr="00A44944">
        <w:rPr>
          <w:lang w:val="en-CA"/>
        </w:rPr>
        <w:t>Skills and benefits obtained from the in-house sessions</w:t>
      </w:r>
      <w:bookmarkEnd w:id="1"/>
    </w:p>
    <w:p w:rsidR="00A44944" w:rsidRPr="00A44944" w:rsidRDefault="00A44944" w:rsidP="00A44944">
      <w:pPr>
        <w:spacing w:line="240" w:lineRule="auto"/>
        <w:rPr>
          <w:lang w:val="en-CA"/>
        </w:rPr>
      </w:pPr>
      <w:r w:rsidRPr="00A44944">
        <w:rPr>
          <w:lang w:val="en-CA"/>
        </w:rPr>
        <w:t>To provide a comprehensive understanding of:</w:t>
      </w:r>
    </w:p>
    <w:p w:rsidR="00A44944" w:rsidRPr="00A44944" w:rsidRDefault="00A44944" w:rsidP="00A44944">
      <w:pPr>
        <w:spacing w:line="240" w:lineRule="auto"/>
        <w:rPr>
          <w:lang w:val="en-CA"/>
        </w:rPr>
      </w:pPr>
      <w:r w:rsidRPr="00A44944">
        <w:rPr>
          <w:lang w:val="en-CA"/>
        </w:rPr>
        <w:t>The leasing process and terms used in leasing</w:t>
      </w:r>
    </w:p>
    <w:p w:rsidR="00A44944" w:rsidRPr="00A44944" w:rsidRDefault="00A44944" w:rsidP="00A44944">
      <w:pPr>
        <w:spacing w:line="240" w:lineRule="auto"/>
        <w:rPr>
          <w:lang w:val="en-CA"/>
        </w:rPr>
      </w:pPr>
      <w:r w:rsidRPr="00A44944">
        <w:rPr>
          <w:lang w:val="en-CA"/>
        </w:rPr>
        <w:t>How to read a lease and what to look for in a lease</w:t>
      </w:r>
    </w:p>
    <w:p w:rsidR="00A44944" w:rsidRPr="00A44944" w:rsidRDefault="00A44944" w:rsidP="00A44944">
      <w:pPr>
        <w:spacing w:line="240" w:lineRule="auto"/>
        <w:rPr>
          <w:lang w:val="en-CA"/>
        </w:rPr>
      </w:pPr>
      <w:r w:rsidRPr="00A44944">
        <w:rPr>
          <w:lang w:val="en-CA"/>
        </w:rPr>
        <w:t>The differences between the different kinds of leasing markets</w:t>
      </w:r>
    </w:p>
    <w:p w:rsidR="00A44944" w:rsidRPr="00A44944" w:rsidRDefault="00A44944" w:rsidP="00A44944">
      <w:pPr>
        <w:spacing w:line="240" w:lineRule="auto"/>
        <w:rPr>
          <w:lang w:val="en-CA"/>
        </w:rPr>
      </w:pPr>
      <w:r w:rsidRPr="00A44944">
        <w:rPr>
          <w:lang w:val="en-CA"/>
        </w:rPr>
        <w:t>How tenants go about choosing a location and space</w:t>
      </w:r>
    </w:p>
    <w:p w:rsidR="00A44944" w:rsidRPr="00A44944" w:rsidRDefault="00A44944" w:rsidP="00A44944">
      <w:pPr>
        <w:spacing w:line="240" w:lineRule="auto"/>
        <w:rPr>
          <w:lang w:val="en-CA"/>
        </w:rPr>
      </w:pPr>
      <w:r w:rsidRPr="00A44944">
        <w:rPr>
          <w:lang w:val="en-CA"/>
        </w:rPr>
        <w:t xml:space="preserve">What question to ask the landlord and </w:t>
      </w:r>
      <w:proofErr w:type="gramStart"/>
      <w:r w:rsidRPr="00A44944">
        <w:rPr>
          <w:lang w:val="en-CA"/>
        </w:rPr>
        <w:t>tenant</w:t>
      </w:r>
      <w:proofErr w:type="gramEnd"/>
    </w:p>
    <w:p w:rsidR="00A44944" w:rsidRPr="00A44944" w:rsidRDefault="00A44944" w:rsidP="00A44944">
      <w:pPr>
        <w:spacing w:line="240" w:lineRule="auto"/>
        <w:rPr>
          <w:lang w:val="en-CA"/>
        </w:rPr>
      </w:pPr>
      <w:r w:rsidRPr="00A44944">
        <w:rPr>
          <w:lang w:val="en-CA"/>
        </w:rPr>
        <w:t>Some of the complex issues involved leases and lease negotiations</w:t>
      </w:r>
    </w:p>
    <w:p w:rsidR="00A44944" w:rsidRPr="00A44944" w:rsidRDefault="00A44944" w:rsidP="00A44944">
      <w:pPr>
        <w:spacing w:line="240" w:lineRule="auto"/>
        <w:rPr>
          <w:lang w:val="en-CA"/>
        </w:rPr>
      </w:pPr>
      <w:r w:rsidRPr="00A44944">
        <w:rPr>
          <w:lang w:val="en-CA"/>
        </w:rPr>
        <w:t>Why leases are often complex, lengthy documents</w:t>
      </w:r>
    </w:p>
    <w:p w:rsidR="00A44944" w:rsidRPr="00A44944" w:rsidRDefault="00A44944" w:rsidP="00A44944">
      <w:pPr>
        <w:spacing w:line="240" w:lineRule="auto"/>
        <w:rPr>
          <w:lang w:val="en-CA"/>
        </w:rPr>
      </w:pPr>
      <w:r w:rsidRPr="00A44944">
        <w:rPr>
          <w:lang w:val="en-CA"/>
        </w:rPr>
        <w:t>How to carry out lease comparison analysis from a landlord &amp; tenant perspective</w:t>
      </w:r>
    </w:p>
    <w:p w:rsidR="00A44944" w:rsidRPr="00A44944" w:rsidRDefault="00A44944" w:rsidP="00A44944">
      <w:pPr>
        <w:spacing w:line="240" w:lineRule="auto"/>
        <w:rPr>
          <w:lang w:val="en-CA"/>
        </w:rPr>
      </w:pPr>
      <w:r w:rsidRPr="00A44944">
        <w:rPr>
          <w:lang w:val="en-CA"/>
        </w:rPr>
        <w:t>Topics</w:t>
      </w:r>
    </w:p>
    <w:p w:rsidR="0021383F" w:rsidRDefault="0021383F" w:rsidP="00A44944">
      <w:pPr>
        <w:spacing w:line="240" w:lineRule="auto"/>
        <w:rPr>
          <w:lang w:val="en-CA"/>
        </w:rPr>
      </w:pPr>
    </w:p>
    <w:p w:rsidR="00A44944" w:rsidRPr="00A44944" w:rsidRDefault="00A44944" w:rsidP="00A44944">
      <w:pPr>
        <w:spacing w:line="240" w:lineRule="auto"/>
        <w:rPr>
          <w:lang w:val="en-CA"/>
        </w:rPr>
      </w:pPr>
      <w:r w:rsidRPr="00A44944">
        <w:rPr>
          <w:lang w:val="en-CA"/>
        </w:rPr>
        <w:t>Following is a summary of topics that will be covered.</w:t>
      </w:r>
    </w:p>
    <w:p w:rsidR="00A44944" w:rsidRPr="00A44944" w:rsidRDefault="00A44944" w:rsidP="00A44944">
      <w:pPr>
        <w:spacing w:line="240" w:lineRule="auto"/>
        <w:rPr>
          <w:lang w:val="en-CA"/>
        </w:rPr>
      </w:pPr>
      <w:r w:rsidRPr="00A44944">
        <w:rPr>
          <w:lang w:val="en-CA"/>
        </w:rPr>
        <w:t>Overview of landlord and tenant leasing objectives</w:t>
      </w:r>
    </w:p>
    <w:p w:rsidR="00A44944" w:rsidRPr="00A44944" w:rsidRDefault="00A44944" w:rsidP="00A44944">
      <w:pPr>
        <w:spacing w:line="240" w:lineRule="auto"/>
        <w:rPr>
          <w:lang w:val="en-CA"/>
        </w:rPr>
      </w:pPr>
      <w:r w:rsidRPr="00A44944">
        <w:rPr>
          <w:lang w:val="en-CA"/>
        </w:rPr>
        <w:t>Tenant compatibility considerations and issues</w:t>
      </w:r>
    </w:p>
    <w:p w:rsidR="00A44944" w:rsidRPr="00A44944" w:rsidRDefault="00A44944" w:rsidP="00A44944">
      <w:pPr>
        <w:spacing w:line="240" w:lineRule="auto"/>
        <w:rPr>
          <w:lang w:val="en-CA"/>
        </w:rPr>
      </w:pPr>
      <w:r w:rsidRPr="00A44944">
        <w:rPr>
          <w:lang w:val="en-CA"/>
        </w:rPr>
        <w:t>Leasing characteristics by different types of properties</w:t>
      </w:r>
    </w:p>
    <w:p w:rsidR="00A44944" w:rsidRPr="00A44944" w:rsidRDefault="00A44944" w:rsidP="00A44944">
      <w:pPr>
        <w:spacing w:line="240" w:lineRule="auto"/>
        <w:rPr>
          <w:lang w:val="en-CA"/>
        </w:rPr>
      </w:pPr>
      <w:r w:rsidRPr="00A44944">
        <w:rPr>
          <w:lang w:val="en-CA"/>
        </w:rPr>
        <w:t>The leasing process and documents</w:t>
      </w:r>
    </w:p>
    <w:p w:rsidR="00A44944" w:rsidRPr="00A44944" w:rsidRDefault="00A44944" w:rsidP="00A44944">
      <w:pPr>
        <w:spacing w:line="240" w:lineRule="auto"/>
        <w:rPr>
          <w:lang w:val="en-CA"/>
        </w:rPr>
      </w:pPr>
      <w:r w:rsidRPr="00A44944">
        <w:rPr>
          <w:lang w:val="en-CA"/>
        </w:rPr>
        <w:t>Types of Leases</w:t>
      </w:r>
    </w:p>
    <w:p w:rsidR="00A44944" w:rsidRPr="00A44944" w:rsidRDefault="00A44944" w:rsidP="00A44944">
      <w:pPr>
        <w:spacing w:line="240" w:lineRule="auto"/>
        <w:rPr>
          <w:lang w:val="en-CA"/>
        </w:rPr>
      </w:pPr>
      <w:r w:rsidRPr="00A44944">
        <w:rPr>
          <w:lang w:val="en-CA"/>
        </w:rPr>
        <w:t>Gross &amp; Modified Gross Leases, Indexed lease, Triple Net Lease Expense Caps and Stops and Rent Caps</w:t>
      </w:r>
    </w:p>
    <w:p w:rsidR="00A44944" w:rsidRPr="00A44944" w:rsidRDefault="00A44944" w:rsidP="00A44944">
      <w:pPr>
        <w:spacing w:line="240" w:lineRule="auto"/>
        <w:rPr>
          <w:lang w:val="en-CA"/>
        </w:rPr>
      </w:pPr>
      <w:r w:rsidRPr="00A44944">
        <w:rPr>
          <w:lang w:val="en-CA"/>
        </w:rPr>
        <w:t>Types of Rent</w:t>
      </w:r>
    </w:p>
    <w:p w:rsidR="00A44944" w:rsidRPr="00A44944" w:rsidRDefault="00A44944" w:rsidP="00A44944">
      <w:pPr>
        <w:spacing w:line="240" w:lineRule="auto"/>
        <w:rPr>
          <w:lang w:val="en-CA"/>
        </w:rPr>
      </w:pPr>
      <w:r w:rsidRPr="00A44944">
        <w:rPr>
          <w:lang w:val="en-CA"/>
        </w:rPr>
        <w:t>Base Rent &amp; Additional Rent or Recoverable Expenses</w:t>
      </w:r>
    </w:p>
    <w:p w:rsidR="00A44944" w:rsidRPr="00A44944" w:rsidRDefault="00A44944" w:rsidP="00A44944">
      <w:pPr>
        <w:spacing w:line="240" w:lineRule="auto"/>
        <w:rPr>
          <w:lang w:val="en-CA"/>
        </w:rPr>
      </w:pPr>
      <w:r w:rsidRPr="00A44944">
        <w:rPr>
          <w:lang w:val="en-CA"/>
        </w:rPr>
        <w:t>Free Rent</w:t>
      </w:r>
    </w:p>
    <w:p w:rsidR="00A44944" w:rsidRPr="00A44944" w:rsidRDefault="00A44944" w:rsidP="00A44944">
      <w:pPr>
        <w:spacing w:line="240" w:lineRule="auto"/>
        <w:rPr>
          <w:lang w:val="en-CA"/>
        </w:rPr>
      </w:pPr>
      <w:r w:rsidRPr="00A44944">
        <w:rPr>
          <w:lang w:val="en-CA"/>
        </w:rPr>
        <w:t>Percentage Rent</w:t>
      </w:r>
    </w:p>
    <w:p w:rsidR="00A44944" w:rsidRPr="00A44944" w:rsidRDefault="00A44944" w:rsidP="00A44944">
      <w:pPr>
        <w:spacing w:line="240" w:lineRule="auto"/>
        <w:rPr>
          <w:lang w:val="en-CA"/>
        </w:rPr>
      </w:pPr>
      <w:r w:rsidRPr="00A44944">
        <w:rPr>
          <w:lang w:val="en-CA"/>
        </w:rPr>
        <w:t>Areas and Area Measurement</w:t>
      </w:r>
    </w:p>
    <w:p w:rsidR="00A44944" w:rsidRPr="00A44944" w:rsidRDefault="00A44944" w:rsidP="00A44944">
      <w:pPr>
        <w:spacing w:line="240" w:lineRule="auto"/>
        <w:rPr>
          <w:lang w:val="en-CA"/>
        </w:rPr>
      </w:pPr>
      <w:r w:rsidRPr="00A44944">
        <w:rPr>
          <w:lang w:val="en-CA"/>
        </w:rPr>
        <w:t>Rentable and Usable Areas and Load Factor</w:t>
      </w:r>
    </w:p>
    <w:p w:rsidR="00A44944" w:rsidRPr="00A44944" w:rsidRDefault="00A44944" w:rsidP="00A44944">
      <w:pPr>
        <w:spacing w:line="240" w:lineRule="auto"/>
        <w:rPr>
          <w:lang w:val="en-CA"/>
        </w:rPr>
      </w:pPr>
      <w:r w:rsidRPr="00A44944">
        <w:rPr>
          <w:lang w:val="en-CA"/>
        </w:rPr>
        <w:t xml:space="preserve">Space Measurements and the </w:t>
      </w:r>
      <w:proofErr w:type="spellStart"/>
      <w:r w:rsidRPr="00A44944">
        <w:rPr>
          <w:lang w:val="en-CA"/>
        </w:rPr>
        <w:t>BOMA</w:t>
      </w:r>
      <w:proofErr w:type="spellEnd"/>
      <w:r w:rsidRPr="00A44944">
        <w:rPr>
          <w:lang w:val="en-CA"/>
        </w:rPr>
        <w:t xml:space="preserve"> Standards</w:t>
      </w:r>
    </w:p>
    <w:p w:rsidR="00A44944" w:rsidRPr="00A44944" w:rsidRDefault="00A44944" w:rsidP="00A44944">
      <w:pPr>
        <w:spacing w:line="240" w:lineRule="auto"/>
        <w:rPr>
          <w:lang w:val="en-CA"/>
        </w:rPr>
      </w:pPr>
      <w:r w:rsidRPr="00A44944">
        <w:rPr>
          <w:lang w:val="en-CA"/>
        </w:rPr>
        <w:t>How to measure different types of properties</w:t>
      </w:r>
    </w:p>
    <w:p w:rsidR="00A44944" w:rsidRPr="00A44944" w:rsidRDefault="00A44944" w:rsidP="00A44944">
      <w:pPr>
        <w:spacing w:line="240" w:lineRule="auto"/>
        <w:rPr>
          <w:lang w:val="en-CA"/>
        </w:rPr>
      </w:pPr>
      <w:r w:rsidRPr="00A44944">
        <w:rPr>
          <w:lang w:val="en-CA"/>
        </w:rPr>
        <w:t>Issues related to measuring space</w:t>
      </w:r>
    </w:p>
    <w:p w:rsidR="00A44944" w:rsidRPr="00A44944" w:rsidRDefault="00A44944" w:rsidP="00A44944">
      <w:pPr>
        <w:spacing w:line="240" w:lineRule="auto"/>
        <w:rPr>
          <w:lang w:val="en-CA"/>
        </w:rPr>
      </w:pPr>
      <w:proofErr w:type="gramStart"/>
      <w:r w:rsidRPr="00A44944">
        <w:rPr>
          <w:lang w:val="en-CA"/>
        </w:rPr>
        <w:t>Leasing new space.</w:t>
      </w:r>
      <w:proofErr w:type="gramEnd"/>
      <w:r w:rsidRPr="00A44944">
        <w:rPr>
          <w:lang w:val="en-CA"/>
        </w:rPr>
        <w:t xml:space="preserve"> Tenant Improvements and build outs.</w:t>
      </w:r>
    </w:p>
    <w:p w:rsidR="00A44944" w:rsidRPr="00A44944" w:rsidRDefault="00A44944" w:rsidP="00A44944">
      <w:pPr>
        <w:spacing w:line="240" w:lineRule="auto"/>
        <w:rPr>
          <w:lang w:val="en-CA"/>
        </w:rPr>
      </w:pPr>
      <w:r w:rsidRPr="00A44944">
        <w:rPr>
          <w:lang w:val="en-CA"/>
        </w:rPr>
        <w:t>Assignment &amp; Subletting</w:t>
      </w:r>
    </w:p>
    <w:p w:rsidR="00A44944" w:rsidRPr="00A44944" w:rsidRDefault="00A44944" w:rsidP="00A44944">
      <w:pPr>
        <w:spacing w:line="240" w:lineRule="auto"/>
        <w:rPr>
          <w:lang w:val="en-CA"/>
        </w:rPr>
      </w:pPr>
      <w:r w:rsidRPr="00A44944">
        <w:rPr>
          <w:lang w:val="en-CA"/>
        </w:rPr>
        <w:t>Operating Expenses, Recoverable Expenses and related issues and considerations</w:t>
      </w:r>
    </w:p>
    <w:p w:rsidR="00A44944" w:rsidRPr="00A44944" w:rsidRDefault="00A44944" w:rsidP="00A44944">
      <w:pPr>
        <w:spacing w:line="240" w:lineRule="auto"/>
        <w:rPr>
          <w:lang w:val="en-CA"/>
        </w:rPr>
      </w:pPr>
      <w:r w:rsidRPr="00A44944">
        <w:rPr>
          <w:lang w:val="en-CA"/>
        </w:rPr>
        <w:t>Renovating and subdividing space including structural considerations</w:t>
      </w:r>
    </w:p>
    <w:p w:rsidR="00A44944" w:rsidRPr="00A44944" w:rsidRDefault="00A44944" w:rsidP="00A44944">
      <w:pPr>
        <w:spacing w:line="240" w:lineRule="auto"/>
        <w:rPr>
          <w:lang w:val="en-CA"/>
        </w:rPr>
      </w:pPr>
      <w:r w:rsidRPr="00A44944">
        <w:rPr>
          <w:lang w:val="en-CA"/>
        </w:rPr>
        <w:t>Lease Comparison Analysis and the Net Effective Rent from landlord &amp; tenant perspective</w:t>
      </w:r>
    </w:p>
    <w:p w:rsidR="00A44944" w:rsidRPr="00A44944" w:rsidRDefault="00A44944" w:rsidP="00A44944">
      <w:pPr>
        <w:spacing w:line="240" w:lineRule="auto"/>
        <w:rPr>
          <w:lang w:val="en-CA"/>
        </w:rPr>
      </w:pPr>
      <w:proofErr w:type="gramStart"/>
      <w:r w:rsidRPr="00A44944">
        <w:rPr>
          <w:lang w:val="en-CA"/>
        </w:rPr>
        <w:t>Case Study.</w:t>
      </w:r>
      <w:proofErr w:type="gramEnd"/>
      <w:r w:rsidRPr="00A44944">
        <w:rPr>
          <w:lang w:val="en-CA"/>
        </w:rPr>
        <w:t xml:space="preserve"> Comparing three different lease arrangements</w:t>
      </w:r>
    </w:p>
    <w:p w:rsidR="00A44944" w:rsidRPr="00A44944" w:rsidRDefault="00A44944" w:rsidP="00A44944">
      <w:pPr>
        <w:spacing w:line="240" w:lineRule="auto"/>
        <w:rPr>
          <w:lang w:val="en-CA"/>
        </w:rPr>
      </w:pPr>
      <w:proofErr w:type="gramStart"/>
      <w:r w:rsidRPr="00A44944">
        <w:rPr>
          <w:lang w:val="en-CA"/>
        </w:rPr>
        <w:t>Valuing ground leases.</w:t>
      </w:r>
      <w:proofErr w:type="gramEnd"/>
    </w:p>
    <w:p w:rsidR="00A44944" w:rsidRPr="00A44944" w:rsidRDefault="00A44944" w:rsidP="00A44944">
      <w:pPr>
        <w:spacing w:line="240" w:lineRule="auto"/>
        <w:rPr>
          <w:lang w:val="en-CA"/>
        </w:rPr>
      </w:pPr>
      <w:r w:rsidRPr="00A44944">
        <w:rPr>
          <w:lang w:val="en-CA"/>
        </w:rPr>
        <w:t>Blending and extending a lease</w:t>
      </w:r>
    </w:p>
    <w:p w:rsidR="00A44944" w:rsidRPr="00A44944" w:rsidRDefault="00A44944" w:rsidP="00A44944">
      <w:pPr>
        <w:spacing w:line="240" w:lineRule="auto"/>
        <w:rPr>
          <w:lang w:val="en-CA"/>
        </w:rPr>
      </w:pPr>
      <w:r w:rsidRPr="00A44944">
        <w:rPr>
          <w:lang w:val="en-CA"/>
        </w:rPr>
        <w:t>Impact of leases on the property value and marketability</w:t>
      </w:r>
    </w:p>
    <w:p w:rsidR="00A44944" w:rsidRPr="00A44944" w:rsidRDefault="00A44944" w:rsidP="00A44944">
      <w:pPr>
        <w:spacing w:line="240" w:lineRule="auto"/>
        <w:rPr>
          <w:lang w:val="en-CA"/>
        </w:rPr>
      </w:pPr>
      <w:r w:rsidRPr="00A44944">
        <w:rPr>
          <w:lang w:val="en-CA"/>
        </w:rPr>
        <w:t>Tips for reading leases</w:t>
      </w:r>
    </w:p>
    <w:p w:rsidR="00A44944" w:rsidRPr="00A44944" w:rsidRDefault="00A44944" w:rsidP="00A44944">
      <w:pPr>
        <w:spacing w:line="240" w:lineRule="auto"/>
        <w:rPr>
          <w:lang w:val="en-CA"/>
        </w:rPr>
      </w:pPr>
      <w:r w:rsidRPr="00A44944">
        <w:rPr>
          <w:lang w:val="en-CA"/>
        </w:rPr>
        <w:t>Leasing as a career</w:t>
      </w:r>
    </w:p>
    <w:p w:rsidR="00A44944" w:rsidRPr="00A44944" w:rsidRDefault="00A44944" w:rsidP="00A44944">
      <w:pPr>
        <w:spacing w:line="240" w:lineRule="auto"/>
        <w:rPr>
          <w:lang w:val="en-CA"/>
        </w:rPr>
      </w:pPr>
      <w:r w:rsidRPr="00A44944">
        <w:rPr>
          <w:lang w:val="en-CA"/>
        </w:rPr>
        <w:t>Skills and benefits obtained from the video</w:t>
      </w:r>
    </w:p>
    <w:p w:rsidR="00A44944" w:rsidRPr="00A44944" w:rsidRDefault="00A44944" w:rsidP="00A44944">
      <w:pPr>
        <w:spacing w:line="240" w:lineRule="auto"/>
        <w:rPr>
          <w:lang w:val="en-CA"/>
        </w:rPr>
      </w:pPr>
      <w:r w:rsidRPr="00A44944">
        <w:rPr>
          <w:lang w:val="en-CA"/>
        </w:rPr>
        <w:t>Increased knowledge of lease terms and the leasing process</w:t>
      </w:r>
    </w:p>
    <w:p w:rsidR="00A44944" w:rsidRPr="00A44944" w:rsidRDefault="00A44944" w:rsidP="00A44944">
      <w:pPr>
        <w:spacing w:line="240" w:lineRule="auto"/>
        <w:rPr>
          <w:lang w:val="en-CA"/>
        </w:rPr>
      </w:pPr>
      <w:r w:rsidRPr="00A44944">
        <w:rPr>
          <w:lang w:val="en-CA"/>
        </w:rPr>
        <w:lastRenderedPageBreak/>
        <w:t>The differences involved in leasing office, industrial and retail space</w:t>
      </w:r>
    </w:p>
    <w:p w:rsidR="00A44944" w:rsidRPr="00A44944" w:rsidRDefault="00A44944" w:rsidP="00A44944">
      <w:pPr>
        <w:spacing w:line="240" w:lineRule="auto"/>
        <w:rPr>
          <w:lang w:val="en-CA"/>
        </w:rPr>
      </w:pPr>
      <w:r w:rsidRPr="00A44944">
        <w:rPr>
          <w:lang w:val="en-CA"/>
        </w:rPr>
        <w:t>A deeper understanding of the complex issues related to leasing</w:t>
      </w:r>
    </w:p>
    <w:p w:rsidR="00A44944" w:rsidRPr="00A44944" w:rsidRDefault="00A44944" w:rsidP="00A44944">
      <w:pPr>
        <w:spacing w:line="240" w:lineRule="auto"/>
        <w:rPr>
          <w:lang w:val="en-CA"/>
        </w:rPr>
      </w:pPr>
      <w:r w:rsidRPr="00A44944">
        <w:rPr>
          <w:lang w:val="en-CA"/>
        </w:rPr>
        <w:t>How to compare leases from a landlord or tenant perspective</w:t>
      </w:r>
    </w:p>
    <w:p w:rsidR="0021383F" w:rsidRDefault="0021383F" w:rsidP="00A44944">
      <w:pPr>
        <w:spacing w:line="240" w:lineRule="auto"/>
        <w:rPr>
          <w:lang w:val="en-CA"/>
        </w:rPr>
      </w:pPr>
    </w:p>
    <w:p w:rsidR="00A44944" w:rsidRPr="00A44944" w:rsidRDefault="00A44944" w:rsidP="00A44944">
      <w:pPr>
        <w:spacing w:line="240" w:lineRule="auto"/>
        <w:rPr>
          <w:lang w:val="en-CA"/>
        </w:rPr>
      </w:pPr>
      <w:r w:rsidRPr="00A44944">
        <w:rPr>
          <w:lang w:val="en-CA"/>
        </w:rPr>
        <w:t xml:space="preserve">The knowledge and skills developed during the video will improve your ability to negotiate and analyze leases </w:t>
      </w:r>
      <w:r w:rsidR="0021383F">
        <w:rPr>
          <w:lang w:val="en-CA"/>
        </w:rPr>
        <w:t xml:space="preserve">and put leasing deal together </w:t>
      </w:r>
      <w:r w:rsidRPr="00A44944">
        <w:rPr>
          <w:lang w:val="en-CA"/>
        </w:rPr>
        <w:t>from a tenant or landlord perspective.</w:t>
      </w:r>
    </w:p>
    <w:p w:rsidR="00A44944" w:rsidRPr="00A44944" w:rsidRDefault="00A44944" w:rsidP="00A44944">
      <w:pPr>
        <w:spacing w:line="240" w:lineRule="auto"/>
        <w:rPr>
          <w:lang w:val="en-CA"/>
        </w:rPr>
      </w:pPr>
    </w:p>
    <w:p w:rsidR="004D3B57" w:rsidRPr="0016537D" w:rsidRDefault="00020854" w:rsidP="009479F9">
      <w:pPr>
        <w:tabs>
          <w:tab w:val="left" w:pos="4320"/>
        </w:tabs>
        <w:autoSpaceDE w:val="0"/>
        <w:autoSpaceDN w:val="0"/>
        <w:adjustRightInd w:val="0"/>
        <w:spacing w:line="240" w:lineRule="auto"/>
        <w:jc w:val="center"/>
        <w:rPr>
          <w:rFonts w:cs="Times New Roman"/>
        </w:rPr>
      </w:pPr>
      <w:r w:rsidRPr="0016537D">
        <w:rPr>
          <w:b/>
          <w:lang w:val="en-CA"/>
        </w:rPr>
        <w:br w:type="page"/>
      </w:r>
    </w:p>
    <w:p w:rsidR="009479F9" w:rsidRPr="0016537D" w:rsidRDefault="005C463A" w:rsidP="00217633">
      <w:pPr>
        <w:pStyle w:val="Heading1"/>
        <w:rPr>
          <w:szCs w:val="22"/>
        </w:rPr>
      </w:pPr>
      <w:bookmarkStart w:id="2" w:name="_Toc81490027"/>
      <w:r>
        <w:rPr>
          <w:szCs w:val="22"/>
        </w:rPr>
        <w:lastRenderedPageBreak/>
        <w:t>FORMULAS USED IN LEASE ANALYSIS</w:t>
      </w:r>
      <w:bookmarkEnd w:id="2"/>
    </w:p>
    <w:p w:rsidR="000B0406" w:rsidRPr="00C47317" w:rsidRDefault="000B0406" w:rsidP="00C47317">
      <w:pPr>
        <w:rPr>
          <w:b/>
          <w:noProof/>
        </w:rPr>
      </w:pPr>
    </w:p>
    <w:p w:rsidR="00E30A39" w:rsidRPr="00C47317" w:rsidRDefault="00E30A39" w:rsidP="00C47317">
      <w:pPr>
        <w:rPr>
          <w:b/>
          <w:noProof/>
        </w:rPr>
      </w:pPr>
      <w:r w:rsidRPr="00C47317">
        <w:rPr>
          <w:b/>
          <w:noProof/>
        </w:rPr>
        <w:t>C</w:t>
      </w:r>
      <w:r w:rsidR="00223B56" w:rsidRPr="00C47317">
        <w:rPr>
          <w:b/>
          <w:noProof/>
        </w:rPr>
        <w:t>ap</w:t>
      </w:r>
      <w:r w:rsidRPr="00C47317">
        <w:rPr>
          <w:b/>
          <w:noProof/>
        </w:rPr>
        <w:t xml:space="preserve"> R</w:t>
      </w:r>
      <w:r w:rsidR="00223B56" w:rsidRPr="00C47317">
        <w:rPr>
          <w:b/>
          <w:noProof/>
        </w:rPr>
        <w:t>ate</w:t>
      </w:r>
      <w:r w:rsidR="005C463A" w:rsidRPr="00C47317">
        <w:rPr>
          <w:b/>
          <w:noProof/>
        </w:rPr>
        <w:t xml:space="preserve"> (Capitalization Rate)</w:t>
      </w:r>
    </w:p>
    <w:p w:rsidR="009479F9" w:rsidRPr="0016537D" w:rsidRDefault="005C463A"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Pr>
          <w:noProof/>
        </w:rPr>
        <w:drawing>
          <wp:inline distT="0" distB="0" distL="0" distR="0" wp14:anchorId="5F66638C" wp14:editId="58C0340D">
            <wp:extent cx="3277215" cy="212905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79611" cy="2130606"/>
                    </a:xfrm>
                    <a:prstGeom prst="rect">
                      <a:avLst/>
                    </a:prstGeom>
                  </pic:spPr>
                </pic:pic>
              </a:graphicData>
            </a:graphic>
          </wp:inline>
        </w:drawing>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noProof/>
        </w:rPr>
      </w:pPr>
    </w:p>
    <w:p w:rsidR="000F7CF9" w:rsidRDefault="005C463A">
      <w:pPr>
        <w:rPr>
          <w:b/>
          <w:noProof/>
        </w:rPr>
      </w:pPr>
      <w:r w:rsidRPr="005C463A">
        <w:rPr>
          <w:b/>
          <w:noProof/>
        </w:rPr>
        <w:t>Net Effective Rent</w:t>
      </w:r>
      <w:r>
        <w:rPr>
          <w:b/>
          <w:noProof/>
        </w:rPr>
        <w:t xml:space="preserve"> (NER)</w:t>
      </w:r>
    </w:p>
    <w:p w:rsidR="000F7CF9" w:rsidRDefault="000F7CF9">
      <w:pPr>
        <w:rPr>
          <w:b/>
          <w:noProof/>
        </w:rPr>
      </w:pPr>
    </w:p>
    <w:p w:rsidR="000F7CF9" w:rsidRPr="00A44944" w:rsidRDefault="000F7CF9" w:rsidP="000F7CF9">
      <w:pPr>
        <w:rPr>
          <w:u w:val="single"/>
          <w:lang w:val="en-CA"/>
        </w:rPr>
      </w:pPr>
      <w:r w:rsidRPr="00A44944">
        <w:rPr>
          <w:lang w:val="en-CA"/>
        </w:rPr>
        <w:t xml:space="preserve">Net Effective Rent (NER) = </w:t>
      </w:r>
      <w:r w:rsidRPr="00A44944">
        <w:rPr>
          <w:u w:val="single"/>
          <w:lang w:val="en-CA"/>
        </w:rPr>
        <w:t>Net Present Value</w:t>
      </w:r>
      <w:r w:rsidR="00A44944">
        <w:rPr>
          <w:u w:val="single"/>
          <w:lang w:val="en-CA"/>
        </w:rPr>
        <w:t xml:space="preserve"> at X</w:t>
      </w:r>
      <w:r w:rsidRPr="00A44944">
        <w:rPr>
          <w:u w:val="single"/>
          <w:lang w:val="en-CA"/>
        </w:rPr>
        <w:t>%</w:t>
      </w:r>
      <w:r w:rsidRPr="00A44944">
        <w:rPr>
          <w:lang w:val="en-CA"/>
        </w:rPr>
        <w:t xml:space="preserve">    </w:t>
      </w:r>
    </w:p>
    <w:p w:rsidR="000F7CF9" w:rsidRPr="00A44944" w:rsidRDefault="000F7CF9" w:rsidP="000F7CF9">
      <w:pPr>
        <w:rPr>
          <w:noProof/>
        </w:rPr>
      </w:pPr>
      <w:r w:rsidRPr="00A44944">
        <w:rPr>
          <w:lang w:val="en-CA"/>
        </w:rPr>
        <w:t xml:space="preserve">                                                  Area x No. of Years           </w:t>
      </w:r>
    </w:p>
    <w:p w:rsidR="000F7CF9" w:rsidRPr="00A44944" w:rsidRDefault="000F7CF9" w:rsidP="000F7CF9">
      <w:pPr>
        <w:rPr>
          <w:lang w:val="en-CA"/>
        </w:rPr>
      </w:pPr>
      <w:r w:rsidRPr="00A44944">
        <w:rPr>
          <w:lang w:val="en-CA"/>
        </w:rPr>
        <w:t>Example:</w:t>
      </w:r>
    </w:p>
    <w:p w:rsidR="000F7CF9" w:rsidRPr="00A44944" w:rsidRDefault="000F7CF9" w:rsidP="000F7CF9">
      <w:pPr>
        <w:rPr>
          <w:lang w:val="en-CA"/>
        </w:rPr>
      </w:pPr>
      <w:r w:rsidRPr="00A44944">
        <w:rPr>
          <w:lang w:val="en-CA"/>
        </w:rPr>
        <w:t>Net Present Value at 10%: $4,500,000</w:t>
      </w:r>
    </w:p>
    <w:p w:rsidR="000F7CF9" w:rsidRPr="00A44944" w:rsidRDefault="000F7CF9" w:rsidP="000F7CF9">
      <w:pPr>
        <w:rPr>
          <w:lang w:val="en-CA"/>
        </w:rPr>
      </w:pPr>
      <w:r w:rsidRPr="00A44944">
        <w:rPr>
          <w:lang w:val="en-CA"/>
        </w:rPr>
        <w:t>Rentable Area: 20,000 Sq. Ft</w:t>
      </w:r>
    </w:p>
    <w:p w:rsidR="000F7CF9" w:rsidRPr="00A44944" w:rsidRDefault="000F7CF9" w:rsidP="000F7CF9">
      <w:pPr>
        <w:rPr>
          <w:lang w:val="en-CA"/>
        </w:rPr>
      </w:pPr>
      <w:r w:rsidRPr="00A44944">
        <w:rPr>
          <w:lang w:val="en-CA"/>
        </w:rPr>
        <w:t>Lease period: 10 years</w:t>
      </w:r>
    </w:p>
    <w:p w:rsidR="000F7CF9" w:rsidRPr="00A44944" w:rsidRDefault="000F7CF9" w:rsidP="000F7CF9">
      <w:pPr>
        <w:rPr>
          <w:lang w:val="en-CA"/>
        </w:rPr>
      </w:pPr>
    </w:p>
    <w:p w:rsidR="000F7CF9" w:rsidRPr="00A44944" w:rsidRDefault="000F7CF9" w:rsidP="000F7CF9">
      <w:pPr>
        <w:rPr>
          <w:u w:val="single"/>
          <w:lang w:val="en-CA"/>
        </w:rPr>
      </w:pPr>
      <w:r w:rsidRPr="00A44944">
        <w:rPr>
          <w:lang w:val="en-CA"/>
        </w:rPr>
        <w:t xml:space="preserve">Net Effective Rent (NER) = </w:t>
      </w:r>
      <w:r w:rsidRPr="00A44944">
        <w:rPr>
          <w:u w:val="single"/>
          <w:lang w:val="en-CA"/>
        </w:rPr>
        <w:t>Net Present Value at 10%</w:t>
      </w:r>
      <w:r w:rsidRPr="00A44944">
        <w:rPr>
          <w:lang w:val="en-CA"/>
        </w:rPr>
        <w:t xml:space="preserve">    </w:t>
      </w:r>
    </w:p>
    <w:p w:rsidR="000F7CF9" w:rsidRPr="00A44944" w:rsidRDefault="000F7CF9" w:rsidP="000F7CF9">
      <w:pPr>
        <w:rPr>
          <w:lang w:val="en-CA"/>
        </w:rPr>
      </w:pPr>
      <w:r w:rsidRPr="00A44944">
        <w:rPr>
          <w:lang w:val="en-CA"/>
        </w:rPr>
        <w:t xml:space="preserve">                                                 Area x No. of Years                   </w:t>
      </w:r>
    </w:p>
    <w:p w:rsidR="000F7CF9" w:rsidRPr="00A44944" w:rsidRDefault="000F7CF9" w:rsidP="000F7CF9">
      <w:pPr>
        <w:rPr>
          <w:lang w:val="en-CA"/>
        </w:rPr>
      </w:pPr>
    </w:p>
    <w:p w:rsidR="000F7CF9" w:rsidRPr="00A44944" w:rsidRDefault="000F7CF9" w:rsidP="000F7CF9">
      <w:pPr>
        <w:rPr>
          <w:u w:val="single"/>
          <w:lang w:val="en-CA"/>
        </w:rPr>
      </w:pPr>
      <w:r w:rsidRPr="00A44944">
        <w:rPr>
          <w:lang w:val="en-CA"/>
        </w:rPr>
        <w:t xml:space="preserve">                                              = </w:t>
      </w:r>
      <w:r w:rsidRPr="00A44944">
        <w:rPr>
          <w:u w:val="single"/>
          <w:lang w:val="en-CA"/>
        </w:rPr>
        <w:t>$4,500,000</w:t>
      </w:r>
    </w:p>
    <w:p w:rsidR="000F7CF9" w:rsidRPr="00A44944" w:rsidRDefault="000F7CF9" w:rsidP="000F7CF9">
      <w:pPr>
        <w:rPr>
          <w:lang w:val="en-CA"/>
        </w:rPr>
      </w:pPr>
      <w:r w:rsidRPr="00A44944">
        <w:rPr>
          <w:lang w:val="en-CA"/>
        </w:rPr>
        <w:t xml:space="preserve">                                               </w:t>
      </w:r>
      <w:r w:rsidR="005C58C9">
        <w:rPr>
          <w:lang w:val="en-CA"/>
        </w:rPr>
        <w:t xml:space="preserve">  </w:t>
      </w:r>
      <w:r w:rsidRPr="00A44944">
        <w:rPr>
          <w:lang w:val="en-CA"/>
        </w:rPr>
        <w:t>$20,000 x 10 years</w:t>
      </w:r>
    </w:p>
    <w:p w:rsidR="000F7CF9" w:rsidRPr="00A44944" w:rsidRDefault="000F7CF9" w:rsidP="000F7CF9">
      <w:pPr>
        <w:rPr>
          <w:lang w:val="en-CA"/>
        </w:rPr>
      </w:pPr>
    </w:p>
    <w:p w:rsidR="000F7CF9" w:rsidRDefault="000F7CF9" w:rsidP="000F7CF9">
      <w:pPr>
        <w:rPr>
          <w:lang w:val="en-CA"/>
        </w:rPr>
      </w:pPr>
      <w:r w:rsidRPr="00A44944">
        <w:rPr>
          <w:lang w:val="en-CA"/>
        </w:rPr>
        <w:t xml:space="preserve">                                              = $22.50 per Sq. Ft per Yr at 10% </w:t>
      </w:r>
    </w:p>
    <w:p w:rsidR="00D67820" w:rsidRDefault="00D67820">
      <w:pPr>
        <w:rPr>
          <w:lang w:val="en-CA"/>
        </w:rPr>
      </w:pPr>
      <w:r>
        <w:rPr>
          <w:lang w:val="en-CA"/>
        </w:rPr>
        <w:br w:type="page"/>
      </w:r>
    </w:p>
    <w:p w:rsidR="00B92986" w:rsidRDefault="00B92986" w:rsidP="00B92986">
      <w:pPr>
        <w:pStyle w:val="Heading1"/>
      </w:pPr>
      <w:bookmarkStart w:id="3" w:name="_Toc80300493"/>
      <w:bookmarkStart w:id="4" w:name="_Toc81490028"/>
      <w:r>
        <w:lastRenderedPageBreak/>
        <w:t>AGENDA TIME TABLE</w:t>
      </w:r>
      <w:bookmarkEnd w:id="3"/>
      <w:bookmarkEnd w:id="4"/>
    </w:p>
    <w:p w:rsidR="00B92986" w:rsidRDefault="00B92986" w:rsidP="00B92986">
      <w:pPr>
        <w:pStyle w:val="Heading1"/>
      </w:pPr>
    </w:p>
    <w:p w:rsidR="00B92986" w:rsidRPr="00367BA6" w:rsidRDefault="00B92986" w:rsidP="00B92986">
      <w:pPr>
        <w:rPr>
          <w:b/>
        </w:rPr>
      </w:pPr>
      <w:r w:rsidRPr="00367BA6">
        <w:rPr>
          <w:b/>
        </w:rPr>
        <w:t>Landlord &amp; Tenants</w:t>
      </w:r>
    </w:p>
    <w:tbl>
      <w:tblPr>
        <w:tblStyle w:val="TableGrid"/>
        <w:tblW w:w="8046" w:type="dxa"/>
        <w:tblLook w:val="04A0" w:firstRow="1" w:lastRow="0" w:firstColumn="1" w:lastColumn="0" w:noHBand="0" w:noVBand="1"/>
      </w:tblPr>
      <w:tblGrid>
        <w:gridCol w:w="873"/>
        <w:gridCol w:w="2496"/>
        <w:gridCol w:w="992"/>
        <w:gridCol w:w="2551"/>
        <w:gridCol w:w="1134"/>
      </w:tblGrid>
      <w:tr w:rsidR="00B92986" w:rsidRPr="00B64F1C" w:rsidTr="00B92986">
        <w:tc>
          <w:tcPr>
            <w:tcW w:w="873" w:type="dxa"/>
            <w:shd w:val="clear" w:color="auto" w:fill="D9D9D9" w:themeFill="background1" w:themeFillShade="D9"/>
          </w:tcPr>
          <w:p w:rsidR="00B92986" w:rsidRPr="00B64F1C" w:rsidRDefault="00B92986" w:rsidP="00844CF6">
            <w:pPr>
              <w:pStyle w:val="ListParagraph"/>
              <w:ind w:left="0"/>
              <w:rPr>
                <w:b/>
                <w:sz w:val="20"/>
                <w:szCs w:val="20"/>
                <w:lang w:val="en-CA"/>
              </w:rPr>
            </w:pPr>
          </w:p>
          <w:p w:rsidR="00B92986" w:rsidRPr="00B64F1C" w:rsidRDefault="00B92986" w:rsidP="00844CF6">
            <w:pPr>
              <w:pStyle w:val="ListParagraph"/>
              <w:ind w:left="0"/>
              <w:jc w:val="center"/>
              <w:rPr>
                <w:b/>
                <w:sz w:val="20"/>
                <w:szCs w:val="20"/>
                <w:lang w:val="en-CA"/>
              </w:rPr>
            </w:pPr>
            <w:r w:rsidRPr="00B64F1C">
              <w:rPr>
                <w:b/>
                <w:sz w:val="20"/>
                <w:szCs w:val="20"/>
                <w:lang w:val="en-CA"/>
              </w:rPr>
              <w:t>Line</w:t>
            </w:r>
          </w:p>
          <w:p w:rsidR="00B92986" w:rsidRPr="00B64F1C" w:rsidRDefault="00B92986" w:rsidP="00844CF6">
            <w:pPr>
              <w:pStyle w:val="ListParagraph"/>
              <w:ind w:left="0"/>
              <w:jc w:val="center"/>
              <w:rPr>
                <w:b/>
                <w:sz w:val="20"/>
                <w:szCs w:val="20"/>
                <w:lang w:val="en-CA"/>
              </w:rPr>
            </w:pPr>
            <w:r w:rsidRPr="00B64F1C">
              <w:rPr>
                <w:b/>
                <w:sz w:val="20"/>
                <w:szCs w:val="20"/>
                <w:lang w:val="en-CA"/>
              </w:rPr>
              <w:t>number</w:t>
            </w:r>
          </w:p>
        </w:tc>
        <w:tc>
          <w:tcPr>
            <w:tcW w:w="2496" w:type="dxa"/>
            <w:shd w:val="clear" w:color="auto" w:fill="D9D9D9" w:themeFill="background1" w:themeFillShade="D9"/>
            <w:vAlign w:val="center"/>
          </w:tcPr>
          <w:p w:rsidR="00B92986" w:rsidRPr="00B64F1C" w:rsidRDefault="00B92986" w:rsidP="00844CF6">
            <w:pPr>
              <w:pStyle w:val="ListParagraph"/>
              <w:ind w:left="0"/>
              <w:jc w:val="center"/>
              <w:rPr>
                <w:b/>
                <w:sz w:val="20"/>
                <w:szCs w:val="20"/>
                <w:lang w:val="en-CA"/>
              </w:rPr>
            </w:pPr>
            <w:r w:rsidRPr="00B64F1C">
              <w:rPr>
                <w:b/>
                <w:sz w:val="20"/>
                <w:szCs w:val="20"/>
                <w:lang w:val="en-CA"/>
              </w:rPr>
              <w:t>Play Micro Video</w:t>
            </w:r>
          </w:p>
        </w:tc>
        <w:tc>
          <w:tcPr>
            <w:tcW w:w="992" w:type="dxa"/>
            <w:shd w:val="clear" w:color="auto" w:fill="D9D9D9" w:themeFill="background1" w:themeFillShade="D9"/>
            <w:vAlign w:val="center"/>
          </w:tcPr>
          <w:p w:rsidR="00B92986" w:rsidRPr="00B64F1C" w:rsidRDefault="00B92986" w:rsidP="00844CF6">
            <w:pPr>
              <w:pStyle w:val="ListParagraph"/>
              <w:ind w:left="0"/>
              <w:jc w:val="center"/>
              <w:rPr>
                <w:b/>
                <w:sz w:val="20"/>
                <w:szCs w:val="20"/>
                <w:lang w:val="en-CA"/>
              </w:rPr>
            </w:pPr>
            <w:r w:rsidRPr="00B64F1C">
              <w:rPr>
                <w:b/>
                <w:sz w:val="20"/>
                <w:szCs w:val="20"/>
                <w:lang w:val="en-CA"/>
              </w:rPr>
              <w:t xml:space="preserve">Manual </w:t>
            </w:r>
          </w:p>
          <w:p w:rsidR="00B92986" w:rsidRPr="00B64F1C" w:rsidRDefault="00B92986" w:rsidP="00844CF6">
            <w:pPr>
              <w:pStyle w:val="ListParagraph"/>
              <w:ind w:left="0"/>
              <w:jc w:val="center"/>
              <w:rPr>
                <w:b/>
                <w:sz w:val="20"/>
                <w:szCs w:val="20"/>
                <w:lang w:val="en-CA"/>
              </w:rPr>
            </w:pPr>
            <w:r w:rsidRPr="00B64F1C">
              <w:rPr>
                <w:b/>
                <w:sz w:val="20"/>
                <w:szCs w:val="20"/>
                <w:lang w:val="en-CA"/>
              </w:rPr>
              <w:t>Page Number</w:t>
            </w:r>
          </w:p>
        </w:tc>
        <w:tc>
          <w:tcPr>
            <w:tcW w:w="2551" w:type="dxa"/>
            <w:shd w:val="clear" w:color="auto" w:fill="D9D9D9" w:themeFill="background1" w:themeFillShade="D9"/>
            <w:vAlign w:val="center"/>
          </w:tcPr>
          <w:p w:rsidR="00B92986" w:rsidRPr="00B64F1C" w:rsidRDefault="00B92986" w:rsidP="00844CF6">
            <w:pPr>
              <w:pStyle w:val="ListParagraph"/>
              <w:ind w:left="0"/>
              <w:jc w:val="center"/>
              <w:rPr>
                <w:b/>
                <w:sz w:val="20"/>
                <w:szCs w:val="20"/>
                <w:lang w:val="en-CA"/>
              </w:rPr>
            </w:pPr>
            <w:r w:rsidRPr="00B64F1C">
              <w:rPr>
                <w:b/>
                <w:sz w:val="20"/>
                <w:szCs w:val="20"/>
                <w:lang w:val="en-CA"/>
              </w:rPr>
              <w:t>Play Flash Card Set</w:t>
            </w:r>
          </w:p>
        </w:tc>
        <w:tc>
          <w:tcPr>
            <w:tcW w:w="1134" w:type="dxa"/>
            <w:shd w:val="clear" w:color="auto" w:fill="D9D9D9" w:themeFill="background1" w:themeFillShade="D9"/>
          </w:tcPr>
          <w:p w:rsidR="00B92986" w:rsidRPr="00B64F1C" w:rsidRDefault="00B92986" w:rsidP="00844CF6">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B92986" w:rsidRPr="00B64F1C" w:rsidRDefault="00B92986" w:rsidP="00844CF6">
            <w:pPr>
              <w:pStyle w:val="ListParagraph"/>
              <w:ind w:left="0"/>
              <w:jc w:val="center"/>
              <w:rPr>
                <w:b/>
                <w:sz w:val="20"/>
                <w:szCs w:val="20"/>
                <w:lang w:val="en-CA"/>
              </w:rPr>
            </w:pPr>
            <w:r w:rsidRPr="00B64F1C">
              <w:rPr>
                <w:b/>
                <w:sz w:val="20"/>
                <w:szCs w:val="20"/>
                <w:lang w:val="en-CA"/>
              </w:rPr>
              <w:t>Page number</w:t>
            </w:r>
          </w:p>
        </w:tc>
      </w:tr>
      <w:tr w:rsidR="00E77EC5" w:rsidRPr="00B64F1C" w:rsidTr="00B92986">
        <w:trPr>
          <w:trHeight w:val="223"/>
        </w:trPr>
        <w:tc>
          <w:tcPr>
            <w:tcW w:w="873" w:type="dxa"/>
          </w:tcPr>
          <w:p w:rsidR="00E77EC5" w:rsidRPr="00C45C22" w:rsidRDefault="00E77EC5" w:rsidP="00844CF6">
            <w:pPr>
              <w:pStyle w:val="ListParagraph"/>
              <w:ind w:left="0"/>
              <w:rPr>
                <w:sz w:val="20"/>
                <w:szCs w:val="20"/>
                <w:lang w:val="en-CA"/>
              </w:rPr>
            </w:pPr>
            <w:r w:rsidRPr="00C45C22">
              <w:rPr>
                <w:sz w:val="20"/>
                <w:szCs w:val="20"/>
                <w:lang w:val="en-CA"/>
              </w:rPr>
              <w:t>1</w:t>
            </w:r>
          </w:p>
        </w:tc>
        <w:tc>
          <w:tcPr>
            <w:tcW w:w="2496" w:type="dxa"/>
          </w:tcPr>
          <w:p w:rsidR="00E77EC5" w:rsidRPr="00C45C22" w:rsidRDefault="00E77EC5" w:rsidP="00844CF6">
            <w:pPr>
              <w:rPr>
                <w:rFonts w:eastAsia="Times New Roman" w:cs="Times New Roman"/>
                <w:color w:val="000000"/>
                <w:sz w:val="20"/>
                <w:szCs w:val="20"/>
              </w:rPr>
            </w:pPr>
            <w:r w:rsidRPr="00C45C22">
              <w:rPr>
                <w:rFonts w:eastAsia="Times New Roman" w:cs="Times New Roman"/>
                <w:color w:val="000000"/>
                <w:sz w:val="20"/>
                <w:szCs w:val="20"/>
              </w:rPr>
              <w:t>Types of Landlords and Tenants (13 min)</w:t>
            </w:r>
          </w:p>
        </w:tc>
        <w:tc>
          <w:tcPr>
            <w:tcW w:w="992" w:type="dxa"/>
            <w:shd w:val="clear" w:color="auto" w:fill="FFFFFF" w:themeFill="background1"/>
          </w:tcPr>
          <w:p w:rsidR="00E77EC5" w:rsidRPr="00C45C22" w:rsidRDefault="00E77EC5" w:rsidP="00844CF6">
            <w:pPr>
              <w:pStyle w:val="ListParagraph"/>
              <w:ind w:left="0"/>
              <w:jc w:val="right"/>
              <w:rPr>
                <w:sz w:val="20"/>
                <w:szCs w:val="20"/>
                <w:lang w:val="en-CA"/>
              </w:rPr>
            </w:pPr>
            <w:r w:rsidRPr="00C45C22">
              <w:rPr>
                <w:sz w:val="20"/>
                <w:szCs w:val="20"/>
                <w:lang w:val="en-CA"/>
              </w:rPr>
              <w:t>6</w:t>
            </w:r>
          </w:p>
        </w:tc>
        <w:tc>
          <w:tcPr>
            <w:tcW w:w="2551" w:type="dxa"/>
            <w:shd w:val="clear" w:color="auto" w:fill="D9D9D9" w:themeFill="background1" w:themeFillShade="D9"/>
          </w:tcPr>
          <w:p w:rsidR="00E77EC5" w:rsidRPr="00B64F1C" w:rsidRDefault="00E77EC5" w:rsidP="00844CF6">
            <w:pPr>
              <w:pStyle w:val="ListParagraph"/>
              <w:ind w:left="0"/>
              <w:rPr>
                <w:b/>
                <w:i/>
                <w:sz w:val="20"/>
                <w:szCs w:val="20"/>
                <w:lang w:val="en-CA"/>
              </w:rPr>
            </w:pPr>
          </w:p>
        </w:tc>
        <w:tc>
          <w:tcPr>
            <w:tcW w:w="1134" w:type="dxa"/>
            <w:shd w:val="clear" w:color="auto" w:fill="D9D9D9" w:themeFill="background1" w:themeFillShade="D9"/>
          </w:tcPr>
          <w:p w:rsidR="00E77EC5" w:rsidRPr="00B64F1C" w:rsidRDefault="00E77EC5" w:rsidP="00844CF6">
            <w:pPr>
              <w:pStyle w:val="ListParagraph"/>
              <w:ind w:left="0"/>
              <w:jc w:val="right"/>
              <w:rPr>
                <w:sz w:val="20"/>
                <w:szCs w:val="20"/>
                <w:lang w:val="en-CA"/>
              </w:rPr>
            </w:pPr>
          </w:p>
        </w:tc>
      </w:tr>
      <w:tr w:rsidR="00E77EC5" w:rsidRPr="00B64F1C" w:rsidTr="00B92986">
        <w:tc>
          <w:tcPr>
            <w:tcW w:w="873" w:type="dxa"/>
          </w:tcPr>
          <w:p w:rsidR="00E77EC5" w:rsidRPr="00C45C22" w:rsidRDefault="00E77EC5" w:rsidP="00844CF6">
            <w:pPr>
              <w:pStyle w:val="ListParagraph"/>
              <w:ind w:left="0"/>
              <w:rPr>
                <w:sz w:val="20"/>
                <w:szCs w:val="20"/>
                <w:lang w:val="en-CA"/>
              </w:rPr>
            </w:pPr>
            <w:r w:rsidRPr="00C45C22">
              <w:rPr>
                <w:sz w:val="20"/>
                <w:szCs w:val="20"/>
                <w:lang w:val="en-CA"/>
              </w:rPr>
              <w:t>2</w:t>
            </w:r>
          </w:p>
        </w:tc>
        <w:tc>
          <w:tcPr>
            <w:tcW w:w="2496" w:type="dxa"/>
          </w:tcPr>
          <w:p w:rsidR="00E77EC5" w:rsidRPr="00C45C22" w:rsidRDefault="00E77EC5" w:rsidP="00844CF6">
            <w:pPr>
              <w:rPr>
                <w:rFonts w:eastAsia="Times New Roman" w:cs="Times New Roman"/>
                <w:color w:val="000000"/>
                <w:sz w:val="20"/>
                <w:szCs w:val="20"/>
              </w:rPr>
            </w:pPr>
            <w:r w:rsidRPr="00C45C22">
              <w:rPr>
                <w:rFonts w:eastAsia="Times New Roman" w:cs="Times New Roman"/>
                <w:color w:val="000000"/>
                <w:sz w:val="20"/>
                <w:szCs w:val="20"/>
              </w:rPr>
              <w:t>Leases and Property Types (14 min)</w:t>
            </w:r>
          </w:p>
        </w:tc>
        <w:tc>
          <w:tcPr>
            <w:tcW w:w="992" w:type="dxa"/>
            <w:shd w:val="clear" w:color="auto" w:fill="FFFFFF" w:themeFill="background1"/>
          </w:tcPr>
          <w:p w:rsidR="00E77EC5" w:rsidRPr="00C45C22" w:rsidRDefault="00E77EC5" w:rsidP="00844CF6">
            <w:pPr>
              <w:pStyle w:val="ListParagraph"/>
              <w:ind w:left="0"/>
              <w:jc w:val="right"/>
              <w:rPr>
                <w:sz w:val="20"/>
                <w:szCs w:val="20"/>
                <w:lang w:val="en-CA"/>
              </w:rPr>
            </w:pPr>
            <w:r w:rsidRPr="00C45C22">
              <w:rPr>
                <w:sz w:val="20"/>
                <w:szCs w:val="20"/>
                <w:lang w:val="en-CA"/>
              </w:rPr>
              <w:t>7</w:t>
            </w:r>
          </w:p>
        </w:tc>
        <w:tc>
          <w:tcPr>
            <w:tcW w:w="2551" w:type="dxa"/>
            <w:shd w:val="clear" w:color="auto" w:fill="D9D9D9" w:themeFill="background1" w:themeFillShade="D9"/>
          </w:tcPr>
          <w:p w:rsidR="00E77EC5" w:rsidRPr="00B64F1C" w:rsidRDefault="00E77EC5" w:rsidP="00844CF6">
            <w:pPr>
              <w:pStyle w:val="ListParagraph"/>
              <w:ind w:left="0"/>
              <w:rPr>
                <w:b/>
                <w:sz w:val="20"/>
                <w:szCs w:val="20"/>
                <w:lang w:val="en-CA"/>
              </w:rPr>
            </w:pPr>
          </w:p>
        </w:tc>
        <w:tc>
          <w:tcPr>
            <w:tcW w:w="1134" w:type="dxa"/>
            <w:shd w:val="clear" w:color="auto" w:fill="D9D9D9" w:themeFill="background1" w:themeFillShade="D9"/>
          </w:tcPr>
          <w:p w:rsidR="00E77EC5" w:rsidRPr="00B64F1C" w:rsidRDefault="00E77EC5" w:rsidP="00844CF6">
            <w:pPr>
              <w:pStyle w:val="ListParagraph"/>
              <w:ind w:left="0"/>
              <w:jc w:val="right"/>
              <w:rPr>
                <w:sz w:val="20"/>
                <w:szCs w:val="20"/>
                <w:lang w:val="en-CA"/>
              </w:rPr>
            </w:pPr>
          </w:p>
        </w:tc>
      </w:tr>
      <w:tr w:rsidR="00E77EC5" w:rsidRPr="00B64F1C" w:rsidTr="00B92986">
        <w:tc>
          <w:tcPr>
            <w:tcW w:w="873" w:type="dxa"/>
          </w:tcPr>
          <w:p w:rsidR="00E77EC5" w:rsidRPr="00C45C22" w:rsidRDefault="00E77EC5" w:rsidP="00844CF6">
            <w:pPr>
              <w:pStyle w:val="ListParagraph"/>
              <w:ind w:left="0"/>
              <w:rPr>
                <w:sz w:val="20"/>
                <w:szCs w:val="20"/>
                <w:lang w:val="en-CA"/>
              </w:rPr>
            </w:pPr>
            <w:r w:rsidRPr="00C45C22">
              <w:rPr>
                <w:sz w:val="20"/>
                <w:szCs w:val="20"/>
                <w:lang w:val="en-CA"/>
              </w:rPr>
              <w:t>3</w:t>
            </w:r>
          </w:p>
        </w:tc>
        <w:tc>
          <w:tcPr>
            <w:tcW w:w="2496" w:type="dxa"/>
          </w:tcPr>
          <w:p w:rsidR="00E77EC5" w:rsidRPr="00C45C22" w:rsidRDefault="00E77EC5" w:rsidP="00844CF6">
            <w:pPr>
              <w:rPr>
                <w:rFonts w:eastAsia="Times New Roman" w:cs="Times New Roman"/>
                <w:color w:val="000000"/>
                <w:sz w:val="20"/>
                <w:szCs w:val="20"/>
              </w:rPr>
            </w:pPr>
            <w:r w:rsidRPr="00C45C22">
              <w:rPr>
                <w:rFonts w:eastAsia="Times New Roman" w:cs="Times New Roman"/>
                <w:color w:val="000000"/>
                <w:sz w:val="20"/>
                <w:szCs w:val="20"/>
              </w:rPr>
              <w:t>The leasing process (7 min)</w:t>
            </w:r>
          </w:p>
        </w:tc>
        <w:tc>
          <w:tcPr>
            <w:tcW w:w="992" w:type="dxa"/>
            <w:shd w:val="clear" w:color="auto" w:fill="FFFFFF" w:themeFill="background1"/>
          </w:tcPr>
          <w:p w:rsidR="00E77EC5" w:rsidRPr="00C45C22" w:rsidRDefault="00E77EC5" w:rsidP="00844CF6">
            <w:pPr>
              <w:pStyle w:val="ListParagraph"/>
              <w:ind w:left="0"/>
              <w:jc w:val="right"/>
              <w:rPr>
                <w:sz w:val="20"/>
                <w:szCs w:val="20"/>
                <w:lang w:val="en-CA"/>
              </w:rPr>
            </w:pPr>
            <w:r w:rsidRPr="00C45C22">
              <w:rPr>
                <w:sz w:val="20"/>
                <w:szCs w:val="20"/>
                <w:lang w:val="en-CA"/>
              </w:rPr>
              <w:t>9</w:t>
            </w:r>
          </w:p>
        </w:tc>
        <w:tc>
          <w:tcPr>
            <w:tcW w:w="2551" w:type="dxa"/>
            <w:shd w:val="clear" w:color="auto" w:fill="D9D9D9" w:themeFill="background1" w:themeFillShade="D9"/>
          </w:tcPr>
          <w:p w:rsidR="00E77EC5" w:rsidRPr="00B64F1C" w:rsidRDefault="00E77EC5" w:rsidP="00844CF6">
            <w:pPr>
              <w:pStyle w:val="ListParagraph"/>
              <w:ind w:left="0"/>
              <w:rPr>
                <w:b/>
                <w:sz w:val="20"/>
                <w:szCs w:val="20"/>
                <w:lang w:val="en-CA"/>
              </w:rPr>
            </w:pPr>
          </w:p>
        </w:tc>
        <w:tc>
          <w:tcPr>
            <w:tcW w:w="1134" w:type="dxa"/>
            <w:shd w:val="clear" w:color="auto" w:fill="D9D9D9" w:themeFill="background1" w:themeFillShade="D9"/>
          </w:tcPr>
          <w:p w:rsidR="00E77EC5" w:rsidRPr="00B64F1C" w:rsidRDefault="00E77EC5" w:rsidP="00844CF6">
            <w:pPr>
              <w:pStyle w:val="ListParagraph"/>
              <w:ind w:left="0"/>
              <w:jc w:val="right"/>
              <w:rPr>
                <w:sz w:val="20"/>
                <w:szCs w:val="20"/>
                <w:lang w:val="en-CA"/>
              </w:rPr>
            </w:pPr>
          </w:p>
        </w:tc>
      </w:tr>
      <w:tr w:rsidR="00E77EC5" w:rsidRPr="00B64F1C" w:rsidTr="00B92986">
        <w:tc>
          <w:tcPr>
            <w:tcW w:w="873" w:type="dxa"/>
          </w:tcPr>
          <w:p w:rsidR="00E77EC5" w:rsidRPr="00C45C22" w:rsidRDefault="00E77EC5" w:rsidP="00844CF6">
            <w:pPr>
              <w:pStyle w:val="ListParagraph"/>
              <w:ind w:left="0"/>
              <w:rPr>
                <w:sz w:val="20"/>
                <w:szCs w:val="20"/>
                <w:lang w:val="en-CA"/>
              </w:rPr>
            </w:pPr>
            <w:r w:rsidRPr="00C45C22">
              <w:rPr>
                <w:sz w:val="20"/>
                <w:szCs w:val="20"/>
                <w:lang w:val="en-CA"/>
              </w:rPr>
              <w:t>4</w:t>
            </w:r>
          </w:p>
        </w:tc>
        <w:tc>
          <w:tcPr>
            <w:tcW w:w="2496" w:type="dxa"/>
            <w:vAlign w:val="center"/>
          </w:tcPr>
          <w:p w:rsidR="00E77EC5" w:rsidRPr="00C45C22" w:rsidRDefault="00E77EC5" w:rsidP="00844CF6">
            <w:pPr>
              <w:rPr>
                <w:rFonts w:eastAsia="Times New Roman" w:cs="Times New Roman"/>
                <w:color w:val="000000"/>
                <w:sz w:val="20"/>
                <w:szCs w:val="20"/>
              </w:rPr>
            </w:pPr>
            <w:r w:rsidRPr="00C45C22">
              <w:rPr>
                <w:rFonts w:eastAsia="Times New Roman" w:cs="Times New Roman"/>
                <w:color w:val="000000"/>
                <w:sz w:val="20"/>
                <w:szCs w:val="20"/>
              </w:rPr>
              <w:t>Types of Leases (8 min)</w:t>
            </w:r>
          </w:p>
        </w:tc>
        <w:tc>
          <w:tcPr>
            <w:tcW w:w="992" w:type="dxa"/>
            <w:shd w:val="clear" w:color="auto" w:fill="FFFFFF" w:themeFill="background1"/>
          </w:tcPr>
          <w:p w:rsidR="00E77EC5" w:rsidRPr="00C45C22" w:rsidRDefault="00E77EC5" w:rsidP="00844CF6">
            <w:pPr>
              <w:pStyle w:val="ListParagraph"/>
              <w:ind w:left="0"/>
              <w:jc w:val="right"/>
              <w:rPr>
                <w:sz w:val="20"/>
                <w:szCs w:val="20"/>
                <w:lang w:val="en-CA"/>
              </w:rPr>
            </w:pPr>
            <w:r w:rsidRPr="00C45C22">
              <w:rPr>
                <w:sz w:val="20"/>
                <w:szCs w:val="20"/>
                <w:lang w:val="en-CA"/>
              </w:rPr>
              <w:t>13</w:t>
            </w:r>
          </w:p>
        </w:tc>
        <w:tc>
          <w:tcPr>
            <w:tcW w:w="2551" w:type="dxa"/>
            <w:shd w:val="clear" w:color="auto" w:fill="D9D9D9" w:themeFill="background1" w:themeFillShade="D9"/>
          </w:tcPr>
          <w:p w:rsidR="00E77EC5" w:rsidRPr="00B64F1C" w:rsidRDefault="00E77EC5" w:rsidP="00844CF6">
            <w:pPr>
              <w:pStyle w:val="ListParagraph"/>
              <w:ind w:left="0"/>
              <w:rPr>
                <w:b/>
                <w:sz w:val="20"/>
                <w:szCs w:val="20"/>
                <w:lang w:val="en-CA"/>
              </w:rPr>
            </w:pPr>
          </w:p>
        </w:tc>
        <w:tc>
          <w:tcPr>
            <w:tcW w:w="1134" w:type="dxa"/>
            <w:shd w:val="clear" w:color="auto" w:fill="D9D9D9" w:themeFill="background1" w:themeFillShade="D9"/>
          </w:tcPr>
          <w:p w:rsidR="00E77EC5" w:rsidRPr="00B64F1C" w:rsidRDefault="00E77EC5" w:rsidP="00844CF6">
            <w:pPr>
              <w:pStyle w:val="ListParagraph"/>
              <w:ind w:left="0"/>
              <w:jc w:val="right"/>
              <w:rPr>
                <w:sz w:val="20"/>
                <w:szCs w:val="20"/>
                <w:lang w:val="en-CA"/>
              </w:rPr>
            </w:pPr>
          </w:p>
        </w:tc>
      </w:tr>
      <w:tr w:rsidR="00E77EC5" w:rsidRPr="00B64F1C" w:rsidTr="00B92986">
        <w:tc>
          <w:tcPr>
            <w:tcW w:w="873" w:type="dxa"/>
            <w:tcBorders>
              <w:bottom w:val="single" w:sz="4" w:space="0" w:color="auto"/>
            </w:tcBorders>
          </w:tcPr>
          <w:p w:rsidR="00E77EC5" w:rsidRPr="00C45C22" w:rsidRDefault="00E77EC5" w:rsidP="00844CF6">
            <w:pPr>
              <w:pStyle w:val="ListParagraph"/>
              <w:ind w:left="0"/>
              <w:rPr>
                <w:sz w:val="20"/>
                <w:szCs w:val="20"/>
                <w:lang w:val="en-CA"/>
              </w:rPr>
            </w:pPr>
            <w:r w:rsidRPr="00C45C22">
              <w:rPr>
                <w:sz w:val="20"/>
                <w:szCs w:val="20"/>
                <w:lang w:val="en-CA"/>
              </w:rPr>
              <w:t>5</w:t>
            </w:r>
          </w:p>
        </w:tc>
        <w:tc>
          <w:tcPr>
            <w:tcW w:w="2496" w:type="dxa"/>
            <w:tcBorders>
              <w:bottom w:val="single" w:sz="4" w:space="0" w:color="auto"/>
            </w:tcBorders>
            <w:vAlign w:val="center"/>
          </w:tcPr>
          <w:p w:rsidR="00E77EC5" w:rsidRPr="00C45C22" w:rsidRDefault="00E77EC5" w:rsidP="00844CF6">
            <w:pPr>
              <w:rPr>
                <w:rFonts w:eastAsia="Times New Roman" w:cs="Times New Roman"/>
                <w:color w:val="000000"/>
                <w:sz w:val="20"/>
                <w:szCs w:val="20"/>
              </w:rPr>
            </w:pPr>
            <w:r w:rsidRPr="00C45C22">
              <w:rPr>
                <w:rFonts w:eastAsia="Times New Roman" w:cs="Times New Roman"/>
                <w:color w:val="000000"/>
                <w:sz w:val="20"/>
                <w:szCs w:val="20"/>
              </w:rPr>
              <w:t>Types of Rent (8 min)</w:t>
            </w:r>
          </w:p>
        </w:tc>
        <w:tc>
          <w:tcPr>
            <w:tcW w:w="992" w:type="dxa"/>
            <w:shd w:val="clear" w:color="auto" w:fill="FFFFFF" w:themeFill="background1"/>
          </w:tcPr>
          <w:p w:rsidR="00E77EC5" w:rsidRPr="00C45C22" w:rsidRDefault="00E77EC5" w:rsidP="00844CF6">
            <w:pPr>
              <w:pStyle w:val="ListParagraph"/>
              <w:ind w:left="0"/>
              <w:jc w:val="right"/>
              <w:rPr>
                <w:sz w:val="20"/>
                <w:szCs w:val="20"/>
                <w:lang w:val="en-CA"/>
              </w:rPr>
            </w:pPr>
            <w:r w:rsidRPr="00C45C22">
              <w:rPr>
                <w:sz w:val="20"/>
                <w:szCs w:val="20"/>
                <w:lang w:val="en-CA"/>
              </w:rPr>
              <w:t>14</w:t>
            </w:r>
          </w:p>
        </w:tc>
        <w:tc>
          <w:tcPr>
            <w:tcW w:w="2551" w:type="dxa"/>
            <w:shd w:val="clear" w:color="auto" w:fill="D9D9D9" w:themeFill="background1" w:themeFillShade="D9"/>
          </w:tcPr>
          <w:p w:rsidR="00E77EC5" w:rsidRPr="00B64F1C" w:rsidRDefault="00E77EC5" w:rsidP="00844CF6">
            <w:pPr>
              <w:pStyle w:val="ListParagraph"/>
              <w:ind w:left="0"/>
              <w:rPr>
                <w:b/>
                <w:sz w:val="20"/>
                <w:szCs w:val="20"/>
                <w:lang w:val="en-CA"/>
              </w:rPr>
            </w:pPr>
          </w:p>
        </w:tc>
        <w:tc>
          <w:tcPr>
            <w:tcW w:w="1134" w:type="dxa"/>
            <w:shd w:val="clear" w:color="auto" w:fill="D9D9D9" w:themeFill="background1" w:themeFillShade="D9"/>
          </w:tcPr>
          <w:p w:rsidR="00E77EC5" w:rsidRPr="00B64F1C" w:rsidRDefault="00E77EC5" w:rsidP="00844CF6">
            <w:pPr>
              <w:pStyle w:val="ListParagraph"/>
              <w:ind w:left="0"/>
              <w:jc w:val="right"/>
              <w:rPr>
                <w:sz w:val="20"/>
                <w:szCs w:val="20"/>
                <w:lang w:val="en-CA"/>
              </w:rPr>
            </w:pPr>
          </w:p>
        </w:tc>
      </w:tr>
      <w:tr w:rsidR="00E77EC5" w:rsidRPr="00B64F1C" w:rsidTr="00B92986">
        <w:tc>
          <w:tcPr>
            <w:tcW w:w="873" w:type="dxa"/>
            <w:tcBorders>
              <w:bottom w:val="single" w:sz="4" w:space="0" w:color="auto"/>
            </w:tcBorders>
          </w:tcPr>
          <w:p w:rsidR="00E77EC5" w:rsidRPr="00C45C22" w:rsidRDefault="00E77EC5" w:rsidP="00844CF6">
            <w:pPr>
              <w:pStyle w:val="ListParagraph"/>
              <w:ind w:left="0"/>
              <w:rPr>
                <w:sz w:val="20"/>
                <w:szCs w:val="20"/>
                <w:lang w:val="en-CA"/>
              </w:rPr>
            </w:pPr>
            <w:r w:rsidRPr="00C45C22">
              <w:rPr>
                <w:sz w:val="20"/>
                <w:szCs w:val="20"/>
                <w:lang w:val="en-CA"/>
              </w:rPr>
              <w:t>6</w:t>
            </w:r>
          </w:p>
        </w:tc>
        <w:tc>
          <w:tcPr>
            <w:tcW w:w="2496" w:type="dxa"/>
            <w:tcBorders>
              <w:bottom w:val="single" w:sz="4" w:space="0" w:color="auto"/>
            </w:tcBorders>
            <w:vAlign w:val="bottom"/>
          </w:tcPr>
          <w:p w:rsidR="00E77EC5" w:rsidRPr="00C45C22" w:rsidRDefault="00E77EC5" w:rsidP="00844CF6">
            <w:pPr>
              <w:rPr>
                <w:rFonts w:eastAsia="Times New Roman" w:cs="Times New Roman"/>
                <w:color w:val="000000"/>
                <w:sz w:val="20"/>
                <w:szCs w:val="20"/>
              </w:rPr>
            </w:pPr>
            <w:r w:rsidRPr="00C45C22">
              <w:rPr>
                <w:rFonts w:eastAsia="Times New Roman" w:cs="Times New Roman"/>
                <w:color w:val="000000"/>
                <w:sz w:val="20"/>
                <w:szCs w:val="20"/>
              </w:rPr>
              <w:t>Term of The Lease (7 min)</w:t>
            </w:r>
          </w:p>
        </w:tc>
        <w:tc>
          <w:tcPr>
            <w:tcW w:w="992" w:type="dxa"/>
            <w:shd w:val="clear" w:color="auto" w:fill="FFFFFF" w:themeFill="background1"/>
          </w:tcPr>
          <w:p w:rsidR="00E77EC5" w:rsidRPr="00C45C22" w:rsidRDefault="00E77EC5" w:rsidP="00844CF6">
            <w:pPr>
              <w:pStyle w:val="ListParagraph"/>
              <w:ind w:left="0"/>
              <w:jc w:val="right"/>
              <w:rPr>
                <w:sz w:val="20"/>
                <w:szCs w:val="20"/>
                <w:lang w:val="en-CA"/>
              </w:rPr>
            </w:pPr>
            <w:r w:rsidRPr="00C45C22">
              <w:rPr>
                <w:sz w:val="20"/>
                <w:szCs w:val="20"/>
                <w:lang w:val="en-CA"/>
              </w:rPr>
              <w:t>25</w:t>
            </w:r>
          </w:p>
        </w:tc>
        <w:tc>
          <w:tcPr>
            <w:tcW w:w="2551" w:type="dxa"/>
            <w:shd w:val="clear" w:color="auto" w:fill="D9D9D9" w:themeFill="background1" w:themeFillShade="D9"/>
          </w:tcPr>
          <w:p w:rsidR="00E77EC5" w:rsidRPr="00B64F1C" w:rsidRDefault="00E77EC5" w:rsidP="00844CF6">
            <w:pPr>
              <w:pStyle w:val="ListParagraph"/>
              <w:ind w:left="0"/>
              <w:rPr>
                <w:b/>
                <w:sz w:val="20"/>
                <w:szCs w:val="20"/>
                <w:lang w:val="en-CA"/>
              </w:rPr>
            </w:pPr>
          </w:p>
        </w:tc>
        <w:tc>
          <w:tcPr>
            <w:tcW w:w="1134" w:type="dxa"/>
            <w:shd w:val="clear" w:color="auto" w:fill="D9D9D9" w:themeFill="background1" w:themeFillShade="D9"/>
          </w:tcPr>
          <w:p w:rsidR="00E77EC5" w:rsidRPr="00B64F1C" w:rsidRDefault="00E77EC5" w:rsidP="00844CF6">
            <w:pPr>
              <w:pStyle w:val="ListParagraph"/>
              <w:ind w:left="0"/>
              <w:jc w:val="right"/>
              <w:rPr>
                <w:sz w:val="20"/>
                <w:szCs w:val="20"/>
                <w:lang w:val="en-CA"/>
              </w:rPr>
            </w:pPr>
          </w:p>
        </w:tc>
      </w:tr>
      <w:tr w:rsidR="00E77EC5" w:rsidRPr="00B64F1C" w:rsidTr="00B92986">
        <w:tc>
          <w:tcPr>
            <w:tcW w:w="873" w:type="dxa"/>
            <w:tcBorders>
              <w:bottom w:val="single" w:sz="4" w:space="0" w:color="auto"/>
            </w:tcBorders>
          </w:tcPr>
          <w:p w:rsidR="00E77EC5" w:rsidRPr="00C45C22" w:rsidRDefault="00E77EC5" w:rsidP="00844CF6">
            <w:pPr>
              <w:pStyle w:val="ListParagraph"/>
              <w:ind w:left="0"/>
              <w:rPr>
                <w:sz w:val="20"/>
                <w:szCs w:val="20"/>
                <w:lang w:val="en-CA"/>
              </w:rPr>
            </w:pPr>
            <w:r w:rsidRPr="00C45C22">
              <w:rPr>
                <w:sz w:val="20"/>
                <w:szCs w:val="20"/>
                <w:lang w:val="en-CA"/>
              </w:rPr>
              <w:t>7</w:t>
            </w:r>
          </w:p>
        </w:tc>
        <w:tc>
          <w:tcPr>
            <w:tcW w:w="2496" w:type="dxa"/>
            <w:tcBorders>
              <w:bottom w:val="single" w:sz="4" w:space="0" w:color="auto"/>
            </w:tcBorders>
            <w:vAlign w:val="bottom"/>
          </w:tcPr>
          <w:p w:rsidR="00E77EC5" w:rsidRPr="00C45C22" w:rsidRDefault="00E77EC5" w:rsidP="00844CF6">
            <w:pPr>
              <w:rPr>
                <w:rFonts w:eastAsia="Times New Roman" w:cs="Times New Roman"/>
                <w:color w:val="000000"/>
                <w:sz w:val="20"/>
                <w:szCs w:val="20"/>
              </w:rPr>
            </w:pPr>
            <w:r w:rsidRPr="00C45C22">
              <w:rPr>
                <w:rFonts w:eastAsia="Times New Roman" w:cs="Times New Roman"/>
                <w:color w:val="000000"/>
                <w:sz w:val="20"/>
                <w:szCs w:val="20"/>
              </w:rPr>
              <w:t>Assignment &amp; Subletting</w:t>
            </w:r>
          </w:p>
          <w:p w:rsidR="00E77EC5" w:rsidRPr="00C45C22" w:rsidRDefault="00E77EC5" w:rsidP="00844CF6">
            <w:pPr>
              <w:rPr>
                <w:rFonts w:eastAsia="Times New Roman" w:cs="Times New Roman"/>
                <w:color w:val="000000"/>
                <w:sz w:val="20"/>
                <w:szCs w:val="20"/>
              </w:rPr>
            </w:pPr>
            <w:r w:rsidRPr="00C45C22">
              <w:rPr>
                <w:rFonts w:eastAsia="Times New Roman" w:cs="Times New Roman"/>
                <w:color w:val="000000"/>
                <w:sz w:val="20"/>
                <w:szCs w:val="20"/>
              </w:rPr>
              <w:t xml:space="preserve"> (2 min)</w:t>
            </w:r>
          </w:p>
        </w:tc>
        <w:tc>
          <w:tcPr>
            <w:tcW w:w="992" w:type="dxa"/>
            <w:shd w:val="clear" w:color="auto" w:fill="FFFFFF" w:themeFill="background1"/>
          </w:tcPr>
          <w:p w:rsidR="00E77EC5" w:rsidRPr="00C45C22" w:rsidRDefault="00E77EC5" w:rsidP="00844CF6">
            <w:pPr>
              <w:pStyle w:val="ListParagraph"/>
              <w:ind w:left="0"/>
              <w:jc w:val="right"/>
              <w:rPr>
                <w:sz w:val="20"/>
                <w:szCs w:val="20"/>
                <w:lang w:val="en-CA"/>
              </w:rPr>
            </w:pPr>
            <w:r w:rsidRPr="00C45C22">
              <w:rPr>
                <w:sz w:val="20"/>
                <w:szCs w:val="20"/>
                <w:lang w:val="en-CA"/>
              </w:rPr>
              <w:t>27</w:t>
            </w:r>
          </w:p>
        </w:tc>
        <w:tc>
          <w:tcPr>
            <w:tcW w:w="2551" w:type="dxa"/>
            <w:shd w:val="clear" w:color="auto" w:fill="D9D9D9" w:themeFill="background1" w:themeFillShade="D9"/>
          </w:tcPr>
          <w:p w:rsidR="00E77EC5" w:rsidRPr="00B64F1C" w:rsidRDefault="00E77EC5" w:rsidP="00844CF6">
            <w:pPr>
              <w:pStyle w:val="ListParagraph"/>
              <w:ind w:left="0"/>
              <w:rPr>
                <w:b/>
                <w:sz w:val="20"/>
                <w:szCs w:val="20"/>
                <w:lang w:val="en-CA"/>
              </w:rPr>
            </w:pPr>
          </w:p>
        </w:tc>
        <w:tc>
          <w:tcPr>
            <w:tcW w:w="1134" w:type="dxa"/>
            <w:shd w:val="clear" w:color="auto" w:fill="D9D9D9" w:themeFill="background1" w:themeFillShade="D9"/>
          </w:tcPr>
          <w:p w:rsidR="00E77EC5" w:rsidRPr="00B64F1C" w:rsidRDefault="00E77EC5" w:rsidP="00844CF6">
            <w:pPr>
              <w:pStyle w:val="ListParagraph"/>
              <w:ind w:left="0"/>
              <w:jc w:val="right"/>
              <w:rPr>
                <w:sz w:val="20"/>
                <w:szCs w:val="20"/>
                <w:lang w:val="en-CA"/>
              </w:rPr>
            </w:pPr>
          </w:p>
        </w:tc>
      </w:tr>
      <w:tr w:rsidR="00E77EC5" w:rsidRPr="00B64F1C" w:rsidTr="00B92986">
        <w:tc>
          <w:tcPr>
            <w:tcW w:w="873" w:type="dxa"/>
            <w:tcBorders>
              <w:bottom w:val="single" w:sz="4" w:space="0" w:color="auto"/>
            </w:tcBorders>
          </w:tcPr>
          <w:p w:rsidR="00E77EC5" w:rsidRPr="00C45C22" w:rsidRDefault="00E77EC5" w:rsidP="00844CF6">
            <w:pPr>
              <w:pStyle w:val="ListParagraph"/>
              <w:ind w:left="0"/>
              <w:rPr>
                <w:sz w:val="20"/>
                <w:szCs w:val="20"/>
                <w:lang w:val="en-CA"/>
              </w:rPr>
            </w:pPr>
            <w:r w:rsidRPr="00C45C22">
              <w:rPr>
                <w:sz w:val="20"/>
                <w:szCs w:val="20"/>
                <w:lang w:val="en-CA"/>
              </w:rPr>
              <w:t>8</w:t>
            </w:r>
          </w:p>
        </w:tc>
        <w:tc>
          <w:tcPr>
            <w:tcW w:w="2496" w:type="dxa"/>
            <w:tcBorders>
              <w:bottom w:val="single" w:sz="4" w:space="0" w:color="auto"/>
            </w:tcBorders>
            <w:shd w:val="clear" w:color="auto" w:fill="D9D9D9" w:themeFill="background1" w:themeFillShade="D9"/>
            <w:vAlign w:val="bottom"/>
          </w:tcPr>
          <w:p w:rsidR="00E77EC5" w:rsidRPr="00C45C22" w:rsidRDefault="00E77EC5" w:rsidP="00844CF6">
            <w:pPr>
              <w:rPr>
                <w:rFonts w:eastAsia="Times New Roman" w:cs="Times New Roman"/>
                <w:color w:val="000000"/>
                <w:sz w:val="20"/>
                <w:szCs w:val="20"/>
              </w:rPr>
            </w:pPr>
          </w:p>
        </w:tc>
        <w:tc>
          <w:tcPr>
            <w:tcW w:w="992" w:type="dxa"/>
            <w:shd w:val="clear" w:color="auto" w:fill="D9D9D9" w:themeFill="background1" w:themeFillShade="D9"/>
          </w:tcPr>
          <w:p w:rsidR="00E77EC5" w:rsidRPr="00C45C22" w:rsidRDefault="00E77EC5" w:rsidP="00844CF6">
            <w:pPr>
              <w:pStyle w:val="ListParagraph"/>
              <w:ind w:left="0"/>
              <w:jc w:val="right"/>
              <w:rPr>
                <w:sz w:val="20"/>
                <w:szCs w:val="20"/>
                <w:lang w:val="en-CA"/>
              </w:rPr>
            </w:pPr>
          </w:p>
        </w:tc>
        <w:tc>
          <w:tcPr>
            <w:tcW w:w="2551" w:type="dxa"/>
            <w:shd w:val="clear" w:color="auto" w:fill="FFFFFF" w:themeFill="background1"/>
          </w:tcPr>
          <w:p w:rsidR="00E77EC5" w:rsidRPr="00801698" w:rsidRDefault="00E77EC5" w:rsidP="00844CF6">
            <w:pPr>
              <w:pStyle w:val="ListParagraph"/>
              <w:ind w:left="0"/>
              <w:rPr>
                <w:sz w:val="20"/>
                <w:szCs w:val="20"/>
                <w:lang w:val="en-CA"/>
              </w:rPr>
            </w:pPr>
            <w:r w:rsidRPr="00801698">
              <w:rPr>
                <w:sz w:val="20"/>
                <w:szCs w:val="20"/>
                <w:lang w:val="en-CA"/>
              </w:rPr>
              <w:t>Landlord and Tenants</w:t>
            </w:r>
          </w:p>
        </w:tc>
        <w:tc>
          <w:tcPr>
            <w:tcW w:w="1134" w:type="dxa"/>
            <w:shd w:val="clear" w:color="auto" w:fill="FFFFFF" w:themeFill="background1"/>
          </w:tcPr>
          <w:p w:rsidR="00E77EC5" w:rsidRPr="00B64F1C" w:rsidRDefault="004F7187" w:rsidP="00844CF6">
            <w:pPr>
              <w:pStyle w:val="ListParagraph"/>
              <w:ind w:left="0"/>
              <w:jc w:val="right"/>
              <w:rPr>
                <w:sz w:val="20"/>
                <w:szCs w:val="20"/>
                <w:lang w:val="en-CA"/>
              </w:rPr>
            </w:pPr>
            <w:r>
              <w:rPr>
                <w:sz w:val="20"/>
                <w:szCs w:val="20"/>
                <w:lang w:val="en-CA"/>
              </w:rPr>
              <w:t>9</w:t>
            </w:r>
          </w:p>
        </w:tc>
      </w:tr>
      <w:tr w:rsidR="00E77EC5" w:rsidRPr="00B64F1C" w:rsidTr="00B92986">
        <w:tc>
          <w:tcPr>
            <w:tcW w:w="873" w:type="dxa"/>
            <w:tcBorders>
              <w:bottom w:val="single" w:sz="4" w:space="0" w:color="auto"/>
            </w:tcBorders>
          </w:tcPr>
          <w:p w:rsidR="00E77EC5" w:rsidRPr="00C45C22" w:rsidRDefault="00E77EC5" w:rsidP="00844CF6">
            <w:pPr>
              <w:pStyle w:val="ListParagraph"/>
              <w:ind w:left="0"/>
              <w:rPr>
                <w:sz w:val="20"/>
                <w:szCs w:val="20"/>
                <w:lang w:val="en-CA"/>
              </w:rPr>
            </w:pPr>
            <w:r w:rsidRPr="00C45C22">
              <w:rPr>
                <w:sz w:val="20"/>
                <w:szCs w:val="20"/>
                <w:lang w:val="en-CA"/>
              </w:rPr>
              <w:t>9</w:t>
            </w:r>
          </w:p>
        </w:tc>
        <w:tc>
          <w:tcPr>
            <w:tcW w:w="2496" w:type="dxa"/>
            <w:tcBorders>
              <w:bottom w:val="single" w:sz="4" w:space="0" w:color="auto"/>
            </w:tcBorders>
            <w:shd w:val="clear" w:color="auto" w:fill="D9D9D9" w:themeFill="background1" w:themeFillShade="D9"/>
            <w:vAlign w:val="bottom"/>
          </w:tcPr>
          <w:p w:rsidR="00E77EC5" w:rsidRPr="00C45C22" w:rsidRDefault="00E77EC5" w:rsidP="00844CF6">
            <w:pPr>
              <w:rPr>
                <w:rFonts w:eastAsia="Times New Roman" w:cs="Times New Roman"/>
                <w:color w:val="000000"/>
                <w:sz w:val="20"/>
                <w:szCs w:val="20"/>
              </w:rPr>
            </w:pPr>
          </w:p>
        </w:tc>
        <w:tc>
          <w:tcPr>
            <w:tcW w:w="992" w:type="dxa"/>
            <w:shd w:val="clear" w:color="auto" w:fill="D9D9D9" w:themeFill="background1" w:themeFillShade="D9"/>
          </w:tcPr>
          <w:p w:rsidR="00E77EC5" w:rsidRPr="00C45C22" w:rsidRDefault="00E77EC5" w:rsidP="00844CF6">
            <w:pPr>
              <w:pStyle w:val="ListParagraph"/>
              <w:ind w:left="0"/>
              <w:jc w:val="right"/>
              <w:rPr>
                <w:sz w:val="20"/>
                <w:szCs w:val="20"/>
                <w:lang w:val="en-CA"/>
              </w:rPr>
            </w:pPr>
          </w:p>
        </w:tc>
        <w:tc>
          <w:tcPr>
            <w:tcW w:w="2551" w:type="dxa"/>
            <w:shd w:val="clear" w:color="auto" w:fill="FFFFFF" w:themeFill="background1"/>
          </w:tcPr>
          <w:p w:rsidR="00E77EC5" w:rsidRPr="00B64F1C" w:rsidRDefault="00E77EC5" w:rsidP="00844CF6">
            <w:pPr>
              <w:pStyle w:val="ListParagraph"/>
              <w:ind w:left="0"/>
              <w:jc w:val="both"/>
              <w:rPr>
                <w:b/>
                <w:sz w:val="20"/>
                <w:szCs w:val="20"/>
                <w:lang w:val="en-CA"/>
              </w:rPr>
            </w:pPr>
            <w:r w:rsidRPr="00FD6234">
              <w:rPr>
                <w:rFonts w:ascii="Calibri" w:eastAsia="Times New Roman" w:hAnsi="Calibri" w:cs="Times New Roman"/>
                <w:bCs/>
                <w:color w:val="000000"/>
              </w:rPr>
              <w:t>The Leasing Process</w:t>
            </w:r>
          </w:p>
        </w:tc>
        <w:tc>
          <w:tcPr>
            <w:tcW w:w="1134" w:type="dxa"/>
            <w:shd w:val="clear" w:color="auto" w:fill="FFFFFF" w:themeFill="background1"/>
          </w:tcPr>
          <w:p w:rsidR="00E77EC5" w:rsidRPr="00B64F1C" w:rsidRDefault="004F7187" w:rsidP="00844CF6">
            <w:pPr>
              <w:pStyle w:val="ListParagraph"/>
              <w:ind w:left="0"/>
              <w:jc w:val="right"/>
              <w:rPr>
                <w:sz w:val="20"/>
                <w:szCs w:val="20"/>
                <w:lang w:val="en-CA"/>
              </w:rPr>
            </w:pPr>
            <w:r>
              <w:rPr>
                <w:sz w:val="20"/>
                <w:szCs w:val="20"/>
                <w:lang w:val="en-CA"/>
              </w:rPr>
              <w:t>12</w:t>
            </w:r>
          </w:p>
        </w:tc>
      </w:tr>
      <w:tr w:rsidR="00E77EC5" w:rsidRPr="00B64F1C" w:rsidTr="00B92986">
        <w:tc>
          <w:tcPr>
            <w:tcW w:w="873" w:type="dxa"/>
            <w:tcBorders>
              <w:bottom w:val="single" w:sz="4" w:space="0" w:color="auto"/>
            </w:tcBorders>
          </w:tcPr>
          <w:p w:rsidR="00E77EC5" w:rsidRPr="00C45C22" w:rsidRDefault="00E77EC5" w:rsidP="00844CF6">
            <w:pPr>
              <w:pStyle w:val="ListParagraph"/>
              <w:ind w:left="0"/>
              <w:rPr>
                <w:sz w:val="20"/>
                <w:szCs w:val="20"/>
                <w:lang w:val="en-CA"/>
              </w:rPr>
            </w:pPr>
            <w:r w:rsidRPr="00C45C22">
              <w:rPr>
                <w:sz w:val="20"/>
                <w:szCs w:val="20"/>
                <w:lang w:val="en-CA"/>
              </w:rPr>
              <w:t>10</w:t>
            </w:r>
          </w:p>
        </w:tc>
        <w:tc>
          <w:tcPr>
            <w:tcW w:w="2496" w:type="dxa"/>
            <w:tcBorders>
              <w:bottom w:val="single" w:sz="4" w:space="0" w:color="auto"/>
            </w:tcBorders>
            <w:shd w:val="clear" w:color="auto" w:fill="D9D9D9" w:themeFill="background1" w:themeFillShade="D9"/>
          </w:tcPr>
          <w:p w:rsidR="00E77EC5" w:rsidRPr="00C45C22" w:rsidRDefault="00E77EC5" w:rsidP="00844CF6">
            <w:pPr>
              <w:pStyle w:val="ListParagraph"/>
              <w:ind w:left="0"/>
              <w:rPr>
                <w:sz w:val="20"/>
                <w:szCs w:val="20"/>
                <w:lang w:val="en-CA"/>
              </w:rPr>
            </w:pPr>
          </w:p>
        </w:tc>
        <w:tc>
          <w:tcPr>
            <w:tcW w:w="992" w:type="dxa"/>
            <w:shd w:val="clear" w:color="auto" w:fill="D9D9D9" w:themeFill="background1" w:themeFillShade="D9"/>
          </w:tcPr>
          <w:p w:rsidR="00E77EC5" w:rsidRPr="00C45C22" w:rsidRDefault="00E77EC5" w:rsidP="00844CF6">
            <w:pPr>
              <w:pStyle w:val="ListParagraph"/>
              <w:ind w:left="0"/>
              <w:jc w:val="right"/>
              <w:rPr>
                <w:sz w:val="20"/>
                <w:szCs w:val="20"/>
                <w:lang w:val="en-CA"/>
              </w:rPr>
            </w:pPr>
          </w:p>
        </w:tc>
        <w:tc>
          <w:tcPr>
            <w:tcW w:w="2551" w:type="dxa"/>
            <w:shd w:val="clear" w:color="auto" w:fill="FFFFFF" w:themeFill="background1"/>
          </w:tcPr>
          <w:p w:rsidR="00E77EC5" w:rsidRPr="00AA04B1" w:rsidRDefault="00E77EC5" w:rsidP="00844CF6">
            <w:pPr>
              <w:pStyle w:val="ListParagraph"/>
              <w:ind w:left="0"/>
              <w:jc w:val="both"/>
              <w:rPr>
                <w:sz w:val="20"/>
                <w:szCs w:val="20"/>
                <w:lang w:val="en-CA"/>
              </w:rPr>
            </w:pPr>
            <w:r>
              <w:rPr>
                <w:rFonts w:ascii="Calibri" w:eastAsia="Times New Roman" w:hAnsi="Calibri" w:cs="Times New Roman"/>
                <w:bCs/>
                <w:color w:val="000000"/>
              </w:rPr>
              <w:t>Types of L</w:t>
            </w:r>
            <w:r w:rsidRPr="00AA04B1">
              <w:rPr>
                <w:rFonts w:ascii="Calibri" w:eastAsia="Times New Roman" w:hAnsi="Calibri" w:cs="Times New Roman"/>
                <w:bCs/>
                <w:color w:val="000000"/>
              </w:rPr>
              <w:t xml:space="preserve">eases                                            </w:t>
            </w:r>
          </w:p>
        </w:tc>
        <w:tc>
          <w:tcPr>
            <w:tcW w:w="1134" w:type="dxa"/>
            <w:shd w:val="clear" w:color="auto" w:fill="FFFFFF" w:themeFill="background1"/>
          </w:tcPr>
          <w:p w:rsidR="00E77EC5" w:rsidRPr="00B64F1C" w:rsidRDefault="004F7187" w:rsidP="00844CF6">
            <w:pPr>
              <w:pStyle w:val="ListParagraph"/>
              <w:ind w:left="0"/>
              <w:jc w:val="right"/>
              <w:rPr>
                <w:sz w:val="20"/>
                <w:szCs w:val="20"/>
                <w:lang w:val="en-CA"/>
              </w:rPr>
            </w:pPr>
            <w:r>
              <w:rPr>
                <w:sz w:val="20"/>
                <w:szCs w:val="20"/>
                <w:lang w:val="en-CA"/>
              </w:rPr>
              <w:t>16</w:t>
            </w:r>
          </w:p>
        </w:tc>
      </w:tr>
      <w:tr w:rsidR="00E77EC5" w:rsidRPr="00B64F1C" w:rsidTr="00B92986">
        <w:tc>
          <w:tcPr>
            <w:tcW w:w="873" w:type="dxa"/>
            <w:tcBorders>
              <w:bottom w:val="single" w:sz="4" w:space="0" w:color="auto"/>
            </w:tcBorders>
          </w:tcPr>
          <w:p w:rsidR="00E77EC5" w:rsidRPr="00C45C22" w:rsidRDefault="00E77EC5" w:rsidP="00844CF6">
            <w:pPr>
              <w:pStyle w:val="ListParagraph"/>
              <w:ind w:left="0"/>
              <w:rPr>
                <w:sz w:val="20"/>
                <w:szCs w:val="20"/>
                <w:lang w:val="en-CA"/>
              </w:rPr>
            </w:pPr>
            <w:r w:rsidRPr="00C45C22">
              <w:rPr>
                <w:sz w:val="20"/>
                <w:szCs w:val="20"/>
                <w:lang w:val="en-CA"/>
              </w:rPr>
              <w:t>11</w:t>
            </w:r>
          </w:p>
        </w:tc>
        <w:tc>
          <w:tcPr>
            <w:tcW w:w="2496" w:type="dxa"/>
            <w:tcBorders>
              <w:bottom w:val="single" w:sz="4" w:space="0" w:color="auto"/>
            </w:tcBorders>
            <w:shd w:val="clear" w:color="auto" w:fill="D9D9D9" w:themeFill="background1" w:themeFillShade="D9"/>
          </w:tcPr>
          <w:p w:rsidR="00E77EC5" w:rsidRPr="00C45C22" w:rsidRDefault="00E77EC5" w:rsidP="00844CF6">
            <w:pPr>
              <w:pStyle w:val="ListParagraph"/>
              <w:ind w:left="0"/>
              <w:rPr>
                <w:sz w:val="20"/>
                <w:szCs w:val="20"/>
                <w:lang w:val="en-CA"/>
              </w:rPr>
            </w:pPr>
          </w:p>
        </w:tc>
        <w:tc>
          <w:tcPr>
            <w:tcW w:w="992" w:type="dxa"/>
            <w:shd w:val="clear" w:color="auto" w:fill="D9D9D9" w:themeFill="background1" w:themeFillShade="D9"/>
          </w:tcPr>
          <w:p w:rsidR="00E77EC5" w:rsidRPr="00C45C22" w:rsidRDefault="00E77EC5" w:rsidP="00844CF6">
            <w:pPr>
              <w:pStyle w:val="ListParagraph"/>
              <w:ind w:left="0"/>
              <w:jc w:val="right"/>
              <w:rPr>
                <w:sz w:val="20"/>
                <w:szCs w:val="20"/>
                <w:lang w:val="en-CA"/>
              </w:rPr>
            </w:pPr>
          </w:p>
        </w:tc>
        <w:tc>
          <w:tcPr>
            <w:tcW w:w="2551" w:type="dxa"/>
            <w:shd w:val="clear" w:color="auto" w:fill="FFFFFF" w:themeFill="background1"/>
          </w:tcPr>
          <w:p w:rsidR="00E77EC5" w:rsidRPr="00AA04B1" w:rsidRDefault="00E77EC5" w:rsidP="00844CF6">
            <w:pPr>
              <w:pStyle w:val="ListParagraph"/>
              <w:ind w:left="0"/>
              <w:jc w:val="both"/>
              <w:rPr>
                <w:sz w:val="20"/>
                <w:szCs w:val="20"/>
                <w:lang w:val="en-CA"/>
              </w:rPr>
            </w:pPr>
            <w:r w:rsidRPr="00AA04B1">
              <w:rPr>
                <w:rFonts w:ascii="Calibri" w:eastAsia="Times New Roman" w:hAnsi="Calibri" w:cs="Times New Roman"/>
                <w:bCs/>
                <w:color w:val="000000"/>
              </w:rPr>
              <w:t xml:space="preserve">Types of Rent                          </w:t>
            </w:r>
          </w:p>
        </w:tc>
        <w:tc>
          <w:tcPr>
            <w:tcW w:w="1134" w:type="dxa"/>
            <w:shd w:val="clear" w:color="auto" w:fill="FFFFFF" w:themeFill="background1"/>
          </w:tcPr>
          <w:p w:rsidR="00E77EC5" w:rsidRPr="00B64F1C" w:rsidRDefault="004F7187" w:rsidP="00844CF6">
            <w:pPr>
              <w:pStyle w:val="ListParagraph"/>
              <w:ind w:left="0"/>
              <w:jc w:val="right"/>
              <w:rPr>
                <w:sz w:val="20"/>
                <w:szCs w:val="20"/>
                <w:lang w:val="en-CA"/>
              </w:rPr>
            </w:pPr>
            <w:r>
              <w:rPr>
                <w:sz w:val="20"/>
                <w:szCs w:val="20"/>
                <w:lang w:val="en-CA"/>
              </w:rPr>
              <w:t>18</w:t>
            </w:r>
          </w:p>
        </w:tc>
      </w:tr>
      <w:tr w:rsidR="00E77EC5" w:rsidRPr="00B64F1C" w:rsidTr="00B92986">
        <w:tc>
          <w:tcPr>
            <w:tcW w:w="873" w:type="dxa"/>
            <w:tcBorders>
              <w:bottom w:val="single" w:sz="4" w:space="0" w:color="auto"/>
            </w:tcBorders>
          </w:tcPr>
          <w:p w:rsidR="00E77EC5" w:rsidRPr="00C45C22" w:rsidRDefault="00E77EC5" w:rsidP="00844CF6">
            <w:pPr>
              <w:pStyle w:val="ListParagraph"/>
              <w:ind w:left="0"/>
              <w:rPr>
                <w:sz w:val="20"/>
                <w:szCs w:val="20"/>
                <w:lang w:val="en-CA"/>
              </w:rPr>
            </w:pPr>
            <w:r w:rsidRPr="00C45C22">
              <w:rPr>
                <w:sz w:val="20"/>
                <w:szCs w:val="20"/>
                <w:lang w:val="en-CA"/>
              </w:rPr>
              <w:t>12</w:t>
            </w:r>
          </w:p>
        </w:tc>
        <w:tc>
          <w:tcPr>
            <w:tcW w:w="2496" w:type="dxa"/>
            <w:tcBorders>
              <w:bottom w:val="single" w:sz="4" w:space="0" w:color="auto"/>
            </w:tcBorders>
            <w:shd w:val="clear" w:color="auto" w:fill="D9D9D9" w:themeFill="background1" w:themeFillShade="D9"/>
          </w:tcPr>
          <w:p w:rsidR="00E77EC5" w:rsidRPr="00C45C22" w:rsidRDefault="00E77EC5" w:rsidP="00844CF6">
            <w:pPr>
              <w:pStyle w:val="ListParagraph"/>
              <w:ind w:left="0"/>
              <w:rPr>
                <w:sz w:val="20"/>
                <w:szCs w:val="20"/>
                <w:lang w:val="en-CA"/>
              </w:rPr>
            </w:pPr>
          </w:p>
        </w:tc>
        <w:tc>
          <w:tcPr>
            <w:tcW w:w="992" w:type="dxa"/>
            <w:shd w:val="clear" w:color="auto" w:fill="D9D9D9" w:themeFill="background1" w:themeFillShade="D9"/>
          </w:tcPr>
          <w:p w:rsidR="00E77EC5" w:rsidRPr="00C45C22" w:rsidRDefault="00E77EC5" w:rsidP="00844CF6">
            <w:pPr>
              <w:pStyle w:val="ListParagraph"/>
              <w:ind w:left="0"/>
              <w:jc w:val="right"/>
              <w:rPr>
                <w:sz w:val="20"/>
                <w:szCs w:val="20"/>
                <w:lang w:val="en-CA"/>
              </w:rPr>
            </w:pPr>
          </w:p>
        </w:tc>
        <w:tc>
          <w:tcPr>
            <w:tcW w:w="2551" w:type="dxa"/>
            <w:shd w:val="clear" w:color="auto" w:fill="FFFFFF" w:themeFill="background1"/>
          </w:tcPr>
          <w:p w:rsidR="00E77EC5" w:rsidRPr="00AA04B1" w:rsidRDefault="00E77EC5" w:rsidP="00844CF6">
            <w:pPr>
              <w:pStyle w:val="ListParagraph"/>
              <w:ind w:left="0"/>
              <w:rPr>
                <w:sz w:val="20"/>
                <w:szCs w:val="20"/>
                <w:lang w:val="en-CA"/>
              </w:rPr>
            </w:pPr>
            <w:r w:rsidRPr="00AA04B1">
              <w:rPr>
                <w:rFonts w:ascii="Calibri" w:eastAsia="Times New Roman" w:hAnsi="Calibri" w:cs="Times New Roman"/>
                <w:bCs/>
                <w:color w:val="000000"/>
              </w:rPr>
              <w:t xml:space="preserve">Percentage Rent                                  </w:t>
            </w:r>
          </w:p>
        </w:tc>
        <w:tc>
          <w:tcPr>
            <w:tcW w:w="1134" w:type="dxa"/>
            <w:shd w:val="clear" w:color="auto" w:fill="FFFFFF" w:themeFill="background1"/>
          </w:tcPr>
          <w:p w:rsidR="00E77EC5" w:rsidRPr="00B64F1C" w:rsidRDefault="004F7187" w:rsidP="00844CF6">
            <w:pPr>
              <w:pStyle w:val="ListParagraph"/>
              <w:ind w:left="0"/>
              <w:jc w:val="right"/>
              <w:rPr>
                <w:sz w:val="20"/>
                <w:szCs w:val="20"/>
                <w:lang w:val="en-CA"/>
              </w:rPr>
            </w:pPr>
            <w:r>
              <w:rPr>
                <w:sz w:val="20"/>
                <w:szCs w:val="20"/>
                <w:lang w:val="en-CA"/>
              </w:rPr>
              <w:t>20</w:t>
            </w:r>
          </w:p>
        </w:tc>
      </w:tr>
      <w:tr w:rsidR="00E77EC5" w:rsidRPr="00B64F1C" w:rsidTr="00B92986">
        <w:tc>
          <w:tcPr>
            <w:tcW w:w="873" w:type="dxa"/>
            <w:shd w:val="clear" w:color="auto" w:fill="FFFFFF" w:themeFill="background1"/>
          </w:tcPr>
          <w:p w:rsidR="00E77EC5" w:rsidRPr="00C45C22" w:rsidRDefault="00E77EC5" w:rsidP="00844CF6">
            <w:pPr>
              <w:pStyle w:val="ListParagraph"/>
              <w:ind w:left="0"/>
              <w:rPr>
                <w:sz w:val="20"/>
                <w:szCs w:val="20"/>
                <w:lang w:val="en-CA"/>
              </w:rPr>
            </w:pPr>
            <w:r w:rsidRPr="00C45C22">
              <w:rPr>
                <w:sz w:val="20"/>
                <w:szCs w:val="20"/>
                <w:lang w:val="en-CA"/>
              </w:rPr>
              <w:t>13</w:t>
            </w:r>
          </w:p>
        </w:tc>
        <w:tc>
          <w:tcPr>
            <w:tcW w:w="2496" w:type="dxa"/>
            <w:shd w:val="clear" w:color="auto" w:fill="D9D9D9" w:themeFill="background1" w:themeFillShade="D9"/>
          </w:tcPr>
          <w:p w:rsidR="00E77EC5" w:rsidRPr="00C45C22" w:rsidRDefault="00E77EC5" w:rsidP="00844CF6">
            <w:pPr>
              <w:pStyle w:val="ListParagraph"/>
              <w:ind w:left="0"/>
              <w:rPr>
                <w:sz w:val="20"/>
                <w:szCs w:val="20"/>
                <w:lang w:val="en-CA"/>
              </w:rPr>
            </w:pPr>
          </w:p>
        </w:tc>
        <w:tc>
          <w:tcPr>
            <w:tcW w:w="992" w:type="dxa"/>
            <w:shd w:val="clear" w:color="auto" w:fill="D9D9D9" w:themeFill="background1" w:themeFillShade="D9"/>
          </w:tcPr>
          <w:p w:rsidR="00E77EC5" w:rsidRPr="00C45C22" w:rsidRDefault="00E77EC5" w:rsidP="00844CF6">
            <w:pPr>
              <w:pStyle w:val="ListParagraph"/>
              <w:ind w:left="0"/>
              <w:jc w:val="right"/>
              <w:rPr>
                <w:sz w:val="20"/>
                <w:szCs w:val="20"/>
                <w:lang w:val="en-CA"/>
              </w:rPr>
            </w:pPr>
          </w:p>
        </w:tc>
        <w:tc>
          <w:tcPr>
            <w:tcW w:w="2551" w:type="dxa"/>
            <w:shd w:val="clear" w:color="auto" w:fill="FFFFFF" w:themeFill="background1"/>
          </w:tcPr>
          <w:p w:rsidR="00E77EC5" w:rsidRPr="00AA04B1" w:rsidRDefault="00E77EC5" w:rsidP="00844CF6">
            <w:pPr>
              <w:pStyle w:val="ListParagraph"/>
              <w:ind w:left="0"/>
              <w:rPr>
                <w:sz w:val="20"/>
                <w:szCs w:val="20"/>
                <w:lang w:val="en-CA"/>
              </w:rPr>
            </w:pPr>
            <w:r w:rsidRPr="00AA04B1">
              <w:rPr>
                <w:rFonts w:ascii="Calibri" w:eastAsia="Times New Roman" w:hAnsi="Calibri" w:cs="Times New Roman"/>
                <w:bCs/>
                <w:color w:val="000000"/>
              </w:rPr>
              <w:t xml:space="preserve">Expense Cap &amp; Stops                             </w:t>
            </w:r>
          </w:p>
        </w:tc>
        <w:tc>
          <w:tcPr>
            <w:tcW w:w="1134" w:type="dxa"/>
            <w:shd w:val="clear" w:color="auto" w:fill="FFFFFF" w:themeFill="background1"/>
          </w:tcPr>
          <w:p w:rsidR="00E77EC5" w:rsidRPr="00B64F1C" w:rsidRDefault="004F7187" w:rsidP="00844CF6">
            <w:pPr>
              <w:pStyle w:val="ListParagraph"/>
              <w:ind w:left="0"/>
              <w:jc w:val="right"/>
              <w:rPr>
                <w:sz w:val="20"/>
                <w:szCs w:val="20"/>
                <w:lang w:val="en-CA"/>
              </w:rPr>
            </w:pPr>
            <w:r>
              <w:rPr>
                <w:sz w:val="20"/>
                <w:szCs w:val="20"/>
                <w:lang w:val="en-CA"/>
              </w:rPr>
              <w:t>22</w:t>
            </w:r>
          </w:p>
        </w:tc>
      </w:tr>
      <w:tr w:rsidR="00E77EC5" w:rsidRPr="00B64F1C" w:rsidTr="00B92986">
        <w:tc>
          <w:tcPr>
            <w:tcW w:w="873" w:type="dxa"/>
            <w:shd w:val="clear" w:color="auto" w:fill="FFFFFF" w:themeFill="background1"/>
          </w:tcPr>
          <w:p w:rsidR="00E77EC5" w:rsidRPr="00C45C22" w:rsidRDefault="00E77EC5" w:rsidP="00844CF6">
            <w:pPr>
              <w:pStyle w:val="ListParagraph"/>
              <w:ind w:left="0"/>
              <w:rPr>
                <w:sz w:val="20"/>
                <w:szCs w:val="20"/>
                <w:lang w:val="en-CA"/>
              </w:rPr>
            </w:pPr>
            <w:r w:rsidRPr="00C45C22">
              <w:rPr>
                <w:sz w:val="20"/>
                <w:szCs w:val="20"/>
                <w:lang w:val="en-CA"/>
              </w:rPr>
              <w:t>14</w:t>
            </w:r>
          </w:p>
        </w:tc>
        <w:tc>
          <w:tcPr>
            <w:tcW w:w="2496" w:type="dxa"/>
            <w:shd w:val="clear" w:color="auto" w:fill="D9D9D9" w:themeFill="background1" w:themeFillShade="D9"/>
          </w:tcPr>
          <w:p w:rsidR="00E77EC5" w:rsidRPr="00C45C22" w:rsidRDefault="00E77EC5" w:rsidP="00844CF6">
            <w:pPr>
              <w:pStyle w:val="ListParagraph"/>
              <w:ind w:left="0"/>
              <w:rPr>
                <w:sz w:val="20"/>
                <w:szCs w:val="20"/>
                <w:lang w:val="en-CA"/>
              </w:rPr>
            </w:pPr>
          </w:p>
        </w:tc>
        <w:tc>
          <w:tcPr>
            <w:tcW w:w="992" w:type="dxa"/>
            <w:shd w:val="clear" w:color="auto" w:fill="D9D9D9" w:themeFill="background1" w:themeFillShade="D9"/>
          </w:tcPr>
          <w:p w:rsidR="00E77EC5" w:rsidRPr="00C45C22" w:rsidRDefault="00E77EC5" w:rsidP="00844CF6">
            <w:pPr>
              <w:pStyle w:val="ListParagraph"/>
              <w:ind w:left="0"/>
              <w:jc w:val="right"/>
              <w:rPr>
                <w:sz w:val="20"/>
                <w:szCs w:val="20"/>
                <w:lang w:val="en-CA"/>
              </w:rPr>
            </w:pPr>
          </w:p>
        </w:tc>
        <w:tc>
          <w:tcPr>
            <w:tcW w:w="2551" w:type="dxa"/>
            <w:shd w:val="clear" w:color="auto" w:fill="FFFFFF" w:themeFill="background1"/>
          </w:tcPr>
          <w:p w:rsidR="00E77EC5" w:rsidRPr="00AA04B1" w:rsidRDefault="00E77EC5" w:rsidP="00844CF6">
            <w:pPr>
              <w:pStyle w:val="ListParagraph"/>
              <w:ind w:left="0"/>
              <w:rPr>
                <w:rFonts w:ascii="Calibri" w:eastAsia="Times New Roman" w:hAnsi="Calibri" w:cs="Times New Roman"/>
                <w:bCs/>
                <w:color w:val="000000"/>
              </w:rPr>
            </w:pPr>
            <w:r w:rsidRPr="00AA04B1">
              <w:rPr>
                <w:rFonts w:ascii="Calibri" w:eastAsia="Times New Roman" w:hAnsi="Calibri" w:cs="Times New Roman"/>
                <w:bCs/>
                <w:color w:val="000000"/>
              </w:rPr>
              <w:t xml:space="preserve">Lease Term, Option to Renew </w:t>
            </w:r>
            <w:r>
              <w:rPr>
                <w:rFonts w:ascii="Calibri" w:eastAsia="Times New Roman" w:hAnsi="Calibri" w:cs="Times New Roman"/>
                <w:bCs/>
                <w:color w:val="000000"/>
              </w:rPr>
              <w:t>and Bumps and Steps</w:t>
            </w:r>
            <w:r w:rsidRPr="00AA04B1">
              <w:rPr>
                <w:rFonts w:ascii="Calibri" w:eastAsia="Times New Roman" w:hAnsi="Calibri" w:cs="Times New Roman"/>
                <w:bCs/>
                <w:color w:val="000000"/>
              </w:rPr>
              <w:t xml:space="preserve">     </w:t>
            </w:r>
          </w:p>
        </w:tc>
        <w:tc>
          <w:tcPr>
            <w:tcW w:w="1134" w:type="dxa"/>
            <w:shd w:val="clear" w:color="auto" w:fill="FFFFFF" w:themeFill="background1"/>
          </w:tcPr>
          <w:p w:rsidR="00E77EC5" w:rsidRPr="00B64F1C" w:rsidRDefault="004F7187" w:rsidP="00844CF6">
            <w:pPr>
              <w:pStyle w:val="ListParagraph"/>
              <w:ind w:left="0"/>
              <w:jc w:val="right"/>
              <w:rPr>
                <w:sz w:val="20"/>
                <w:szCs w:val="20"/>
                <w:lang w:val="en-CA"/>
              </w:rPr>
            </w:pPr>
            <w:r>
              <w:rPr>
                <w:sz w:val="20"/>
                <w:szCs w:val="20"/>
                <w:lang w:val="en-CA"/>
              </w:rPr>
              <w:t>23</w:t>
            </w:r>
          </w:p>
        </w:tc>
      </w:tr>
      <w:tr w:rsidR="00E77EC5" w:rsidRPr="00B64F1C" w:rsidTr="00B92986">
        <w:tc>
          <w:tcPr>
            <w:tcW w:w="873" w:type="dxa"/>
            <w:shd w:val="clear" w:color="auto" w:fill="FFFFFF" w:themeFill="background1"/>
          </w:tcPr>
          <w:p w:rsidR="00E77EC5" w:rsidRPr="00C45C22" w:rsidRDefault="00E77EC5" w:rsidP="00844CF6">
            <w:pPr>
              <w:pStyle w:val="ListParagraph"/>
              <w:ind w:left="0"/>
              <w:rPr>
                <w:sz w:val="20"/>
                <w:szCs w:val="20"/>
                <w:lang w:val="en-CA"/>
              </w:rPr>
            </w:pPr>
            <w:r w:rsidRPr="00C45C22">
              <w:rPr>
                <w:sz w:val="20"/>
                <w:szCs w:val="20"/>
                <w:lang w:val="en-CA"/>
              </w:rPr>
              <w:t>15</w:t>
            </w:r>
          </w:p>
        </w:tc>
        <w:tc>
          <w:tcPr>
            <w:tcW w:w="2496" w:type="dxa"/>
            <w:shd w:val="clear" w:color="auto" w:fill="D9D9D9" w:themeFill="background1" w:themeFillShade="D9"/>
          </w:tcPr>
          <w:p w:rsidR="00E77EC5" w:rsidRPr="00C45C22" w:rsidRDefault="00E77EC5" w:rsidP="00844CF6">
            <w:pPr>
              <w:pStyle w:val="ListParagraph"/>
              <w:ind w:left="0"/>
              <w:rPr>
                <w:sz w:val="20"/>
                <w:szCs w:val="20"/>
                <w:lang w:val="en-CA"/>
              </w:rPr>
            </w:pPr>
          </w:p>
        </w:tc>
        <w:tc>
          <w:tcPr>
            <w:tcW w:w="992" w:type="dxa"/>
            <w:shd w:val="clear" w:color="auto" w:fill="D9D9D9" w:themeFill="background1" w:themeFillShade="D9"/>
          </w:tcPr>
          <w:p w:rsidR="00E77EC5" w:rsidRPr="00C45C22" w:rsidRDefault="00E77EC5" w:rsidP="00844CF6">
            <w:pPr>
              <w:pStyle w:val="ListParagraph"/>
              <w:ind w:left="0"/>
              <w:jc w:val="right"/>
              <w:rPr>
                <w:sz w:val="20"/>
                <w:szCs w:val="20"/>
                <w:lang w:val="en-CA"/>
              </w:rPr>
            </w:pPr>
          </w:p>
        </w:tc>
        <w:tc>
          <w:tcPr>
            <w:tcW w:w="2551" w:type="dxa"/>
            <w:shd w:val="clear" w:color="auto" w:fill="FFFFFF" w:themeFill="background1"/>
          </w:tcPr>
          <w:p w:rsidR="00E77EC5" w:rsidRPr="00AA04B1" w:rsidRDefault="00E77EC5" w:rsidP="00844CF6">
            <w:pPr>
              <w:pStyle w:val="ListParagraph"/>
              <w:ind w:left="0"/>
              <w:rPr>
                <w:rFonts w:ascii="Calibri" w:eastAsia="Times New Roman" w:hAnsi="Calibri" w:cs="Times New Roman"/>
                <w:bCs/>
                <w:color w:val="000000"/>
              </w:rPr>
            </w:pPr>
            <w:r>
              <w:rPr>
                <w:rFonts w:ascii="Calibri" w:eastAsia="Times New Roman" w:hAnsi="Calibri" w:cs="Times New Roman"/>
                <w:bCs/>
                <w:color w:val="000000"/>
              </w:rPr>
              <w:t>Assignment and Subleasing</w:t>
            </w:r>
          </w:p>
        </w:tc>
        <w:tc>
          <w:tcPr>
            <w:tcW w:w="1134" w:type="dxa"/>
            <w:shd w:val="clear" w:color="auto" w:fill="FFFFFF" w:themeFill="background1"/>
          </w:tcPr>
          <w:p w:rsidR="00E77EC5" w:rsidRPr="00B64F1C" w:rsidRDefault="004F7187" w:rsidP="00844CF6">
            <w:pPr>
              <w:pStyle w:val="ListParagraph"/>
              <w:ind w:left="0"/>
              <w:jc w:val="right"/>
              <w:rPr>
                <w:sz w:val="20"/>
                <w:szCs w:val="20"/>
                <w:lang w:val="en-CA"/>
              </w:rPr>
            </w:pPr>
            <w:r>
              <w:rPr>
                <w:sz w:val="20"/>
                <w:szCs w:val="20"/>
                <w:lang w:val="en-CA"/>
              </w:rPr>
              <w:t>25</w:t>
            </w:r>
          </w:p>
        </w:tc>
      </w:tr>
      <w:tr w:rsidR="00E77EC5" w:rsidRPr="00B64F1C" w:rsidTr="00B92986">
        <w:tc>
          <w:tcPr>
            <w:tcW w:w="873" w:type="dxa"/>
            <w:shd w:val="clear" w:color="auto" w:fill="FFFFFF" w:themeFill="background1"/>
          </w:tcPr>
          <w:p w:rsidR="00E77EC5" w:rsidRPr="00C45C22" w:rsidRDefault="00E77EC5" w:rsidP="00844CF6">
            <w:pPr>
              <w:pStyle w:val="ListParagraph"/>
              <w:ind w:left="0"/>
              <w:rPr>
                <w:sz w:val="20"/>
                <w:szCs w:val="20"/>
                <w:lang w:val="en-CA"/>
              </w:rPr>
            </w:pPr>
            <w:r w:rsidRPr="00C45C22">
              <w:rPr>
                <w:sz w:val="20"/>
                <w:szCs w:val="20"/>
                <w:lang w:val="en-CA"/>
              </w:rPr>
              <w:t>16</w:t>
            </w:r>
          </w:p>
        </w:tc>
        <w:tc>
          <w:tcPr>
            <w:tcW w:w="2496" w:type="dxa"/>
            <w:shd w:val="clear" w:color="auto" w:fill="FFFFFF" w:themeFill="background1"/>
            <w:vAlign w:val="center"/>
          </w:tcPr>
          <w:p w:rsidR="00E77EC5" w:rsidRPr="00C45C22" w:rsidRDefault="00E77EC5" w:rsidP="00844CF6">
            <w:pPr>
              <w:rPr>
                <w:rFonts w:eastAsia="Times New Roman" w:cs="Times New Roman"/>
                <w:color w:val="000000"/>
                <w:sz w:val="20"/>
                <w:szCs w:val="20"/>
              </w:rPr>
            </w:pPr>
            <w:r w:rsidRPr="00C45C22">
              <w:rPr>
                <w:rFonts w:eastAsia="Times New Roman" w:cs="Times New Roman"/>
                <w:color w:val="000000"/>
                <w:sz w:val="20"/>
                <w:szCs w:val="20"/>
              </w:rPr>
              <w:t>Operating &amp; Recoverable Expenses</w:t>
            </w:r>
          </w:p>
        </w:tc>
        <w:tc>
          <w:tcPr>
            <w:tcW w:w="992" w:type="dxa"/>
            <w:shd w:val="clear" w:color="auto" w:fill="FFFFFF" w:themeFill="background1"/>
            <w:vAlign w:val="center"/>
          </w:tcPr>
          <w:p w:rsidR="00E77EC5" w:rsidRPr="00C45C22" w:rsidRDefault="00E77EC5" w:rsidP="00844CF6">
            <w:pPr>
              <w:jc w:val="right"/>
              <w:rPr>
                <w:rFonts w:eastAsia="Times New Roman" w:cs="Times New Roman"/>
                <w:color w:val="000000"/>
                <w:sz w:val="20"/>
                <w:szCs w:val="20"/>
              </w:rPr>
            </w:pPr>
            <w:r w:rsidRPr="00C45C22">
              <w:rPr>
                <w:rFonts w:eastAsia="Times New Roman" w:cs="Times New Roman"/>
                <w:color w:val="000000"/>
                <w:sz w:val="20"/>
                <w:szCs w:val="20"/>
              </w:rPr>
              <w:t>28</w:t>
            </w:r>
          </w:p>
        </w:tc>
        <w:tc>
          <w:tcPr>
            <w:tcW w:w="2551" w:type="dxa"/>
            <w:shd w:val="clear" w:color="auto" w:fill="D9D9D9" w:themeFill="background1" w:themeFillShade="D9"/>
          </w:tcPr>
          <w:p w:rsidR="00E77EC5" w:rsidRPr="00B64F1C" w:rsidRDefault="00E77EC5" w:rsidP="00844CF6">
            <w:pPr>
              <w:pStyle w:val="ListParagraph"/>
              <w:ind w:left="0"/>
              <w:jc w:val="right"/>
              <w:rPr>
                <w:sz w:val="20"/>
                <w:szCs w:val="20"/>
                <w:lang w:val="en-CA"/>
              </w:rPr>
            </w:pPr>
          </w:p>
        </w:tc>
        <w:tc>
          <w:tcPr>
            <w:tcW w:w="1134" w:type="dxa"/>
            <w:shd w:val="clear" w:color="auto" w:fill="D9D9D9" w:themeFill="background1" w:themeFillShade="D9"/>
          </w:tcPr>
          <w:p w:rsidR="00E77EC5" w:rsidRPr="00B64F1C" w:rsidRDefault="00E77EC5" w:rsidP="00844CF6">
            <w:pPr>
              <w:pStyle w:val="ListParagraph"/>
              <w:ind w:left="0"/>
              <w:jc w:val="right"/>
              <w:rPr>
                <w:sz w:val="20"/>
                <w:szCs w:val="20"/>
                <w:lang w:val="en-CA"/>
              </w:rPr>
            </w:pPr>
          </w:p>
        </w:tc>
      </w:tr>
      <w:tr w:rsidR="00E77EC5" w:rsidRPr="00B64F1C" w:rsidTr="00B92986">
        <w:tc>
          <w:tcPr>
            <w:tcW w:w="873" w:type="dxa"/>
            <w:shd w:val="clear" w:color="auto" w:fill="FFFFFF" w:themeFill="background1"/>
          </w:tcPr>
          <w:p w:rsidR="00E77EC5" w:rsidRPr="00C45C22" w:rsidRDefault="00E77EC5" w:rsidP="00844CF6">
            <w:pPr>
              <w:pStyle w:val="ListParagraph"/>
              <w:ind w:left="0"/>
              <w:rPr>
                <w:sz w:val="20"/>
                <w:szCs w:val="20"/>
                <w:lang w:val="en-CA"/>
              </w:rPr>
            </w:pPr>
            <w:r w:rsidRPr="00C45C22">
              <w:rPr>
                <w:sz w:val="20"/>
                <w:szCs w:val="20"/>
                <w:lang w:val="en-CA"/>
              </w:rPr>
              <w:t>17</w:t>
            </w:r>
          </w:p>
        </w:tc>
        <w:tc>
          <w:tcPr>
            <w:tcW w:w="2496" w:type="dxa"/>
            <w:shd w:val="clear" w:color="auto" w:fill="FFFFFF" w:themeFill="background1"/>
            <w:vAlign w:val="center"/>
          </w:tcPr>
          <w:p w:rsidR="00E77EC5" w:rsidRPr="00C45C22" w:rsidRDefault="00E77EC5" w:rsidP="00844CF6">
            <w:pPr>
              <w:rPr>
                <w:rFonts w:eastAsia="Times New Roman" w:cs="Times New Roman"/>
                <w:color w:val="000000"/>
                <w:sz w:val="20"/>
                <w:szCs w:val="20"/>
              </w:rPr>
            </w:pPr>
            <w:r w:rsidRPr="00C45C22">
              <w:rPr>
                <w:rFonts w:eastAsia="Times New Roman" w:cs="Times New Roman"/>
                <w:color w:val="000000"/>
                <w:sz w:val="20"/>
                <w:szCs w:val="20"/>
              </w:rPr>
              <w:t>Renovations. Structural considerations</w:t>
            </w:r>
          </w:p>
        </w:tc>
        <w:tc>
          <w:tcPr>
            <w:tcW w:w="992" w:type="dxa"/>
            <w:shd w:val="clear" w:color="auto" w:fill="FFFFFF" w:themeFill="background1"/>
            <w:vAlign w:val="center"/>
          </w:tcPr>
          <w:p w:rsidR="00E77EC5" w:rsidRPr="00C45C22" w:rsidRDefault="00E77EC5" w:rsidP="00844CF6">
            <w:pPr>
              <w:jc w:val="right"/>
              <w:rPr>
                <w:rFonts w:eastAsia="Times New Roman" w:cs="Times New Roman"/>
                <w:color w:val="000000"/>
                <w:sz w:val="20"/>
                <w:szCs w:val="20"/>
              </w:rPr>
            </w:pPr>
            <w:r w:rsidRPr="00C45C22">
              <w:rPr>
                <w:rFonts w:eastAsia="Times New Roman" w:cs="Times New Roman"/>
                <w:color w:val="000000"/>
                <w:sz w:val="20"/>
                <w:szCs w:val="20"/>
              </w:rPr>
              <w:t>31</w:t>
            </w:r>
          </w:p>
        </w:tc>
        <w:tc>
          <w:tcPr>
            <w:tcW w:w="2551" w:type="dxa"/>
            <w:shd w:val="clear" w:color="auto" w:fill="D9D9D9" w:themeFill="background1" w:themeFillShade="D9"/>
          </w:tcPr>
          <w:p w:rsidR="00E77EC5" w:rsidRPr="00B64F1C" w:rsidRDefault="00E77EC5" w:rsidP="00844CF6">
            <w:pPr>
              <w:pStyle w:val="ListParagraph"/>
              <w:ind w:left="0"/>
              <w:jc w:val="right"/>
              <w:rPr>
                <w:sz w:val="20"/>
                <w:szCs w:val="20"/>
                <w:lang w:val="en-CA"/>
              </w:rPr>
            </w:pPr>
          </w:p>
        </w:tc>
        <w:tc>
          <w:tcPr>
            <w:tcW w:w="1134" w:type="dxa"/>
            <w:shd w:val="clear" w:color="auto" w:fill="D9D9D9" w:themeFill="background1" w:themeFillShade="D9"/>
          </w:tcPr>
          <w:p w:rsidR="00E77EC5" w:rsidRPr="00B64F1C" w:rsidRDefault="00E77EC5" w:rsidP="00844CF6">
            <w:pPr>
              <w:pStyle w:val="ListParagraph"/>
              <w:ind w:left="0"/>
              <w:jc w:val="right"/>
              <w:rPr>
                <w:sz w:val="20"/>
                <w:szCs w:val="20"/>
                <w:lang w:val="en-CA"/>
              </w:rPr>
            </w:pPr>
          </w:p>
        </w:tc>
      </w:tr>
    </w:tbl>
    <w:p w:rsidR="00B92986" w:rsidRPr="00C6592C" w:rsidRDefault="00B92986" w:rsidP="00C6592C">
      <w:pPr>
        <w:rPr>
          <w:rFonts w:ascii="Arial" w:eastAsiaTheme="majorEastAsia" w:hAnsi="Arial" w:cstheme="majorBidi"/>
          <w:b/>
          <w:bCs/>
          <w:sz w:val="24"/>
          <w:szCs w:val="28"/>
        </w:rPr>
      </w:pPr>
      <w:r>
        <w:t xml:space="preserve"> </w:t>
      </w:r>
      <w:r>
        <w:br w:type="page"/>
      </w:r>
    </w:p>
    <w:tbl>
      <w:tblPr>
        <w:tblStyle w:val="TableGrid"/>
        <w:tblW w:w="8188" w:type="dxa"/>
        <w:tblLook w:val="04A0" w:firstRow="1" w:lastRow="0" w:firstColumn="1" w:lastColumn="0" w:noHBand="0" w:noVBand="1"/>
      </w:tblPr>
      <w:tblGrid>
        <w:gridCol w:w="873"/>
        <w:gridCol w:w="2733"/>
        <w:gridCol w:w="897"/>
        <w:gridCol w:w="2551"/>
        <w:gridCol w:w="1134"/>
      </w:tblGrid>
      <w:tr w:rsidR="00B92986" w:rsidRPr="00B64F1C" w:rsidTr="00C6592C">
        <w:trPr>
          <w:trHeight w:val="983"/>
        </w:trPr>
        <w:tc>
          <w:tcPr>
            <w:tcW w:w="873" w:type="dxa"/>
            <w:shd w:val="clear" w:color="auto" w:fill="D9D9D9" w:themeFill="background1" w:themeFillShade="D9"/>
          </w:tcPr>
          <w:p w:rsidR="00B92986" w:rsidRPr="00B64F1C" w:rsidRDefault="00B92986" w:rsidP="00844CF6">
            <w:pPr>
              <w:pStyle w:val="ListParagraph"/>
              <w:ind w:left="0"/>
              <w:rPr>
                <w:b/>
                <w:sz w:val="20"/>
                <w:szCs w:val="20"/>
                <w:lang w:val="en-CA"/>
              </w:rPr>
            </w:pPr>
          </w:p>
          <w:p w:rsidR="00B92986" w:rsidRPr="00B64F1C" w:rsidRDefault="00B92986" w:rsidP="00844CF6">
            <w:pPr>
              <w:pStyle w:val="ListParagraph"/>
              <w:ind w:left="0"/>
              <w:jc w:val="center"/>
              <w:rPr>
                <w:b/>
                <w:sz w:val="20"/>
                <w:szCs w:val="20"/>
                <w:lang w:val="en-CA"/>
              </w:rPr>
            </w:pPr>
            <w:r w:rsidRPr="00B64F1C">
              <w:rPr>
                <w:b/>
                <w:sz w:val="20"/>
                <w:szCs w:val="20"/>
                <w:lang w:val="en-CA"/>
              </w:rPr>
              <w:t>Line</w:t>
            </w:r>
          </w:p>
          <w:p w:rsidR="00B92986" w:rsidRPr="00B64F1C" w:rsidRDefault="00B92986" w:rsidP="00844CF6">
            <w:pPr>
              <w:pStyle w:val="ListParagraph"/>
              <w:ind w:left="0"/>
              <w:jc w:val="center"/>
              <w:rPr>
                <w:b/>
                <w:sz w:val="20"/>
                <w:szCs w:val="20"/>
                <w:lang w:val="en-CA"/>
              </w:rPr>
            </w:pPr>
            <w:r w:rsidRPr="00B64F1C">
              <w:rPr>
                <w:b/>
                <w:sz w:val="20"/>
                <w:szCs w:val="20"/>
                <w:lang w:val="en-CA"/>
              </w:rPr>
              <w:t>number</w:t>
            </w:r>
          </w:p>
        </w:tc>
        <w:tc>
          <w:tcPr>
            <w:tcW w:w="2733" w:type="dxa"/>
            <w:shd w:val="clear" w:color="auto" w:fill="D9D9D9" w:themeFill="background1" w:themeFillShade="D9"/>
            <w:vAlign w:val="center"/>
          </w:tcPr>
          <w:p w:rsidR="00B92986" w:rsidRPr="00B64F1C" w:rsidRDefault="00B92986" w:rsidP="00844CF6">
            <w:pPr>
              <w:pStyle w:val="ListParagraph"/>
              <w:ind w:left="0"/>
              <w:jc w:val="center"/>
              <w:rPr>
                <w:b/>
                <w:sz w:val="20"/>
                <w:szCs w:val="20"/>
                <w:lang w:val="en-CA"/>
              </w:rPr>
            </w:pPr>
            <w:r w:rsidRPr="00B64F1C">
              <w:rPr>
                <w:b/>
                <w:sz w:val="20"/>
                <w:szCs w:val="20"/>
                <w:lang w:val="en-CA"/>
              </w:rPr>
              <w:t>Play Micro Video</w:t>
            </w:r>
          </w:p>
        </w:tc>
        <w:tc>
          <w:tcPr>
            <w:tcW w:w="897" w:type="dxa"/>
            <w:tcBorders>
              <w:bottom w:val="single" w:sz="4" w:space="0" w:color="auto"/>
            </w:tcBorders>
            <w:shd w:val="clear" w:color="auto" w:fill="D9D9D9" w:themeFill="background1" w:themeFillShade="D9"/>
            <w:vAlign w:val="center"/>
          </w:tcPr>
          <w:p w:rsidR="00B92986" w:rsidRPr="00B64F1C" w:rsidRDefault="00B92986" w:rsidP="00844CF6">
            <w:pPr>
              <w:pStyle w:val="ListParagraph"/>
              <w:ind w:left="0"/>
              <w:jc w:val="center"/>
              <w:rPr>
                <w:b/>
                <w:sz w:val="20"/>
                <w:szCs w:val="20"/>
                <w:lang w:val="en-CA"/>
              </w:rPr>
            </w:pPr>
            <w:r w:rsidRPr="00B64F1C">
              <w:rPr>
                <w:b/>
                <w:sz w:val="20"/>
                <w:szCs w:val="20"/>
                <w:lang w:val="en-CA"/>
              </w:rPr>
              <w:t xml:space="preserve">Manual </w:t>
            </w:r>
          </w:p>
          <w:p w:rsidR="00B92986" w:rsidRPr="00B64F1C" w:rsidRDefault="00B92986" w:rsidP="00844CF6">
            <w:pPr>
              <w:pStyle w:val="ListParagraph"/>
              <w:ind w:left="0"/>
              <w:jc w:val="center"/>
              <w:rPr>
                <w:b/>
                <w:sz w:val="20"/>
                <w:szCs w:val="20"/>
                <w:lang w:val="en-CA"/>
              </w:rPr>
            </w:pPr>
            <w:r w:rsidRPr="00B64F1C">
              <w:rPr>
                <w:b/>
                <w:sz w:val="20"/>
                <w:szCs w:val="20"/>
                <w:lang w:val="en-CA"/>
              </w:rPr>
              <w:t>Page Number</w:t>
            </w:r>
          </w:p>
        </w:tc>
        <w:tc>
          <w:tcPr>
            <w:tcW w:w="2551" w:type="dxa"/>
            <w:shd w:val="clear" w:color="auto" w:fill="D9D9D9" w:themeFill="background1" w:themeFillShade="D9"/>
            <w:vAlign w:val="center"/>
          </w:tcPr>
          <w:p w:rsidR="00B92986" w:rsidRPr="00B64F1C" w:rsidRDefault="00B92986" w:rsidP="00844CF6">
            <w:pPr>
              <w:pStyle w:val="ListParagraph"/>
              <w:ind w:left="0"/>
              <w:jc w:val="center"/>
              <w:rPr>
                <w:b/>
                <w:sz w:val="20"/>
                <w:szCs w:val="20"/>
                <w:lang w:val="en-CA"/>
              </w:rPr>
            </w:pPr>
            <w:r w:rsidRPr="00B64F1C">
              <w:rPr>
                <w:b/>
                <w:sz w:val="20"/>
                <w:szCs w:val="20"/>
                <w:lang w:val="en-CA"/>
              </w:rPr>
              <w:t>Play Flash Card Set</w:t>
            </w:r>
          </w:p>
        </w:tc>
        <w:tc>
          <w:tcPr>
            <w:tcW w:w="1134" w:type="dxa"/>
            <w:shd w:val="clear" w:color="auto" w:fill="D9D9D9" w:themeFill="background1" w:themeFillShade="D9"/>
          </w:tcPr>
          <w:p w:rsidR="00B92986" w:rsidRPr="00B64F1C" w:rsidRDefault="00B92986" w:rsidP="00844CF6">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B92986" w:rsidRPr="00B64F1C" w:rsidRDefault="00B92986" w:rsidP="00844CF6">
            <w:pPr>
              <w:pStyle w:val="ListParagraph"/>
              <w:ind w:left="0"/>
              <w:jc w:val="center"/>
              <w:rPr>
                <w:b/>
                <w:sz w:val="20"/>
                <w:szCs w:val="20"/>
                <w:lang w:val="en-CA"/>
              </w:rPr>
            </w:pPr>
            <w:r w:rsidRPr="00B64F1C">
              <w:rPr>
                <w:b/>
                <w:sz w:val="20"/>
                <w:szCs w:val="20"/>
                <w:lang w:val="en-CA"/>
              </w:rPr>
              <w:t>Page number</w:t>
            </w:r>
          </w:p>
        </w:tc>
      </w:tr>
      <w:tr w:rsidR="00BE7E1D" w:rsidRPr="00C45C22" w:rsidTr="004F7187">
        <w:trPr>
          <w:trHeight w:val="645"/>
        </w:trPr>
        <w:tc>
          <w:tcPr>
            <w:tcW w:w="873" w:type="dxa"/>
            <w:shd w:val="clear" w:color="auto" w:fill="FFFFFF" w:themeFill="background1"/>
          </w:tcPr>
          <w:p w:rsidR="00BE7E1D" w:rsidRPr="00C45C22" w:rsidRDefault="00BE7E1D" w:rsidP="00844CF6">
            <w:pPr>
              <w:pStyle w:val="ListParagraph"/>
              <w:ind w:left="0"/>
              <w:rPr>
                <w:sz w:val="20"/>
                <w:szCs w:val="20"/>
                <w:lang w:val="en-CA"/>
              </w:rPr>
            </w:pPr>
            <w:r w:rsidRPr="00C45C22">
              <w:rPr>
                <w:sz w:val="20"/>
                <w:szCs w:val="20"/>
                <w:lang w:val="en-CA"/>
              </w:rPr>
              <w:t>18</w:t>
            </w:r>
          </w:p>
        </w:tc>
        <w:tc>
          <w:tcPr>
            <w:tcW w:w="2733" w:type="dxa"/>
            <w:tcBorders>
              <w:right w:val="single" w:sz="4" w:space="0" w:color="auto"/>
            </w:tcBorders>
            <w:shd w:val="clear" w:color="auto" w:fill="D9D9D9" w:themeFill="background1" w:themeFillShade="D9"/>
          </w:tcPr>
          <w:p w:rsidR="00BE7E1D" w:rsidRPr="00C45C22" w:rsidRDefault="00BE7E1D" w:rsidP="00844CF6">
            <w:pPr>
              <w:pStyle w:val="ListParagraph"/>
              <w:ind w:left="0"/>
              <w:rPr>
                <w:sz w:val="20"/>
                <w:szCs w:val="20"/>
                <w:lang w:val="en-CA"/>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7E1D" w:rsidRPr="00C45C22" w:rsidRDefault="00BE7E1D" w:rsidP="00844CF6">
            <w:pPr>
              <w:pStyle w:val="ListParagraph"/>
              <w:ind w:left="0"/>
              <w:jc w:val="right"/>
              <w:rPr>
                <w:sz w:val="20"/>
                <w:szCs w:val="20"/>
                <w:lang w:val="en-CA"/>
              </w:rPr>
            </w:pPr>
          </w:p>
        </w:tc>
        <w:tc>
          <w:tcPr>
            <w:tcW w:w="2551" w:type="dxa"/>
            <w:tcBorders>
              <w:left w:val="single" w:sz="4" w:space="0" w:color="auto"/>
            </w:tcBorders>
            <w:shd w:val="clear" w:color="auto" w:fill="FFFFFF" w:themeFill="background1"/>
          </w:tcPr>
          <w:p w:rsidR="00BE7E1D" w:rsidRPr="00C45C22" w:rsidRDefault="00BE7E1D" w:rsidP="00844CF6">
            <w:pPr>
              <w:pStyle w:val="ListParagraph"/>
              <w:ind w:left="0"/>
              <w:rPr>
                <w:sz w:val="20"/>
                <w:szCs w:val="20"/>
                <w:lang w:val="en-CA"/>
              </w:rPr>
            </w:pPr>
            <w:r w:rsidRPr="00C45C22">
              <w:rPr>
                <w:rFonts w:eastAsia="Times New Roman" w:cs="Times New Roman"/>
                <w:bCs/>
                <w:color w:val="000000"/>
                <w:sz w:val="20"/>
                <w:szCs w:val="20"/>
              </w:rPr>
              <w:t xml:space="preserve">How to define &amp; measure space                                                                     </w:t>
            </w:r>
          </w:p>
        </w:tc>
        <w:tc>
          <w:tcPr>
            <w:tcW w:w="1134" w:type="dxa"/>
            <w:shd w:val="clear" w:color="auto" w:fill="FFFFFF" w:themeFill="background1"/>
          </w:tcPr>
          <w:p w:rsidR="00BE7E1D" w:rsidRPr="00C45C22" w:rsidRDefault="004F7187" w:rsidP="00844CF6">
            <w:pPr>
              <w:pStyle w:val="ListParagraph"/>
              <w:ind w:left="0"/>
              <w:jc w:val="right"/>
              <w:rPr>
                <w:sz w:val="20"/>
                <w:szCs w:val="20"/>
                <w:lang w:val="en-CA"/>
              </w:rPr>
            </w:pPr>
            <w:r>
              <w:rPr>
                <w:sz w:val="20"/>
                <w:szCs w:val="20"/>
                <w:lang w:val="en-CA"/>
              </w:rPr>
              <w:t>27</w:t>
            </w:r>
          </w:p>
        </w:tc>
      </w:tr>
      <w:tr w:rsidR="00BE7E1D" w:rsidRPr="00C45C22" w:rsidTr="004F7187">
        <w:tc>
          <w:tcPr>
            <w:tcW w:w="873" w:type="dxa"/>
            <w:shd w:val="clear" w:color="auto" w:fill="FFFFFF" w:themeFill="background1"/>
          </w:tcPr>
          <w:p w:rsidR="00BE7E1D" w:rsidRPr="00C45C22" w:rsidRDefault="00BE7E1D" w:rsidP="00844CF6">
            <w:pPr>
              <w:pStyle w:val="DocumentMap"/>
              <w:rPr>
                <w:rFonts w:asciiTheme="minorHAnsi" w:hAnsiTheme="minorHAnsi"/>
                <w:sz w:val="20"/>
                <w:szCs w:val="20"/>
                <w:lang w:val="en-CA"/>
              </w:rPr>
            </w:pPr>
            <w:r w:rsidRPr="00C45C22">
              <w:rPr>
                <w:rFonts w:asciiTheme="minorHAnsi" w:hAnsiTheme="minorHAnsi"/>
                <w:sz w:val="20"/>
                <w:szCs w:val="20"/>
                <w:lang w:val="en-CA"/>
              </w:rPr>
              <w:t>19</w:t>
            </w:r>
          </w:p>
        </w:tc>
        <w:tc>
          <w:tcPr>
            <w:tcW w:w="2733" w:type="dxa"/>
            <w:tcBorders>
              <w:right w:val="single" w:sz="4" w:space="0" w:color="auto"/>
            </w:tcBorders>
            <w:shd w:val="clear" w:color="auto" w:fill="D9D9D9" w:themeFill="background1" w:themeFillShade="D9"/>
          </w:tcPr>
          <w:p w:rsidR="00BE7E1D" w:rsidRPr="00C45C22" w:rsidRDefault="00BE7E1D" w:rsidP="00844CF6">
            <w:pPr>
              <w:pStyle w:val="ListParagraph"/>
              <w:ind w:left="0"/>
              <w:rPr>
                <w:sz w:val="20"/>
                <w:szCs w:val="20"/>
                <w:lang w:val="en-CA"/>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7E1D" w:rsidRPr="00C45C22" w:rsidRDefault="00BE7E1D" w:rsidP="00844CF6">
            <w:pPr>
              <w:pStyle w:val="ListParagraph"/>
              <w:ind w:left="0"/>
              <w:jc w:val="right"/>
              <w:rPr>
                <w:sz w:val="20"/>
                <w:szCs w:val="20"/>
                <w:lang w:val="en-CA"/>
              </w:rPr>
            </w:pPr>
          </w:p>
        </w:tc>
        <w:tc>
          <w:tcPr>
            <w:tcW w:w="2551" w:type="dxa"/>
            <w:tcBorders>
              <w:left w:val="single" w:sz="4" w:space="0" w:color="auto"/>
            </w:tcBorders>
            <w:shd w:val="clear" w:color="auto" w:fill="FFFFFF" w:themeFill="background1"/>
          </w:tcPr>
          <w:p w:rsidR="00BE7E1D" w:rsidRPr="00C45C22" w:rsidRDefault="00BE7E1D" w:rsidP="00844CF6">
            <w:pPr>
              <w:pStyle w:val="ListParagraph"/>
              <w:ind w:left="0"/>
              <w:rPr>
                <w:sz w:val="20"/>
                <w:szCs w:val="20"/>
                <w:lang w:val="en-CA"/>
              </w:rPr>
            </w:pPr>
            <w:r w:rsidRPr="00C45C22">
              <w:rPr>
                <w:rFonts w:eastAsia="Times New Roman" w:cs="Times New Roman"/>
                <w:bCs/>
                <w:color w:val="000000"/>
                <w:sz w:val="20"/>
                <w:szCs w:val="20"/>
              </w:rPr>
              <w:t xml:space="preserve">Renting space from plans                                          </w:t>
            </w:r>
          </w:p>
        </w:tc>
        <w:tc>
          <w:tcPr>
            <w:tcW w:w="1134" w:type="dxa"/>
            <w:shd w:val="clear" w:color="auto" w:fill="FFFFFF" w:themeFill="background1"/>
          </w:tcPr>
          <w:p w:rsidR="00BE7E1D" w:rsidRPr="00C45C22" w:rsidRDefault="004F7187" w:rsidP="00844CF6">
            <w:pPr>
              <w:pStyle w:val="ListParagraph"/>
              <w:ind w:left="0"/>
              <w:jc w:val="right"/>
              <w:rPr>
                <w:sz w:val="20"/>
                <w:szCs w:val="20"/>
                <w:lang w:val="en-CA"/>
              </w:rPr>
            </w:pPr>
            <w:r>
              <w:rPr>
                <w:sz w:val="20"/>
                <w:szCs w:val="20"/>
                <w:lang w:val="en-CA"/>
              </w:rPr>
              <w:t>30</w:t>
            </w:r>
          </w:p>
        </w:tc>
      </w:tr>
      <w:tr w:rsidR="00BE7E1D" w:rsidRPr="00C45C22" w:rsidTr="004F7187">
        <w:tc>
          <w:tcPr>
            <w:tcW w:w="873" w:type="dxa"/>
            <w:shd w:val="clear" w:color="auto" w:fill="FFFFFF" w:themeFill="background1"/>
          </w:tcPr>
          <w:p w:rsidR="00BE7E1D" w:rsidRPr="00C45C22" w:rsidRDefault="00BE7E1D" w:rsidP="00844CF6">
            <w:pPr>
              <w:pStyle w:val="DocumentMap"/>
              <w:rPr>
                <w:rFonts w:asciiTheme="minorHAnsi" w:hAnsiTheme="minorHAnsi"/>
                <w:sz w:val="20"/>
                <w:szCs w:val="20"/>
                <w:lang w:val="en-CA"/>
              </w:rPr>
            </w:pPr>
            <w:r w:rsidRPr="00C45C22">
              <w:rPr>
                <w:rFonts w:asciiTheme="minorHAnsi" w:hAnsiTheme="minorHAnsi"/>
                <w:sz w:val="20"/>
                <w:szCs w:val="20"/>
                <w:lang w:val="en-CA"/>
              </w:rPr>
              <w:t>20</w:t>
            </w:r>
          </w:p>
        </w:tc>
        <w:tc>
          <w:tcPr>
            <w:tcW w:w="2733" w:type="dxa"/>
            <w:tcBorders>
              <w:right w:val="single" w:sz="4" w:space="0" w:color="auto"/>
            </w:tcBorders>
            <w:shd w:val="clear" w:color="auto" w:fill="D9D9D9" w:themeFill="background1" w:themeFillShade="D9"/>
          </w:tcPr>
          <w:p w:rsidR="00BE7E1D" w:rsidRPr="00C45C22" w:rsidRDefault="00BE7E1D" w:rsidP="00844CF6">
            <w:pPr>
              <w:pStyle w:val="ListParagraph"/>
              <w:ind w:left="0"/>
              <w:rPr>
                <w:sz w:val="20"/>
                <w:szCs w:val="20"/>
                <w:lang w:val="en-CA"/>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7E1D" w:rsidRPr="00C45C22" w:rsidRDefault="00BE7E1D" w:rsidP="00844CF6">
            <w:pPr>
              <w:pStyle w:val="ListParagraph"/>
              <w:ind w:left="0"/>
              <w:jc w:val="right"/>
              <w:rPr>
                <w:sz w:val="20"/>
                <w:szCs w:val="20"/>
                <w:lang w:val="en-CA"/>
              </w:rPr>
            </w:pPr>
          </w:p>
        </w:tc>
        <w:tc>
          <w:tcPr>
            <w:tcW w:w="2551" w:type="dxa"/>
            <w:tcBorders>
              <w:left w:val="single" w:sz="4" w:space="0" w:color="auto"/>
            </w:tcBorders>
            <w:shd w:val="clear" w:color="auto" w:fill="FFFFFF" w:themeFill="background1"/>
          </w:tcPr>
          <w:p w:rsidR="00BE7E1D" w:rsidRPr="00C45C22" w:rsidRDefault="00BE7E1D" w:rsidP="00844CF6">
            <w:pPr>
              <w:pStyle w:val="ListParagraph"/>
              <w:ind w:left="0"/>
              <w:rPr>
                <w:sz w:val="20"/>
                <w:szCs w:val="20"/>
                <w:lang w:val="en-CA"/>
              </w:rPr>
            </w:pPr>
            <w:r w:rsidRPr="00C45C22">
              <w:rPr>
                <w:rFonts w:eastAsia="Times New Roman" w:cs="Times New Roman"/>
                <w:bCs/>
                <w:color w:val="000000"/>
                <w:sz w:val="20"/>
                <w:szCs w:val="20"/>
              </w:rPr>
              <w:t>Tenant Improvements (TI's)</w:t>
            </w:r>
          </w:p>
        </w:tc>
        <w:tc>
          <w:tcPr>
            <w:tcW w:w="1134" w:type="dxa"/>
            <w:shd w:val="clear" w:color="auto" w:fill="FFFFFF" w:themeFill="background1"/>
          </w:tcPr>
          <w:p w:rsidR="00BE7E1D" w:rsidRPr="00C45C22" w:rsidRDefault="004F7187" w:rsidP="00844CF6">
            <w:pPr>
              <w:pStyle w:val="ListParagraph"/>
              <w:ind w:left="0"/>
              <w:jc w:val="right"/>
              <w:rPr>
                <w:sz w:val="20"/>
                <w:szCs w:val="20"/>
                <w:lang w:val="en-CA"/>
              </w:rPr>
            </w:pPr>
            <w:r>
              <w:rPr>
                <w:sz w:val="20"/>
                <w:szCs w:val="20"/>
                <w:lang w:val="en-CA"/>
              </w:rPr>
              <w:t>34</w:t>
            </w:r>
          </w:p>
        </w:tc>
      </w:tr>
      <w:tr w:rsidR="00BE7E1D" w:rsidRPr="00C45C22" w:rsidTr="004F7187">
        <w:tc>
          <w:tcPr>
            <w:tcW w:w="873" w:type="dxa"/>
            <w:shd w:val="clear" w:color="auto" w:fill="FFFFFF" w:themeFill="background1"/>
          </w:tcPr>
          <w:p w:rsidR="00BE7E1D" w:rsidRPr="00C45C22" w:rsidRDefault="00BE7E1D" w:rsidP="00844CF6">
            <w:pPr>
              <w:pStyle w:val="DocumentMap"/>
              <w:rPr>
                <w:rFonts w:asciiTheme="minorHAnsi" w:hAnsiTheme="minorHAnsi"/>
                <w:sz w:val="20"/>
                <w:szCs w:val="20"/>
                <w:lang w:val="en-CA"/>
              </w:rPr>
            </w:pPr>
            <w:r w:rsidRPr="00C45C22">
              <w:rPr>
                <w:rFonts w:asciiTheme="minorHAnsi" w:hAnsiTheme="minorHAnsi"/>
                <w:sz w:val="20"/>
                <w:szCs w:val="20"/>
                <w:lang w:val="en-CA"/>
              </w:rPr>
              <w:t>21</w:t>
            </w:r>
          </w:p>
        </w:tc>
        <w:tc>
          <w:tcPr>
            <w:tcW w:w="2733" w:type="dxa"/>
            <w:tcBorders>
              <w:right w:val="single" w:sz="4" w:space="0" w:color="auto"/>
            </w:tcBorders>
            <w:shd w:val="clear" w:color="auto" w:fill="D9D9D9" w:themeFill="background1" w:themeFillShade="D9"/>
          </w:tcPr>
          <w:p w:rsidR="00BE7E1D" w:rsidRPr="00C45C22" w:rsidRDefault="00BE7E1D" w:rsidP="00844CF6">
            <w:pPr>
              <w:pStyle w:val="ListParagraph"/>
              <w:ind w:left="0"/>
              <w:rPr>
                <w:sz w:val="20"/>
                <w:szCs w:val="20"/>
                <w:lang w:val="en-CA"/>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7E1D" w:rsidRPr="00C45C22" w:rsidRDefault="00BE7E1D" w:rsidP="00844CF6">
            <w:pPr>
              <w:pStyle w:val="ListParagraph"/>
              <w:ind w:left="0"/>
              <w:jc w:val="right"/>
              <w:rPr>
                <w:sz w:val="20"/>
                <w:szCs w:val="20"/>
                <w:lang w:val="en-CA"/>
              </w:rPr>
            </w:pPr>
          </w:p>
        </w:tc>
        <w:tc>
          <w:tcPr>
            <w:tcW w:w="2551" w:type="dxa"/>
            <w:tcBorders>
              <w:left w:val="single" w:sz="4" w:space="0" w:color="auto"/>
            </w:tcBorders>
            <w:shd w:val="clear" w:color="auto" w:fill="FFFFFF" w:themeFill="background1"/>
            <w:vAlign w:val="center"/>
          </w:tcPr>
          <w:p w:rsidR="00BE7E1D" w:rsidRPr="00C45C22" w:rsidRDefault="00BE7E1D" w:rsidP="00844CF6">
            <w:pPr>
              <w:rPr>
                <w:rFonts w:eastAsia="Times New Roman" w:cs="Times New Roman"/>
                <w:color w:val="000000"/>
                <w:sz w:val="20"/>
                <w:szCs w:val="20"/>
              </w:rPr>
            </w:pPr>
            <w:r w:rsidRPr="00C45C22">
              <w:rPr>
                <w:rFonts w:eastAsia="Times New Roman" w:cs="Times New Roman"/>
                <w:color w:val="000000"/>
                <w:sz w:val="20"/>
                <w:szCs w:val="20"/>
              </w:rPr>
              <w:t>Missing the occupancy date</w:t>
            </w:r>
          </w:p>
        </w:tc>
        <w:tc>
          <w:tcPr>
            <w:tcW w:w="1134" w:type="dxa"/>
            <w:shd w:val="clear" w:color="auto" w:fill="FFFFFF" w:themeFill="background1"/>
          </w:tcPr>
          <w:p w:rsidR="00BE7E1D" w:rsidRPr="00C45C22" w:rsidRDefault="004F7187" w:rsidP="00844CF6">
            <w:pPr>
              <w:pStyle w:val="ListParagraph"/>
              <w:ind w:left="0"/>
              <w:jc w:val="right"/>
              <w:rPr>
                <w:sz w:val="20"/>
                <w:szCs w:val="20"/>
                <w:lang w:val="en-CA"/>
              </w:rPr>
            </w:pPr>
            <w:r>
              <w:rPr>
                <w:sz w:val="20"/>
                <w:szCs w:val="20"/>
                <w:lang w:val="en-CA"/>
              </w:rPr>
              <w:t>38</w:t>
            </w:r>
          </w:p>
        </w:tc>
      </w:tr>
      <w:tr w:rsidR="00BE7E1D" w:rsidRPr="00C45C22" w:rsidTr="004F7187">
        <w:tc>
          <w:tcPr>
            <w:tcW w:w="873" w:type="dxa"/>
            <w:shd w:val="clear" w:color="auto" w:fill="FFFFFF" w:themeFill="background1"/>
          </w:tcPr>
          <w:p w:rsidR="00BE7E1D" w:rsidRPr="00C45C22" w:rsidRDefault="00BE7E1D" w:rsidP="00844CF6">
            <w:pPr>
              <w:pStyle w:val="DocumentMap"/>
              <w:rPr>
                <w:rFonts w:asciiTheme="minorHAnsi" w:hAnsiTheme="minorHAnsi"/>
                <w:sz w:val="20"/>
                <w:szCs w:val="20"/>
                <w:lang w:val="en-CA"/>
              </w:rPr>
            </w:pPr>
            <w:r w:rsidRPr="00C45C22">
              <w:rPr>
                <w:rFonts w:asciiTheme="minorHAnsi" w:hAnsiTheme="minorHAnsi"/>
                <w:sz w:val="20"/>
                <w:szCs w:val="20"/>
                <w:lang w:val="en-CA"/>
              </w:rPr>
              <w:t>22</w:t>
            </w:r>
          </w:p>
        </w:tc>
        <w:tc>
          <w:tcPr>
            <w:tcW w:w="2733" w:type="dxa"/>
            <w:tcBorders>
              <w:right w:val="single" w:sz="4" w:space="0" w:color="auto"/>
            </w:tcBorders>
            <w:shd w:val="clear" w:color="auto" w:fill="D9D9D9" w:themeFill="background1" w:themeFillShade="D9"/>
          </w:tcPr>
          <w:p w:rsidR="00BE7E1D" w:rsidRPr="00C45C22" w:rsidRDefault="00BE7E1D" w:rsidP="00844CF6">
            <w:pPr>
              <w:pStyle w:val="ListParagraph"/>
              <w:ind w:left="0"/>
              <w:rPr>
                <w:sz w:val="20"/>
                <w:szCs w:val="20"/>
                <w:lang w:val="en-CA"/>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7E1D" w:rsidRPr="00C45C22" w:rsidRDefault="00BE7E1D" w:rsidP="00844CF6">
            <w:pPr>
              <w:pStyle w:val="ListParagraph"/>
              <w:ind w:left="0"/>
              <w:jc w:val="right"/>
              <w:rPr>
                <w:sz w:val="20"/>
                <w:szCs w:val="20"/>
                <w:lang w:val="en-CA"/>
              </w:rPr>
            </w:pPr>
          </w:p>
        </w:tc>
        <w:tc>
          <w:tcPr>
            <w:tcW w:w="2551" w:type="dxa"/>
            <w:tcBorders>
              <w:left w:val="single" w:sz="4" w:space="0" w:color="auto"/>
            </w:tcBorders>
            <w:shd w:val="clear" w:color="auto" w:fill="FFFFFF" w:themeFill="background1"/>
            <w:vAlign w:val="center"/>
          </w:tcPr>
          <w:p w:rsidR="00BE7E1D" w:rsidRPr="00C45C22" w:rsidRDefault="00BE7E1D" w:rsidP="00844CF6">
            <w:pPr>
              <w:rPr>
                <w:rFonts w:eastAsia="Times New Roman" w:cs="Times New Roman"/>
                <w:color w:val="000000"/>
                <w:sz w:val="20"/>
                <w:szCs w:val="20"/>
              </w:rPr>
            </w:pPr>
            <w:r w:rsidRPr="00C45C22">
              <w:rPr>
                <w:rFonts w:eastAsia="Times New Roman" w:cs="Times New Roman"/>
                <w:color w:val="000000"/>
                <w:sz w:val="20"/>
                <w:szCs w:val="20"/>
              </w:rPr>
              <w:t>Operating and Recoverable Expenses</w:t>
            </w:r>
          </w:p>
        </w:tc>
        <w:tc>
          <w:tcPr>
            <w:tcW w:w="1134" w:type="dxa"/>
            <w:shd w:val="clear" w:color="auto" w:fill="FFFFFF" w:themeFill="background1"/>
          </w:tcPr>
          <w:p w:rsidR="00BE7E1D" w:rsidRPr="00C45C22" w:rsidRDefault="004F7187" w:rsidP="00844CF6">
            <w:pPr>
              <w:pStyle w:val="ListParagraph"/>
              <w:ind w:left="0"/>
              <w:jc w:val="right"/>
              <w:rPr>
                <w:sz w:val="20"/>
                <w:szCs w:val="20"/>
                <w:lang w:val="en-CA"/>
              </w:rPr>
            </w:pPr>
            <w:r>
              <w:rPr>
                <w:sz w:val="20"/>
                <w:szCs w:val="20"/>
                <w:lang w:val="en-CA"/>
              </w:rPr>
              <w:t>39</w:t>
            </w:r>
          </w:p>
        </w:tc>
      </w:tr>
      <w:tr w:rsidR="00BE7E1D" w:rsidRPr="00C45C22" w:rsidTr="004F7187">
        <w:trPr>
          <w:trHeight w:val="133"/>
        </w:trPr>
        <w:tc>
          <w:tcPr>
            <w:tcW w:w="873" w:type="dxa"/>
            <w:shd w:val="clear" w:color="auto" w:fill="FFFFFF" w:themeFill="background1"/>
          </w:tcPr>
          <w:p w:rsidR="00BE7E1D" w:rsidRPr="00C45C22" w:rsidRDefault="00BE7E1D" w:rsidP="00844CF6">
            <w:pPr>
              <w:pStyle w:val="DocumentMap"/>
              <w:rPr>
                <w:rFonts w:asciiTheme="minorHAnsi" w:hAnsiTheme="minorHAnsi"/>
                <w:sz w:val="20"/>
                <w:szCs w:val="20"/>
                <w:lang w:val="en-CA"/>
              </w:rPr>
            </w:pPr>
            <w:r w:rsidRPr="00C45C22">
              <w:rPr>
                <w:rFonts w:asciiTheme="minorHAnsi" w:hAnsiTheme="minorHAnsi"/>
                <w:sz w:val="20"/>
                <w:szCs w:val="20"/>
                <w:lang w:val="en-CA"/>
              </w:rPr>
              <w:t>23</w:t>
            </w:r>
          </w:p>
        </w:tc>
        <w:tc>
          <w:tcPr>
            <w:tcW w:w="2733" w:type="dxa"/>
            <w:tcBorders>
              <w:right w:val="single" w:sz="4" w:space="0" w:color="auto"/>
            </w:tcBorders>
            <w:shd w:val="clear" w:color="auto" w:fill="D9D9D9" w:themeFill="background1" w:themeFillShade="D9"/>
          </w:tcPr>
          <w:p w:rsidR="00BE7E1D" w:rsidRPr="00C45C22" w:rsidRDefault="00BE7E1D" w:rsidP="00844CF6">
            <w:pPr>
              <w:pStyle w:val="ListParagraph"/>
              <w:ind w:left="0"/>
              <w:rPr>
                <w:sz w:val="20"/>
                <w:szCs w:val="20"/>
                <w:lang w:val="en-CA"/>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7E1D" w:rsidRPr="00C45C22" w:rsidRDefault="00BE7E1D" w:rsidP="00844CF6">
            <w:pPr>
              <w:pStyle w:val="ListParagraph"/>
              <w:ind w:left="0"/>
              <w:jc w:val="right"/>
              <w:rPr>
                <w:sz w:val="20"/>
                <w:szCs w:val="20"/>
                <w:lang w:val="en-CA"/>
              </w:rPr>
            </w:pPr>
          </w:p>
        </w:tc>
        <w:tc>
          <w:tcPr>
            <w:tcW w:w="2551" w:type="dxa"/>
            <w:tcBorders>
              <w:left w:val="single" w:sz="4" w:space="0" w:color="auto"/>
            </w:tcBorders>
            <w:shd w:val="clear" w:color="auto" w:fill="FFFFFF" w:themeFill="background1"/>
            <w:vAlign w:val="center"/>
          </w:tcPr>
          <w:p w:rsidR="00BE7E1D" w:rsidRPr="00C45C22" w:rsidRDefault="00BE7E1D" w:rsidP="00844CF6">
            <w:pPr>
              <w:rPr>
                <w:rFonts w:eastAsia="Times New Roman" w:cs="Times New Roman"/>
                <w:color w:val="000000"/>
                <w:sz w:val="20"/>
                <w:szCs w:val="20"/>
              </w:rPr>
            </w:pPr>
            <w:r w:rsidRPr="00C45C22">
              <w:rPr>
                <w:rFonts w:eastAsia="Times New Roman" w:cs="Times New Roman"/>
                <w:color w:val="000000"/>
                <w:sz w:val="20"/>
                <w:szCs w:val="20"/>
              </w:rPr>
              <w:t>Renovating and subdividing space</w:t>
            </w:r>
          </w:p>
        </w:tc>
        <w:tc>
          <w:tcPr>
            <w:tcW w:w="1134" w:type="dxa"/>
            <w:shd w:val="clear" w:color="auto" w:fill="FFFFFF" w:themeFill="background1"/>
          </w:tcPr>
          <w:p w:rsidR="00BE7E1D" w:rsidRPr="00C45C22" w:rsidRDefault="004F7187" w:rsidP="00844CF6">
            <w:pPr>
              <w:pStyle w:val="ListParagraph"/>
              <w:ind w:left="0"/>
              <w:jc w:val="right"/>
              <w:rPr>
                <w:sz w:val="20"/>
                <w:szCs w:val="20"/>
                <w:lang w:val="en-CA"/>
              </w:rPr>
            </w:pPr>
            <w:r>
              <w:rPr>
                <w:sz w:val="20"/>
                <w:szCs w:val="20"/>
                <w:lang w:val="en-CA"/>
              </w:rPr>
              <w:t>42</w:t>
            </w: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24</w:t>
            </w:r>
          </w:p>
        </w:tc>
        <w:tc>
          <w:tcPr>
            <w:tcW w:w="2733" w:type="dxa"/>
            <w:shd w:val="clear" w:color="auto" w:fill="FFFFFF" w:themeFill="background1"/>
            <w:vAlign w:val="center"/>
          </w:tcPr>
          <w:p w:rsidR="00C6592C" w:rsidRPr="00C45C22" w:rsidRDefault="00C6592C" w:rsidP="00844CF6">
            <w:pPr>
              <w:rPr>
                <w:rFonts w:eastAsia="Times New Roman" w:cs="Times New Roman"/>
                <w:sz w:val="20"/>
                <w:szCs w:val="20"/>
              </w:rPr>
            </w:pPr>
            <w:r w:rsidRPr="00C45C22">
              <w:rPr>
                <w:rFonts w:eastAsia="Times New Roman" w:cs="Times New Roman"/>
                <w:sz w:val="20"/>
                <w:szCs w:val="20"/>
              </w:rPr>
              <w:t>Analyzing leases (1 min)</w:t>
            </w:r>
          </w:p>
        </w:tc>
        <w:tc>
          <w:tcPr>
            <w:tcW w:w="897" w:type="dxa"/>
            <w:tcBorders>
              <w:top w:val="single" w:sz="4" w:space="0" w:color="auto"/>
            </w:tcBorders>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25</w:t>
            </w:r>
          </w:p>
        </w:tc>
        <w:tc>
          <w:tcPr>
            <w:tcW w:w="2733" w:type="dxa"/>
            <w:shd w:val="clear" w:color="auto" w:fill="FFFFFF" w:themeFill="background1"/>
            <w:vAlign w:val="center"/>
          </w:tcPr>
          <w:p w:rsidR="00C6592C" w:rsidRPr="00C45C22" w:rsidRDefault="00C6592C" w:rsidP="00844CF6">
            <w:pPr>
              <w:rPr>
                <w:rFonts w:eastAsia="Times New Roman" w:cs="Times New Roman"/>
                <w:color w:val="000000"/>
                <w:sz w:val="20"/>
                <w:szCs w:val="20"/>
              </w:rPr>
            </w:pPr>
            <w:r w:rsidRPr="00C45C22">
              <w:rPr>
                <w:rFonts w:eastAsia="Times New Roman" w:cs="Times New Roman"/>
                <w:color w:val="000000"/>
                <w:sz w:val="20"/>
                <w:szCs w:val="20"/>
              </w:rPr>
              <w:t>Net Effective Rent (NER) (2 min)</w:t>
            </w:r>
          </w:p>
        </w:tc>
        <w:tc>
          <w:tcPr>
            <w:tcW w:w="897" w:type="dxa"/>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26</w:t>
            </w:r>
          </w:p>
        </w:tc>
        <w:tc>
          <w:tcPr>
            <w:tcW w:w="2733" w:type="dxa"/>
            <w:shd w:val="clear" w:color="auto" w:fill="FFFFFF" w:themeFill="background1"/>
            <w:vAlign w:val="center"/>
          </w:tcPr>
          <w:p w:rsidR="00C6592C" w:rsidRPr="00C45C22" w:rsidRDefault="00C6592C" w:rsidP="00844CF6">
            <w:pPr>
              <w:rPr>
                <w:rFonts w:eastAsia="Times New Roman" w:cs="Times New Roman"/>
                <w:color w:val="000000"/>
                <w:sz w:val="20"/>
                <w:szCs w:val="20"/>
              </w:rPr>
            </w:pPr>
            <w:r w:rsidRPr="00C45C22">
              <w:rPr>
                <w:rFonts w:eastAsia="Times New Roman" w:cs="Times New Roman"/>
                <w:color w:val="000000"/>
                <w:sz w:val="20"/>
                <w:szCs w:val="20"/>
              </w:rPr>
              <w:t xml:space="preserve">Comparing Leases. Case study (5 min) </w:t>
            </w:r>
          </w:p>
        </w:tc>
        <w:tc>
          <w:tcPr>
            <w:tcW w:w="897" w:type="dxa"/>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27</w:t>
            </w:r>
          </w:p>
        </w:tc>
        <w:tc>
          <w:tcPr>
            <w:tcW w:w="2733" w:type="dxa"/>
            <w:shd w:val="clear" w:color="auto" w:fill="FFFFFF" w:themeFill="background1"/>
            <w:vAlign w:val="center"/>
          </w:tcPr>
          <w:p w:rsidR="00C6592C" w:rsidRPr="00C45C22" w:rsidRDefault="00C6592C" w:rsidP="00844CF6">
            <w:pPr>
              <w:rPr>
                <w:rFonts w:eastAsia="Times New Roman" w:cs="Times New Roman"/>
                <w:color w:val="000000"/>
                <w:sz w:val="20"/>
                <w:szCs w:val="20"/>
              </w:rPr>
            </w:pPr>
            <w:r w:rsidRPr="00C45C22">
              <w:rPr>
                <w:rFonts w:eastAsia="Times New Roman" w:cs="Times New Roman"/>
                <w:color w:val="000000"/>
                <w:sz w:val="20"/>
                <w:szCs w:val="20"/>
              </w:rPr>
              <w:t xml:space="preserve">Lease negotiations. </w:t>
            </w:r>
          </w:p>
          <w:p w:rsidR="00C6592C" w:rsidRPr="00C45C22" w:rsidRDefault="00C6592C" w:rsidP="00844CF6">
            <w:pPr>
              <w:rPr>
                <w:rFonts w:eastAsia="Times New Roman" w:cs="Times New Roman"/>
                <w:color w:val="000000"/>
                <w:sz w:val="20"/>
                <w:szCs w:val="20"/>
              </w:rPr>
            </w:pPr>
            <w:r w:rsidRPr="00C45C22">
              <w:rPr>
                <w:rFonts w:eastAsia="Times New Roman" w:cs="Times New Roman"/>
                <w:color w:val="000000"/>
                <w:sz w:val="20"/>
                <w:szCs w:val="20"/>
              </w:rPr>
              <w:t xml:space="preserve">The </w:t>
            </w:r>
            <w:proofErr w:type="spellStart"/>
            <w:r w:rsidRPr="00C45C22">
              <w:rPr>
                <w:rFonts w:eastAsia="Times New Roman" w:cs="Times New Roman"/>
                <w:color w:val="000000"/>
                <w:sz w:val="20"/>
                <w:szCs w:val="20"/>
              </w:rPr>
              <w:t>trade offs</w:t>
            </w:r>
            <w:proofErr w:type="spellEnd"/>
            <w:r w:rsidRPr="00C45C22">
              <w:rPr>
                <w:rFonts w:eastAsia="Times New Roman" w:cs="Times New Roman"/>
                <w:color w:val="000000"/>
                <w:sz w:val="20"/>
                <w:szCs w:val="20"/>
              </w:rPr>
              <w:t xml:space="preserve"> (4 min)</w:t>
            </w:r>
          </w:p>
        </w:tc>
        <w:tc>
          <w:tcPr>
            <w:tcW w:w="897" w:type="dxa"/>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28</w:t>
            </w:r>
          </w:p>
        </w:tc>
        <w:tc>
          <w:tcPr>
            <w:tcW w:w="2733" w:type="dxa"/>
            <w:shd w:val="clear" w:color="auto" w:fill="FFFFFF" w:themeFill="background1"/>
            <w:vAlign w:val="center"/>
          </w:tcPr>
          <w:p w:rsidR="00C6592C" w:rsidRPr="00C45C22" w:rsidRDefault="00C6592C" w:rsidP="00844CF6">
            <w:pPr>
              <w:rPr>
                <w:rFonts w:eastAsia="Times New Roman" w:cs="Times New Roman"/>
                <w:sz w:val="20"/>
                <w:szCs w:val="20"/>
              </w:rPr>
            </w:pPr>
            <w:r w:rsidRPr="00C45C22">
              <w:rPr>
                <w:rFonts w:eastAsia="Times New Roman" w:cs="Times New Roman"/>
                <w:sz w:val="20"/>
                <w:szCs w:val="20"/>
              </w:rPr>
              <w:t>Lease negotiations. Case study (13)</w:t>
            </w:r>
          </w:p>
        </w:tc>
        <w:tc>
          <w:tcPr>
            <w:tcW w:w="897" w:type="dxa"/>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29</w:t>
            </w:r>
          </w:p>
        </w:tc>
        <w:tc>
          <w:tcPr>
            <w:tcW w:w="2733" w:type="dxa"/>
            <w:shd w:val="clear" w:color="auto" w:fill="FFFFFF" w:themeFill="background1"/>
            <w:vAlign w:val="center"/>
          </w:tcPr>
          <w:p w:rsidR="00C6592C" w:rsidRPr="00C45C22" w:rsidRDefault="00C6592C" w:rsidP="00844CF6">
            <w:pPr>
              <w:rPr>
                <w:rFonts w:eastAsia="Times New Roman" w:cs="Times New Roman"/>
                <w:sz w:val="20"/>
                <w:szCs w:val="20"/>
              </w:rPr>
            </w:pPr>
            <w:r w:rsidRPr="00C45C22">
              <w:rPr>
                <w:rFonts w:eastAsia="Times New Roman" w:cs="Times New Roman"/>
                <w:sz w:val="20"/>
                <w:szCs w:val="20"/>
              </w:rPr>
              <w:t>Valuing  Ground Lease (2 min)</w:t>
            </w:r>
          </w:p>
        </w:tc>
        <w:tc>
          <w:tcPr>
            <w:tcW w:w="897" w:type="dxa"/>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30</w:t>
            </w:r>
          </w:p>
        </w:tc>
        <w:tc>
          <w:tcPr>
            <w:tcW w:w="2733" w:type="dxa"/>
            <w:shd w:val="clear" w:color="auto" w:fill="FFFFFF" w:themeFill="background1"/>
            <w:vAlign w:val="center"/>
          </w:tcPr>
          <w:p w:rsidR="00C6592C" w:rsidRPr="00C45C22" w:rsidRDefault="00C6592C" w:rsidP="00844CF6">
            <w:pPr>
              <w:rPr>
                <w:rFonts w:eastAsia="Times New Roman" w:cs="Times New Roman"/>
                <w:sz w:val="20"/>
                <w:szCs w:val="20"/>
              </w:rPr>
            </w:pPr>
            <w:r w:rsidRPr="00C45C22">
              <w:rPr>
                <w:rFonts w:eastAsia="Times New Roman" w:cs="Times New Roman"/>
                <w:sz w:val="20"/>
                <w:szCs w:val="20"/>
              </w:rPr>
              <w:t>Blending &amp; Extending a Lease (8 min)</w:t>
            </w:r>
          </w:p>
        </w:tc>
        <w:tc>
          <w:tcPr>
            <w:tcW w:w="897" w:type="dxa"/>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31</w:t>
            </w:r>
          </w:p>
        </w:tc>
        <w:tc>
          <w:tcPr>
            <w:tcW w:w="2733" w:type="dxa"/>
            <w:shd w:val="clear" w:color="auto" w:fill="FFFFFF" w:themeFill="background1"/>
            <w:vAlign w:val="center"/>
          </w:tcPr>
          <w:p w:rsidR="00C6592C" w:rsidRPr="00C45C22" w:rsidRDefault="00C6592C" w:rsidP="00844CF6">
            <w:pPr>
              <w:rPr>
                <w:rFonts w:eastAsia="Times New Roman" w:cs="Times New Roman"/>
                <w:color w:val="000000"/>
                <w:sz w:val="20"/>
                <w:szCs w:val="20"/>
              </w:rPr>
            </w:pPr>
            <w:r w:rsidRPr="00C45C22">
              <w:rPr>
                <w:rFonts w:eastAsia="Times New Roman" w:cs="Times New Roman"/>
                <w:color w:val="000000"/>
                <w:sz w:val="20"/>
                <w:szCs w:val="20"/>
              </w:rPr>
              <w:t>Lease. Impact on value &amp; marketability (4 min)</w:t>
            </w:r>
          </w:p>
        </w:tc>
        <w:tc>
          <w:tcPr>
            <w:tcW w:w="897" w:type="dxa"/>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32</w:t>
            </w:r>
          </w:p>
        </w:tc>
        <w:tc>
          <w:tcPr>
            <w:tcW w:w="2733" w:type="dxa"/>
            <w:shd w:val="clear" w:color="auto" w:fill="FFFFFF" w:themeFill="background1"/>
            <w:vAlign w:val="center"/>
          </w:tcPr>
          <w:p w:rsidR="00C6592C" w:rsidRPr="00C45C22" w:rsidRDefault="00C6592C" w:rsidP="00844CF6">
            <w:pPr>
              <w:rPr>
                <w:rFonts w:eastAsia="Times New Roman" w:cs="Times New Roman"/>
                <w:color w:val="000000"/>
                <w:sz w:val="20"/>
                <w:szCs w:val="20"/>
              </w:rPr>
            </w:pPr>
            <w:r w:rsidRPr="00C45C22">
              <w:rPr>
                <w:rFonts w:eastAsia="Times New Roman" w:cs="Times New Roman"/>
                <w:color w:val="000000"/>
                <w:sz w:val="20"/>
                <w:szCs w:val="20"/>
              </w:rPr>
              <w:t>Mutually exclusive investment analysis &amp; Buy versus Lease Analysis (4 min)</w:t>
            </w:r>
          </w:p>
        </w:tc>
        <w:tc>
          <w:tcPr>
            <w:tcW w:w="897" w:type="dxa"/>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33</w:t>
            </w:r>
          </w:p>
        </w:tc>
        <w:tc>
          <w:tcPr>
            <w:tcW w:w="2733" w:type="dxa"/>
            <w:shd w:val="clear" w:color="auto" w:fill="FFFFFF" w:themeFill="background1"/>
            <w:vAlign w:val="center"/>
          </w:tcPr>
          <w:p w:rsidR="00C6592C" w:rsidRPr="00C45C22" w:rsidRDefault="00C6592C" w:rsidP="00844CF6">
            <w:pPr>
              <w:rPr>
                <w:rFonts w:eastAsia="Times New Roman" w:cs="Times New Roman"/>
                <w:color w:val="000000"/>
                <w:sz w:val="20"/>
                <w:szCs w:val="20"/>
              </w:rPr>
            </w:pPr>
            <w:r w:rsidRPr="00C45C22">
              <w:rPr>
                <w:rFonts w:eastAsia="Times New Roman" w:cs="Times New Roman"/>
                <w:color w:val="000000"/>
                <w:sz w:val="20"/>
                <w:szCs w:val="20"/>
              </w:rPr>
              <w:t xml:space="preserve">Buying versus renting a home. </w:t>
            </w:r>
          </w:p>
          <w:p w:rsidR="00C6592C" w:rsidRPr="00C45C22" w:rsidRDefault="00C6592C" w:rsidP="00844CF6">
            <w:pPr>
              <w:rPr>
                <w:rFonts w:eastAsia="Times New Roman" w:cs="Times New Roman"/>
                <w:color w:val="000000"/>
                <w:sz w:val="20"/>
                <w:szCs w:val="20"/>
              </w:rPr>
            </w:pPr>
            <w:r w:rsidRPr="00C45C22">
              <w:rPr>
                <w:rFonts w:eastAsia="Times New Roman" w:cs="Times New Roman"/>
                <w:color w:val="000000"/>
                <w:sz w:val="20"/>
                <w:szCs w:val="20"/>
              </w:rPr>
              <w:t>Case study (8 min)</w:t>
            </w:r>
          </w:p>
        </w:tc>
        <w:tc>
          <w:tcPr>
            <w:tcW w:w="897" w:type="dxa"/>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34</w:t>
            </w:r>
          </w:p>
        </w:tc>
        <w:tc>
          <w:tcPr>
            <w:tcW w:w="2733" w:type="dxa"/>
            <w:shd w:val="clear" w:color="auto" w:fill="FFFFFF" w:themeFill="background1"/>
            <w:vAlign w:val="center"/>
          </w:tcPr>
          <w:p w:rsidR="00C6592C" w:rsidRPr="00C45C22" w:rsidRDefault="00C6592C" w:rsidP="00844CF6">
            <w:pPr>
              <w:rPr>
                <w:rFonts w:eastAsia="Times New Roman" w:cs="Times New Roman"/>
                <w:color w:val="000000"/>
                <w:sz w:val="20"/>
                <w:szCs w:val="20"/>
              </w:rPr>
            </w:pPr>
            <w:r w:rsidRPr="00C45C22">
              <w:rPr>
                <w:rFonts w:eastAsia="Times New Roman" w:cs="Times New Roman"/>
                <w:color w:val="000000"/>
                <w:sz w:val="20"/>
                <w:szCs w:val="20"/>
              </w:rPr>
              <w:t>Buy versus lease office space.  Case study (9 min)</w:t>
            </w:r>
          </w:p>
        </w:tc>
        <w:tc>
          <w:tcPr>
            <w:tcW w:w="897" w:type="dxa"/>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35</w:t>
            </w:r>
          </w:p>
        </w:tc>
        <w:tc>
          <w:tcPr>
            <w:tcW w:w="2733" w:type="dxa"/>
            <w:shd w:val="clear" w:color="auto" w:fill="FFFFFF" w:themeFill="background1"/>
            <w:vAlign w:val="center"/>
          </w:tcPr>
          <w:p w:rsidR="00C6592C" w:rsidRPr="00C45C22" w:rsidRDefault="00C6592C" w:rsidP="00844CF6">
            <w:pPr>
              <w:rPr>
                <w:rFonts w:eastAsia="Times New Roman" w:cs="Times New Roman"/>
                <w:b/>
                <w:bCs/>
                <w:i/>
                <w:iCs/>
                <w:color w:val="FF0000"/>
                <w:sz w:val="20"/>
                <w:szCs w:val="20"/>
              </w:rPr>
            </w:pPr>
            <w:r w:rsidRPr="00C45C22">
              <w:rPr>
                <w:rFonts w:eastAsia="Times New Roman" w:cs="Times New Roman"/>
                <w:color w:val="000000"/>
                <w:sz w:val="20"/>
                <w:szCs w:val="20"/>
              </w:rPr>
              <w:t xml:space="preserve">Analyzing  a multi-lease proposal 3 min)                </w:t>
            </w:r>
          </w:p>
        </w:tc>
        <w:tc>
          <w:tcPr>
            <w:tcW w:w="897" w:type="dxa"/>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36</w:t>
            </w:r>
          </w:p>
        </w:tc>
        <w:tc>
          <w:tcPr>
            <w:tcW w:w="2733" w:type="dxa"/>
            <w:shd w:val="clear" w:color="auto" w:fill="FFFFFF" w:themeFill="background1"/>
            <w:vAlign w:val="center"/>
          </w:tcPr>
          <w:p w:rsidR="00C6592C" w:rsidRPr="00C45C22" w:rsidRDefault="00C6592C" w:rsidP="00844CF6">
            <w:pPr>
              <w:rPr>
                <w:rFonts w:eastAsia="Times New Roman" w:cs="Times New Roman"/>
                <w:sz w:val="20"/>
                <w:szCs w:val="20"/>
              </w:rPr>
            </w:pPr>
            <w:r w:rsidRPr="00C45C22">
              <w:rPr>
                <w:rFonts w:eastAsia="Times New Roman" w:cs="Times New Roman"/>
                <w:sz w:val="20"/>
                <w:szCs w:val="20"/>
              </w:rPr>
              <w:t>Tips for reading a lease (3 min)</w:t>
            </w:r>
          </w:p>
        </w:tc>
        <w:tc>
          <w:tcPr>
            <w:tcW w:w="897" w:type="dxa"/>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DocumentMap"/>
              <w:rPr>
                <w:rFonts w:asciiTheme="minorHAnsi" w:hAnsiTheme="minorHAnsi"/>
                <w:sz w:val="20"/>
                <w:szCs w:val="20"/>
                <w:lang w:val="en-CA"/>
              </w:rPr>
            </w:pPr>
            <w:r w:rsidRPr="00C45C22">
              <w:rPr>
                <w:rFonts w:asciiTheme="minorHAnsi" w:hAnsiTheme="minorHAnsi"/>
                <w:sz w:val="20"/>
                <w:szCs w:val="20"/>
                <w:lang w:val="en-CA"/>
              </w:rPr>
              <w:t>37</w:t>
            </w:r>
          </w:p>
        </w:tc>
        <w:tc>
          <w:tcPr>
            <w:tcW w:w="2733" w:type="dxa"/>
            <w:shd w:val="clear" w:color="auto" w:fill="FFFFFF" w:themeFill="background1"/>
            <w:vAlign w:val="center"/>
          </w:tcPr>
          <w:p w:rsidR="00C6592C" w:rsidRPr="00C45C22" w:rsidRDefault="00C6592C" w:rsidP="00844CF6">
            <w:pPr>
              <w:rPr>
                <w:rFonts w:eastAsia="Times New Roman" w:cs="Times New Roman"/>
                <w:sz w:val="20"/>
                <w:szCs w:val="20"/>
              </w:rPr>
            </w:pPr>
            <w:r w:rsidRPr="00C45C22">
              <w:rPr>
                <w:rFonts w:eastAsia="Times New Roman" w:cs="Times New Roman"/>
                <w:sz w:val="20"/>
                <w:szCs w:val="20"/>
              </w:rPr>
              <w:t>Demolition clauses (3min)</w:t>
            </w:r>
          </w:p>
        </w:tc>
        <w:tc>
          <w:tcPr>
            <w:tcW w:w="897" w:type="dxa"/>
            <w:shd w:val="clear" w:color="auto" w:fill="FFFFFF" w:themeFill="background1"/>
          </w:tcPr>
          <w:p w:rsidR="00C6592C" w:rsidRPr="00C45C22" w:rsidRDefault="00C6592C" w:rsidP="00844CF6">
            <w:pPr>
              <w:pStyle w:val="ListParagraph"/>
              <w:ind w:left="0"/>
              <w:jc w:val="right"/>
              <w:rPr>
                <w:sz w:val="20"/>
                <w:szCs w:val="20"/>
                <w:lang w:val="en-CA"/>
              </w:rPr>
            </w:pPr>
          </w:p>
        </w:tc>
        <w:tc>
          <w:tcPr>
            <w:tcW w:w="2551" w:type="dxa"/>
            <w:shd w:val="clear" w:color="auto" w:fill="D9D9D9" w:themeFill="background1" w:themeFillShade="D9"/>
            <w:vAlign w:val="center"/>
          </w:tcPr>
          <w:p w:rsidR="00C6592C" w:rsidRPr="00C45C22" w:rsidRDefault="00C6592C" w:rsidP="00844CF6">
            <w:pPr>
              <w:jc w:val="right"/>
              <w:rPr>
                <w:rFonts w:eastAsia="Times New Roman" w:cs="Times New Roman"/>
                <w:color w:val="000000"/>
                <w:sz w:val="20"/>
                <w:szCs w:val="20"/>
              </w:rPr>
            </w:pPr>
          </w:p>
        </w:tc>
        <w:tc>
          <w:tcPr>
            <w:tcW w:w="1134"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r>
      <w:tr w:rsidR="00C6592C" w:rsidRPr="00C45C22" w:rsidTr="00C6592C">
        <w:tc>
          <w:tcPr>
            <w:tcW w:w="873" w:type="dxa"/>
            <w:shd w:val="clear" w:color="auto" w:fill="FFFFFF" w:themeFill="background1"/>
          </w:tcPr>
          <w:p w:rsidR="00C6592C" w:rsidRPr="00C45C22" w:rsidRDefault="00C6592C" w:rsidP="00844CF6">
            <w:pPr>
              <w:pStyle w:val="ListParagraph"/>
              <w:ind w:left="0"/>
              <w:rPr>
                <w:sz w:val="20"/>
                <w:szCs w:val="20"/>
                <w:lang w:val="en-CA"/>
              </w:rPr>
            </w:pPr>
            <w:r w:rsidRPr="00C45C22">
              <w:rPr>
                <w:sz w:val="20"/>
                <w:szCs w:val="20"/>
                <w:lang w:val="en-CA"/>
              </w:rPr>
              <w:t>38</w:t>
            </w:r>
          </w:p>
        </w:tc>
        <w:tc>
          <w:tcPr>
            <w:tcW w:w="2733" w:type="dxa"/>
            <w:shd w:val="clear" w:color="auto" w:fill="D9D9D9" w:themeFill="background1" w:themeFillShade="D9"/>
          </w:tcPr>
          <w:p w:rsidR="00C6592C" w:rsidRPr="00C45C22" w:rsidRDefault="00C6592C" w:rsidP="00844CF6">
            <w:pPr>
              <w:pStyle w:val="ListParagraph"/>
              <w:ind w:left="0"/>
              <w:rPr>
                <w:sz w:val="20"/>
                <w:szCs w:val="20"/>
                <w:lang w:val="en-CA"/>
              </w:rPr>
            </w:pPr>
          </w:p>
        </w:tc>
        <w:tc>
          <w:tcPr>
            <w:tcW w:w="897" w:type="dxa"/>
            <w:shd w:val="clear" w:color="auto" w:fill="D9D9D9" w:themeFill="background1" w:themeFillShade="D9"/>
          </w:tcPr>
          <w:p w:rsidR="00C6592C" w:rsidRPr="00C45C22" w:rsidRDefault="00C6592C" w:rsidP="00844CF6">
            <w:pPr>
              <w:pStyle w:val="ListParagraph"/>
              <w:ind w:left="0"/>
              <w:jc w:val="right"/>
              <w:rPr>
                <w:sz w:val="20"/>
                <w:szCs w:val="20"/>
                <w:lang w:val="en-CA"/>
              </w:rPr>
            </w:pPr>
          </w:p>
        </w:tc>
        <w:tc>
          <w:tcPr>
            <w:tcW w:w="2551" w:type="dxa"/>
            <w:shd w:val="clear" w:color="auto" w:fill="FFFFFF" w:themeFill="background1"/>
            <w:vAlign w:val="center"/>
          </w:tcPr>
          <w:p w:rsidR="00C6592C" w:rsidRPr="00C45C22" w:rsidRDefault="00C6592C" w:rsidP="00844CF6">
            <w:pPr>
              <w:rPr>
                <w:rFonts w:eastAsia="Times New Roman" w:cs="Times New Roman"/>
                <w:bCs/>
                <w:color w:val="000000"/>
                <w:sz w:val="20"/>
                <w:szCs w:val="20"/>
              </w:rPr>
            </w:pPr>
            <w:r w:rsidRPr="00C45C22">
              <w:rPr>
                <w:rFonts w:eastAsia="Times New Roman" w:cs="Times New Roman"/>
                <w:bCs/>
                <w:color w:val="000000"/>
                <w:sz w:val="20"/>
                <w:szCs w:val="20"/>
              </w:rPr>
              <w:t xml:space="preserve">Lease comparison analysis                                    </w:t>
            </w:r>
          </w:p>
        </w:tc>
        <w:tc>
          <w:tcPr>
            <w:tcW w:w="1134" w:type="dxa"/>
            <w:shd w:val="clear" w:color="auto" w:fill="FFFFFF" w:themeFill="background1"/>
          </w:tcPr>
          <w:p w:rsidR="00C6592C" w:rsidRPr="00C45C22" w:rsidRDefault="004F7187" w:rsidP="00844CF6">
            <w:pPr>
              <w:pStyle w:val="ListParagraph"/>
              <w:ind w:left="0"/>
              <w:jc w:val="right"/>
              <w:rPr>
                <w:sz w:val="20"/>
                <w:szCs w:val="20"/>
                <w:lang w:val="en-CA"/>
              </w:rPr>
            </w:pPr>
            <w:r>
              <w:rPr>
                <w:sz w:val="20"/>
                <w:szCs w:val="20"/>
                <w:lang w:val="en-CA"/>
              </w:rPr>
              <w:t>44</w:t>
            </w:r>
          </w:p>
        </w:tc>
      </w:tr>
    </w:tbl>
    <w:p w:rsidR="00B92986" w:rsidRPr="00C45C22" w:rsidRDefault="00B92986" w:rsidP="00B92986">
      <w:pPr>
        <w:rPr>
          <w:sz w:val="20"/>
          <w:szCs w:val="20"/>
        </w:rPr>
      </w:pPr>
      <w:r w:rsidRPr="00C45C22">
        <w:rPr>
          <w:sz w:val="20"/>
          <w:szCs w:val="20"/>
        </w:rPr>
        <w:t xml:space="preserve"> </w:t>
      </w:r>
    </w:p>
    <w:p w:rsidR="00BE7E1D" w:rsidRDefault="00BE7E1D" w:rsidP="00B92986"/>
    <w:tbl>
      <w:tblPr>
        <w:tblStyle w:val="TableGrid"/>
        <w:tblW w:w="11590" w:type="dxa"/>
        <w:tblLook w:val="04A0" w:firstRow="1" w:lastRow="0" w:firstColumn="1" w:lastColumn="0" w:noHBand="0" w:noVBand="1"/>
      </w:tblPr>
      <w:tblGrid>
        <w:gridCol w:w="873"/>
        <w:gridCol w:w="2591"/>
        <w:gridCol w:w="897"/>
        <w:gridCol w:w="2693"/>
        <w:gridCol w:w="1134"/>
        <w:gridCol w:w="1134"/>
        <w:gridCol w:w="1134"/>
        <w:gridCol w:w="1134"/>
      </w:tblGrid>
      <w:tr w:rsidR="00BE7E1D" w:rsidRPr="00B64F1C" w:rsidTr="00C80384">
        <w:trPr>
          <w:gridAfter w:val="3"/>
          <w:wAfter w:w="3402" w:type="dxa"/>
          <w:trHeight w:val="1000"/>
        </w:trPr>
        <w:tc>
          <w:tcPr>
            <w:tcW w:w="873" w:type="dxa"/>
            <w:shd w:val="clear" w:color="auto" w:fill="D9D9D9" w:themeFill="background1" w:themeFillShade="D9"/>
          </w:tcPr>
          <w:p w:rsidR="00BE7E1D" w:rsidRPr="00B64F1C" w:rsidRDefault="00BE7E1D" w:rsidP="00844CF6">
            <w:pPr>
              <w:pStyle w:val="ListParagraph"/>
              <w:ind w:left="0"/>
              <w:rPr>
                <w:b/>
                <w:sz w:val="20"/>
                <w:szCs w:val="20"/>
                <w:lang w:val="en-CA"/>
              </w:rPr>
            </w:pPr>
          </w:p>
          <w:p w:rsidR="00BE7E1D" w:rsidRPr="00B64F1C" w:rsidRDefault="00BE7E1D" w:rsidP="00844CF6">
            <w:pPr>
              <w:pStyle w:val="ListParagraph"/>
              <w:ind w:left="0"/>
              <w:jc w:val="center"/>
              <w:rPr>
                <w:b/>
                <w:sz w:val="20"/>
                <w:szCs w:val="20"/>
                <w:lang w:val="en-CA"/>
              </w:rPr>
            </w:pPr>
            <w:r w:rsidRPr="00B64F1C">
              <w:rPr>
                <w:b/>
                <w:sz w:val="20"/>
                <w:szCs w:val="20"/>
                <w:lang w:val="en-CA"/>
              </w:rPr>
              <w:t>Line</w:t>
            </w:r>
          </w:p>
          <w:p w:rsidR="00BE7E1D" w:rsidRPr="00B64F1C" w:rsidRDefault="00BE7E1D" w:rsidP="00844CF6">
            <w:pPr>
              <w:pStyle w:val="ListParagraph"/>
              <w:ind w:left="0"/>
              <w:jc w:val="center"/>
              <w:rPr>
                <w:b/>
                <w:sz w:val="20"/>
                <w:szCs w:val="20"/>
                <w:lang w:val="en-CA"/>
              </w:rPr>
            </w:pPr>
            <w:r w:rsidRPr="00B64F1C">
              <w:rPr>
                <w:b/>
                <w:sz w:val="20"/>
                <w:szCs w:val="20"/>
                <w:lang w:val="en-CA"/>
              </w:rPr>
              <w:t>number</w:t>
            </w:r>
          </w:p>
        </w:tc>
        <w:tc>
          <w:tcPr>
            <w:tcW w:w="2591" w:type="dxa"/>
            <w:shd w:val="clear" w:color="auto" w:fill="D9D9D9" w:themeFill="background1" w:themeFillShade="D9"/>
            <w:vAlign w:val="center"/>
          </w:tcPr>
          <w:p w:rsidR="00BE7E1D" w:rsidRPr="00B64F1C" w:rsidRDefault="00BE7E1D" w:rsidP="00844CF6">
            <w:pPr>
              <w:pStyle w:val="ListParagraph"/>
              <w:ind w:left="0"/>
              <w:jc w:val="center"/>
              <w:rPr>
                <w:b/>
                <w:sz w:val="20"/>
                <w:szCs w:val="20"/>
                <w:lang w:val="en-CA"/>
              </w:rPr>
            </w:pPr>
            <w:r w:rsidRPr="00B64F1C">
              <w:rPr>
                <w:b/>
                <w:sz w:val="20"/>
                <w:szCs w:val="20"/>
                <w:lang w:val="en-CA"/>
              </w:rPr>
              <w:t>Play Micro Video</w:t>
            </w:r>
          </w:p>
        </w:tc>
        <w:tc>
          <w:tcPr>
            <w:tcW w:w="897" w:type="dxa"/>
            <w:tcBorders>
              <w:bottom w:val="single" w:sz="4" w:space="0" w:color="auto"/>
            </w:tcBorders>
            <w:shd w:val="clear" w:color="auto" w:fill="D9D9D9" w:themeFill="background1" w:themeFillShade="D9"/>
            <w:vAlign w:val="center"/>
          </w:tcPr>
          <w:p w:rsidR="00BE7E1D" w:rsidRPr="00B64F1C" w:rsidRDefault="00BE7E1D" w:rsidP="00844CF6">
            <w:pPr>
              <w:pStyle w:val="ListParagraph"/>
              <w:ind w:left="0"/>
              <w:jc w:val="center"/>
              <w:rPr>
                <w:b/>
                <w:sz w:val="20"/>
                <w:szCs w:val="20"/>
                <w:lang w:val="en-CA"/>
              </w:rPr>
            </w:pPr>
            <w:r w:rsidRPr="00B64F1C">
              <w:rPr>
                <w:b/>
                <w:sz w:val="20"/>
                <w:szCs w:val="20"/>
                <w:lang w:val="en-CA"/>
              </w:rPr>
              <w:t xml:space="preserve">Manual </w:t>
            </w:r>
          </w:p>
          <w:p w:rsidR="00BE7E1D" w:rsidRPr="00B64F1C" w:rsidRDefault="00BE7E1D" w:rsidP="00844CF6">
            <w:pPr>
              <w:pStyle w:val="ListParagraph"/>
              <w:ind w:left="0"/>
              <w:jc w:val="center"/>
              <w:rPr>
                <w:b/>
                <w:sz w:val="20"/>
                <w:szCs w:val="20"/>
                <w:lang w:val="en-CA"/>
              </w:rPr>
            </w:pPr>
            <w:r w:rsidRPr="00B64F1C">
              <w:rPr>
                <w:b/>
                <w:sz w:val="20"/>
                <w:szCs w:val="20"/>
                <w:lang w:val="en-CA"/>
              </w:rPr>
              <w:t>Page Number</w:t>
            </w:r>
          </w:p>
        </w:tc>
        <w:tc>
          <w:tcPr>
            <w:tcW w:w="2693" w:type="dxa"/>
            <w:shd w:val="clear" w:color="auto" w:fill="D9D9D9" w:themeFill="background1" w:themeFillShade="D9"/>
            <w:vAlign w:val="center"/>
          </w:tcPr>
          <w:p w:rsidR="00BE7E1D" w:rsidRPr="00B64F1C" w:rsidRDefault="00BE7E1D" w:rsidP="00844CF6">
            <w:pPr>
              <w:pStyle w:val="ListParagraph"/>
              <w:ind w:left="0"/>
              <w:jc w:val="center"/>
              <w:rPr>
                <w:b/>
                <w:sz w:val="20"/>
                <w:szCs w:val="20"/>
                <w:lang w:val="en-CA"/>
              </w:rPr>
            </w:pPr>
            <w:r w:rsidRPr="00B64F1C">
              <w:rPr>
                <w:b/>
                <w:sz w:val="20"/>
                <w:szCs w:val="20"/>
                <w:lang w:val="en-CA"/>
              </w:rPr>
              <w:t>Play Flash Card Set</w:t>
            </w:r>
          </w:p>
        </w:tc>
        <w:tc>
          <w:tcPr>
            <w:tcW w:w="1134" w:type="dxa"/>
            <w:shd w:val="clear" w:color="auto" w:fill="D9D9D9" w:themeFill="background1" w:themeFillShade="D9"/>
          </w:tcPr>
          <w:p w:rsidR="00BE7E1D" w:rsidRPr="00B64F1C" w:rsidRDefault="00BE7E1D" w:rsidP="00844CF6">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BE7E1D" w:rsidRPr="00B64F1C" w:rsidRDefault="00BE7E1D" w:rsidP="00844CF6">
            <w:pPr>
              <w:pStyle w:val="ListParagraph"/>
              <w:ind w:left="0"/>
              <w:jc w:val="center"/>
              <w:rPr>
                <w:b/>
                <w:sz w:val="20"/>
                <w:szCs w:val="20"/>
                <w:lang w:val="en-CA"/>
              </w:rPr>
            </w:pPr>
            <w:r w:rsidRPr="00B64F1C">
              <w:rPr>
                <w:b/>
                <w:sz w:val="20"/>
                <w:szCs w:val="20"/>
                <w:lang w:val="en-CA"/>
              </w:rPr>
              <w:t>Page number</w:t>
            </w:r>
          </w:p>
        </w:tc>
      </w:tr>
      <w:tr w:rsidR="00C80384" w:rsidRPr="00B64F1C" w:rsidTr="004F7187">
        <w:trPr>
          <w:gridAfter w:val="3"/>
          <w:wAfter w:w="3402" w:type="dxa"/>
        </w:trPr>
        <w:tc>
          <w:tcPr>
            <w:tcW w:w="873" w:type="dxa"/>
            <w:shd w:val="clear" w:color="auto" w:fill="FFFFFF" w:themeFill="background1"/>
          </w:tcPr>
          <w:p w:rsidR="00C80384" w:rsidRPr="00C45C22" w:rsidRDefault="00C80384" w:rsidP="00844CF6">
            <w:pPr>
              <w:pStyle w:val="ListParagraph"/>
              <w:ind w:left="0"/>
              <w:rPr>
                <w:sz w:val="20"/>
                <w:szCs w:val="20"/>
                <w:lang w:val="en-CA"/>
              </w:rPr>
            </w:pPr>
            <w:r w:rsidRPr="00C45C22">
              <w:rPr>
                <w:sz w:val="20"/>
                <w:szCs w:val="20"/>
                <w:lang w:val="en-CA"/>
              </w:rPr>
              <w:t>39</w:t>
            </w:r>
          </w:p>
        </w:tc>
        <w:tc>
          <w:tcPr>
            <w:tcW w:w="2591" w:type="dxa"/>
            <w:tcBorders>
              <w:right w:val="single" w:sz="4" w:space="0" w:color="auto"/>
            </w:tcBorders>
            <w:shd w:val="clear" w:color="auto" w:fill="D9D9D9" w:themeFill="background1" w:themeFillShade="D9"/>
          </w:tcPr>
          <w:p w:rsidR="00C80384" w:rsidRPr="00C45C22" w:rsidRDefault="00C80384" w:rsidP="00844CF6">
            <w:pPr>
              <w:pStyle w:val="ListParagraph"/>
              <w:ind w:left="0"/>
              <w:rPr>
                <w:sz w:val="20"/>
                <w:szCs w:val="20"/>
                <w:lang w:val="en-CA"/>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0384" w:rsidRPr="00C45C22" w:rsidRDefault="00C80384" w:rsidP="00844CF6">
            <w:pPr>
              <w:pStyle w:val="ListParagraph"/>
              <w:ind w:left="0"/>
              <w:jc w:val="right"/>
              <w:rPr>
                <w:sz w:val="20"/>
                <w:szCs w:val="20"/>
                <w:lang w:val="en-CA"/>
              </w:rPr>
            </w:pPr>
          </w:p>
        </w:tc>
        <w:tc>
          <w:tcPr>
            <w:tcW w:w="2693" w:type="dxa"/>
            <w:tcBorders>
              <w:left w:val="single" w:sz="4" w:space="0" w:color="auto"/>
            </w:tcBorders>
            <w:shd w:val="clear" w:color="auto" w:fill="FFFFFF" w:themeFill="background1"/>
            <w:vAlign w:val="center"/>
          </w:tcPr>
          <w:p w:rsidR="00C80384" w:rsidRPr="00C45C22" w:rsidRDefault="00C80384" w:rsidP="00844CF6">
            <w:pPr>
              <w:rPr>
                <w:rFonts w:eastAsia="Times New Roman" w:cs="Times New Roman"/>
                <w:bCs/>
                <w:color w:val="000000"/>
                <w:sz w:val="20"/>
                <w:szCs w:val="20"/>
              </w:rPr>
            </w:pPr>
            <w:r w:rsidRPr="00C45C22">
              <w:rPr>
                <w:rFonts w:eastAsia="Times New Roman" w:cs="Times New Roman"/>
                <w:bCs/>
                <w:color w:val="000000"/>
                <w:sz w:val="20"/>
                <w:szCs w:val="20"/>
              </w:rPr>
              <w:t>Lease negotiations. Landlord and Tenant trade offs</w:t>
            </w:r>
          </w:p>
        </w:tc>
        <w:tc>
          <w:tcPr>
            <w:tcW w:w="1134" w:type="dxa"/>
            <w:shd w:val="clear" w:color="auto" w:fill="FFFFFF" w:themeFill="background1"/>
          </w:tcPr>
          <w:p w:rsidR="00C80384" w:rsidRPr="000B6CAD" w:rsidRDefault="00F57EB1" w:rsidP="000B6CAD">
            <w:pPr>
              <w:jc w:val="right"/>
              <w:rPr>
                <w:rFonts w:ascii="Calibri" w:eastAsia="Times New Roman" w:hAnsi="Calibri" w:cs="Times New Roman"/>
                <w:color w:val="000000"/>
              </w:rPr>
            </w:pPr>
            <w:r>
              <w:rPr>
                <w:rFonts w:ascii="Calibri" w:eastAsia="Times New Roman" w:hAnsi="Calibri" w:cs="Times New Roman"/>
                <w:color w:val="000000"/>
              </w:rPr>
              <w:t>50</w:t>
            </w:r>
            <w:bookmarkStart w:id="5" w:name="_GoBack"/>
            <w:bookmarkEnd w:id="5"/>
          </w:p>
        </w:tc>
      </w:tr>
      <w:tr w:rsidR="00C80384" w:rsidRPr="00B64F1C" w:rsidTr="004F7187">
        <w:tc>
          <w:tcPr>
            <w:tcW w:w="873" w:type="dxa"/>
            <w:shd w:val="clear" w:color="auto" w:fill="FFFFFF" w:themeFill="background1"/>
          </w:tcPr>
          <w:p w:rsidR="00C80384" w:rsidRPr="00C45C22" w:rsidRDefault="00C80384" w:rsidP="00844CF6">
            <w:pPr>
              <w:pStyle w:val="ListParagraph"/>
              <w:ind w:left="0"/>
              <w:rPr>
                <w:sz w:val="20"/>
                <w:szCs w:val="20"/>
                <w:lang w:val="en-CA"/>
              </w:rPr>
            </w:pPr>
            <w:r w:rsidRPr="00C45C22">
              <w:rPr>
                <w:sz w:val="20"/>
                <w:szCs w:val="20"/>
                <w:lang w:val="en-CA"/>
              </w:rPr>
              <w:t>40</w:t>
            </w:r>
          </w:p>
        </w:tc>
        <w:tc>
          <w:tcPr>
            <w:tcW w:w="2591" w:type="dxa"/>
            <w:tcBorders>
              <w:right w:val="single" w:sz="4" w:space="0" w:color="auto"/>
            </w:tcBorders>
            <w:shd w:val="clear" w:color="auto" w:fill="D9D9D9" w:themeFill="background1" w:themeFillShade="D9"/>
          </w:tcPr>
          <w:p w:rsidR="00C80384" w:rsidRPr="00C45C22" w:rsidRDefault="00C80384" w:rsidP="00844CF6">
            <w:pPr>
              <w:pStyle w:val="ListParagraph"/>
              <w:ind w:left="0"/>
              <w:rPr>
                <w:sz w:val="20"/>
                <w:szCs w:val="20"/>
                <w:lang w:val="en-CA"/>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0384" w:rsidRPr="00C45C22" w:rsidRDefault="00C80384" w:rsidP="00844CF6">
            <w:pPr>
              <w:pStyle w:val="ListParagraph"/>
              <w:ind w:left="0"/>
              <w:jc w:val="right"/>
              <w:rPr>
                <w:sz w:val="20"/>
                <w:szCs w:val="20"/>
                <w:lang w:val="en-CA"/>
              </w:rPr>
            </w:pPr>
          </w:p>
        </w:tc>
        <w:tc>
          <w:tcPr>
            <w:tcW w:w="2693" w:type="dxa"/>
            <w:tcBorders>
              <w:left w:val="single" w:sz="4" w:space="0" w:color="auto"/>
            </w:tcBorders>
            <w:shd w:val="clear" w:color="auto" w:fill="FFFFFF" w:themeFill="background1"/>
          </w:tcPr>
          <w:p w:rsidR="00C80384" w:rsidRPr="00C45C22" w:rsidRDefault="00C80384" w:rsidP="00844CF6">
            <w:pPr>
              <w:pStyle w:val="ListParagraph"/>
              <w:ind w:left="0"/>
              <w:rPr>
                <w:sz w:val="20"/>
                <w:szCs w:val="20"/>
                <w:lang w:val="en-CA"/>
              </w:rPr>
            </w:pPr>
            <w:r w:rsidRPr="00C45C22">
              <w:rPr>
                <w:rFonts w:eastAsia="Times New Roman" w:cs="Times New Roman"/>
                <w:bCs/>
                <w:color w:val="000000"/>
                <w:sz w:val="20"/>
                <w:szCs w:val="20"/>
              </w:rPr>
              <w:t>Valuing a land lease</w:t>
            </w:r>
          </w:p>
        </w:tc>
        <w:tc>
          <w:tcPr>
            <w:tcW w:w="1134" w:type="dxa"/>
            <w:shd w:val="clear" w:color="auto" w:fill="FFFFFF" w:themeFill="background1"/>
            <w:vAlign w:val="center"/>
          </w:tcPr>
          <w:p w:rsidR="00C80384" w:rsidRPr="002A4BA6" w:rsidRDefault="004F7187" w:rsidP="004F7187">
            <w:pPr>
              <w:jc w:val="right"/>
              <w:rPr>
                <w:rFonts w:ascii="Calibri" w:eastAsia="Times New Roman" w:hAnsi="Calibri" w:cs="Times New Roman"/>
                <w:color w:val="000000"/>
              </w:rPr>
            </w:pPr>
            <w:r>
              <w:rPr>
                <w:rFonts w:ascii="Calibri" w:eastAsia="Times New Roman" w:hAnsi="Calibri" w:cs="Times New Roman"/>
                <w:color w:val="000000"/>
              </w:rPr>
              <w:t>52</w:t>
            </w:r>
          </w:p>
        </w:tc>
        <w:tc>
          <w:tcPr>
            <w:tcW w:w="1134" w:type="dxa"/>
          </w:tcPr>
          <w:p w:rsidR="00C80384" w:rsidRDefault="00C80384" w:rsidP="00844CF6">
            <w:pPr>
              <w:pStyle w:val="ListParagraph"/>
              <w:ind w:left="0"/>
              <w:jc w:val="right"/>
              <w:rPr>
                <w:sz w:val="20"/>
                <w:szCs w:val="20"/>
                <w:lang w:val="en-CA"/>
              </w:rPr>
            </w:pPr>
          </w:p>
        </w:tc>
        <w:tc>
          <w:tcPr>
            <w:tcW w:w="1134" w:type="dxa"/>
            <w:vAlign w:val="center"/>
          </w:tcPr>
          <w:p w:rsidR="00C80384" w:rsidRDefault="00C80384" w:rsidP="00844CF6">
            <w:pPr>
              <w:rPr>
                <w:rFonts w:ascii="Calibri" w:eastAsia="Times New Roman" w:hAnsi="Calibri" w:cs="Times New Roman"/>
                <w:bCs/>
                <w:color w:val="000000"/>
              </w:rPr>
            </w:pPr>
            <w:r>
              <w:rPr>
                <w:rFonts w:ascii="Calibri" w:eastAsia="Times New Roman" w:hAnsi="Calibri" w:cs="Times New Roman"/>
                <w:bCs/>
                <w:color w:val="000000"/>
              </w:rPr>
              <w:t>Valuing a land lease</w:t>
            </w:r>
          </w:p>
        </w:tc>
        <w:tc>
          <w:tcPr>
            <w:tcW w:w="1134" w:type="dxa"/>
          </w:tcPr>
          <w:p w:rsidR="00C80384" w:rsidRPr="00B64F1C" w:rsidRDefault="00C80384" w:rsidP="00844CF6">
            <w:pPr>
              <w:pStyle w:val="ListParagraph"/>
              <w:ind w:left="0"/>
              <w:jc w:val="right"/>
              <w:rPr>
                <w:sz w:val="20"/>
                <w:szCs w:val="20"/>
                <w:lang w:val="en-CA"/>
              </w:rPr>
            </w:pPr>
          </w:p>
        </w:tc>
      </w:tr>
      <w:tr w:rsidR="00C80384" w:rsidRPr="00B64F1C" w:rsidTr="004F7187">
        <w:trPr>
          <w:gridAfter w:val="3"/>
          <w:wAfter w:w="3402" w:type="dxa"/>
        </w:trPr>
        <w:tc>
          <w:tcPr>
            <w:tcW w:w="873" w:type="dxa"/>
            <w:shd w:val="clear" w:color="auto" w:fill="FFFFFF" w:themeFill="background1"/>
          </w:tcPr>
          <w:p w:rsidR="00C80384" w:rsidRPr="00C45C22" w:rsidRDefault="00C80384" w:rsidP="00844CF6">
            <w:pPr>
              <w:pStyle w:val="ListParagraph"/>
              <w:ind w:left="0"/>
              <w:rPr>
                <w:sz w:val="20"/>
                <w:szCs w:val="20"/>
                <w:lang w:val="en-CA"/>
              </w:rPr>
            </w:pPr>
            <w:r w:rsidRPr="00C45C22">
              <w:rPr>
                <w:sz w:val="20"/>
                <w:szCs w:val="20"/>
                <w:lang w:val="en-CA"/>
              </w:rPr>
              <w:t>41</w:t>
            </w:r>
          </w:p>
        </w:tc>
        <w:tc>
          <w:tcPr>
            <w:tcW w:w="2591" w:type="dxa"/>
            <w:tcBorders>
              <w:right w:val="single" w:sz="4" w:space="0" w:color="auto"/>
            </w:tcBorders>
            <w:shd w:val="clear" w:color="auto" w:fill="D9D9D9" w:themeFill="background1" w:themeFillShade="D9"/>
          </w:tcPr>
          <w:p w:rsidR="00C80384" w:rsidRPr="00C45C22" w:rsidRDefault="00C80384" w:rsidP="00844CF6">
            <w:pPr>
              <w:pStyle w:val="ListParagraph"/>
              <w:ind w:left="0"/>
              <w:rPr>
                <w:sz w:val="20"/>
                <w:szCs w:val="20"/>
                <w:lang w:val="en-CA"/>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0384" w:rsidRPr="00C45C22" w:rsidRDefault="00C80384" w:rsidP="00844CF6">
            <w:pPr>
              <w:pStyle w:val="ListParagraph"/>
              <w:ind w:left="0"/>
              <w:jc w:val="right"/>
              <w:rPr>
                <w:sz w:val="20"/>
                <w:szCs w:val="20"/>
                <w:lang w:val="en-CA"/>
              </w:rPr>
            </w:pPr>
          </w:p>
        </w:tc>
        <w:tc>
          <w:tcPr>
            <w:tcW w:w="2693" w:type="dxa"/>
            <w:tcBorders>
              <w:left w:val="single" w:sz="4" w:space="0" w:color="auto"/>
            </w:tcBorders>
            <w:shd w:val="clear" w:color="auto" w:fill="FFFFFF" w:themeFill="background1"/>
            <w:vAlign w:val="center"/>
          </w:tcPr>
          <w:p w:rsidR="00C80384" w:rsidRPr="00C45C22" w:rsidRDefault="00C80384" w:rsidP="00844CF6">
            <w:pPr>
              <w:rPr>
                <w:rFonts w:eastAsia="Times New Roman" w:cs="Times New Roman"/>
                <w:bCs/>
                <w:color w:val="000000"/>
                <w:sz w:val="20"/>
                <w:szCs w:val="20"/>
              </w:rPr>
            </w:pPr>
            <w:r w:rsidRPr="00C45C22">
              <w:rPr>
                <w:rFonts w:eastAsia="Times New Roman" w:cs="Times New Roman"/>
                <w:bCs/>
                <w:color w:val="000000"/>
                <w:sz w:val="20"/>
                <w:szCs w:val="20"/>
              </w:rPr>
              <w:t>Blending &amp; extending leases</w:t>
            </w:r>
          </w:p>
        </w:tc>
        <w:tc>
          <w:tcPr>
            <w:tcW w:w="1134" w:type="dxa"/>
            <w:shd w:val="clear" w:color="auto" w:fill="FFFFFF" w:themeFill="background1"/>
          </w:tcPr>
          <w:p w:rsidR="00C80384" w:rsidRPr="00B64F1C" w:rsidRDefault="004F7187" w:rsidP="004F7187">
            <w:pPr>
              <w:pStyle w:val="ListParagraph"/>
              <w:ind w:left="0"/>
              <w:jc w:val="right"/>
              <w:rPr>
                <w:sz w:val="20"/>
                <w:szCs w:val="20"/>
                <w:lang w:val="en-CA"/>
              </w:rPr>
            </w:pPr>
            <w:r>
              <w:rPr>
                <w:sz w:val="20"/>
                <w:szCs w:val="20"/>
                <w:lang w:val="en-CA"/>
              </w:rPr>
              <w:t>54</w:t>
            </w:r>
          </w:p>
        </w:tc>
      </w:tr>
      <w:tr w:rsidR="000B6CAD" w:rsidRPr="00B64F1C" w:rsidTr="004F7187">
        <w:trPr>
          <w:gridAfter w:val="3"/>
          <w:wAfter w:w="3402" w:type="dxa"/>
        </w:trPr>
        <w:tc>
          <w:tcPr>
            <w:tcW w:w="873" w:type="dxa"/>
            <w:shd w:val="clear" w:color="auto" w:fill="FFFFFF" w:themeFill="background1"/>
          </w:tcPr>
          <w:p w:rsidR="000B6CAD" w:rsidRPr="00C45C22" w:rsidRDefault="000B6CAD" w:rsidP="00844CF6">
            <w:pPr>
              <w:pStyle w:val="ListParagraph"/>
              <w:ind w:left="0"/>
              <w:rPr>
                <w:sz w:val="20"/>
                <w:szCs w:val="20"/>
                <w:lang w:val="en-CA"/>
              </w:rPr>
            </w:pPr>
            <w:r>
              <w:rPr>
                <w:sz w:val="20"/>
                <w:szCs w:val="20"/>
                <w:lang w:val="en-CA"/>
              </w:rPr>
              <w:t>42</w:t>
            </w:r>
          </w:p>
        </w:tc>
        <w:tc>
          <w:tcPr>
            <w:tcW w:w="2591" w:type="dxa"/>
            <w:tcBorders>
              <w:right w:val="single" w:sz="4" w:space="0" w:color="auto"/>
            </w:tcBorders>
            <w:shd w:val="clear" w:color="auto" w:fill="D9D9D9" w:themeFill="background1" w:themeFillShade="D9"/>
          </w:tcPr>
          <w:p w:rsidR="000B6CAD" w:rsidRPr="00C45C22" w:rsidRDefault="000B6CAD" w:rsidP="00844CF6">
            <w:pPr>
              <w:pStyle w:val="ListParagraph"/>
              <w:ind w:left="0"/>
              <w:rPr>
                <w:sz w:val="20"/>
                <w:szCs w:val="20"/>
                <w:lang w:val="en-CA"/>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6CAD" w:rsidRPr="00C45C22" w:rsidRDefault="000B6CAD" w:rsidP="00844CF6">
            <w:pPr>
              <w:pStyle w:val="ListParagraph"/>
              <w:ind w:left="0"/>
              <w:jc w:val="right"/>
              <w:rPr>
                <w:sz w:val="20"/>
                <w:szCs w:val="20"/>
                <w:lang w:val="en-CA"/>
              </w:rPr>
            </w:pPr>
          </w:p>
        </w:tc>
        <w:tc>
          <w:tcPr>
            <w:tcW w:w="2693" w:type="dxa"/>
            <w:tcBorders>
              <w:left w:val="single" w:sz="4" w:space="0" w:color="auto"/>
            </w:tcBorders>
            <w:shd w:val="clear" w:color="auto" w:fill="FFFFFF" w:themeFill="background1"/>
            <w:vAlign w:val="center"/>
          </w:tcPr>
          <w:p w:rsidR="000B6CAD" w:rsidRPr="00C45C22" w:rsidRDefault="000B6CAD" w:rsidP="00143A57">
            <w:pPr>
              <w:rPr>
                <w:rFonts w:eastAsia="Times New Roman" w:cs="Times New Roman"/>
                <w:color w:val="000000"/>
                <w:sz w:val="20"/>
                <w:szCs w:val="20"/>
              </w:rPr>
            </w:pPr>
            <w:r w:rsidRPr="00C45C22">
              <w:rPr>
                <w:rFonts w:eastAsia="Times New Roman" w:cs="Times New Roman"/>
                <w:bCs/>
                <w:color w:val="000000"/>
                <w:sz w:val="20"/>
                <w:szCs w:val="20"/>
              </w:rPr>
              <w:t xml:space="preserve">Buy versus Lease Analysis                                         </w:t>
            </w:r>
          </w:p>
        </w:tc>
        <w:tc>
          <w:tcPr>
            <w:tcW w:w="1134" w:type="dxa"/>
            <w:shd w:val="clear" w:color="auto" w:fill="FFFFFF" w:themeFill="background1"/>
          </w:tcPr>
          <w:p w:rsidR="000B6CAD" w:rsidRPr="00B64F1C" w:rsidRDefault="000B6CAD" w:rsidP="00143A57">
            <w:pPr>
              <w:pStyle w:val="ListParagraph"/>
              <w:ind w:left="0"/>
              <w:jc w:val="right"/>
              <w:rPr>
                <w:sz w:val="20"/>
                <w:szCs w:val="20"/>
                <w:lang w:val="en-CA"/>
              </w:rPr>
            </w:pPr>
            <w:r>
              <w:rPr>
                <w:sz w:val="20"/>
                <w:szCs w:val="20"/>
                <w:lang w:val="en-CA"/>
              </w:rPr>
              <w:t>55</w:t>
            </w:r>
          </w:p>
        </w:tc>
      </w:tr>
      <w:tr w:rsidR="000B6CAD" w:rsidRPr="00B64F1C" w:rsidTr="004F7187">
        <w:trPr>
          <w:gridAfter w:val="3"/>
          <w:wAfter w:w="3402" w:type="dxa"/>
        </w:trPr>
        <w:tc>
          <w:tcPr>
            <w:tcW w:w="873" w:type="dxa"/>
            <w:shd w:val="clear" w:color="auto" w:fill="FFFFFF" w:themeFill="background1"/>
          </w:tcPr>
          <w:p w:rsidR="000B6CAD" w:rsidRDefault="000B6CAD" w:rsidP="00844CF6">
            <w:pPr>
              <w:pStyle w:val="ListParagraph"/>
              <w:ind w:left="0"/>
              <w:rPr>
                <w:sz w:val="20"/>
                <w:szCs w:val="20"/>
                <w:lang w:val="en-CA"/>
              </w:rPr>
            </w:pPr>
          </w:p>
        </w:tc>
        <w:tc>
          <w:tcPr>
            <w:tcW w:w="2591" w:type="dxa"/>
            <w:tcBorders>
              <w:right w:val="single" w:sz="4" w:space="0" w:color="auto"/>
            </w:tcBorders>
            <w:shd w:val="clear" w:color="auto" w:fill="D9D9D9" w:themeFill="background1" w:themeFillShade="D9"/>
          </w:tcPr>
          <w:p w:rsidR="000B6CAD" w:rsidRPr="00C45C22" w:rsidRDefault="000B6CAD" w:rsidP="00844CF6">
            <w:pPr>
              <w:pStyle w:val="ListParagraph"/>
              <w:ind w:left="0"/>
              <w:rPr>
                <w:sz w:val="20"/>
                <w:szCs w:val="20"/>
                <w:lang w:val="en-CA"/>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6CAD" w:rsidRPr="00C45C22" w:rsidRDefault="000B6CAD" w:rsidP="00844CF6">
            <w:pPr>
              <w:pStyle w:val="ListParagraph"/>
              <w:ind w:left="0"/>
              <w:jc w:val="right"/>
              <w:rPr>
                <w:sz w:val="20"/>
                <w:szCs w:val="20"/>
                <w:lang w:val="en-CA"/>
              </w:rPr>
            </w:pPr>
          </w:p>
        </w:tc>
        <w:tc>
          <w:tcPr>
            <w:tcW w:w="2693" w:type="dxa"/>
            <w:tcBorders>
              <w:left w:val="single" w:sz="4" w:space="0" w:color="auto"/>
            </w:tcBorders>
            <w:shd w:val="clear" w:color="auto" w:fill="FFFFFF" w:themeFill="background1"/>
            <w:vAlign w:val="center"/>
          </w:tcPr>
          <w:p w:rsidR="000B6CAD" w:rsidRPr="00C45C22" w:rsidRDefault="000B6CAD" w:rsidP="00844CF6">
            <w:pPr>
              <w:rPr>
                <w:rFonts w:eastAsia="Times New Roman" w:cs="Times New Roman"/>
                <w:bCs/>
                <w:color w:val="000000"/>
                <w:sz w:val="20"/>
                <w:szCs w:val="20"/>
              </w:rPr>
            </w:pPr>
            <w:r w:rsidRPr="00C45C22">
              <w:rPr>
                <w:rFonts w:eastAsia="Times New Roman" w:cs="Times New Roman"/>
                <w:bCs/>
                <w:color w:val="000000"/>
                <w:sz w:val="20"/>
                <w:szCs w:val="20"/>
              </w:rPr>
              <w:t>Tips for reading a lease</w:t>
            </w:r>
          </w:p>
        </w:tc>
        <w:tc>
          <w:tcPr>
            <w:tcW w:w="1134" w:type="dxa"/>
            <w:shd w:val="clear" w:color="auto" w:fill="FFFFFF" w:themeFill="background1"/>
          </w:tcPr>
          <w:p w:rsidR="000B6CAD" w:rsidRDefault="000B6CAD" w:rsidP="004F7187">
            <w:pPr>
              <w:pStyle w:val="ListParagraph"/>
              <w:ind w:left="0"/>
              <w:jc w:val="right"/>
              <w:rPr>
                <w:sz w:val="20"/>
                <w:szCs w:val="20"/>
                <w:lang w:val="en-CA"/>
              </w:rPr>
            </w:pPr>
            <w:r>
              <w:rPr>
                <w:sz w:val="20"/>
                <w:szCs w:val="20"/>
                <w:lang w:val="en-CA"/>
              </w:rPr>
              <w:t>62</w:t>
            </w:r>
          </w:p>
        </w:tc>
      </w:tr>
      <w:tr w:rsidR="000B6CAD" w:rsidRPr="00B64F1C" w:rsidTr="009E3AC0">
        <w:trPr>
          <w:gridAfter w:val="3"/>
          <w:wAfter w:w="3402" w:type="dxa"/>
        </w:trPr>
        <w:tc>
          <w:tcPr>
            <w:tcW w:w="873" w:type="dxa"/>
            <w:shd w:val="clear" w:color="auto" w:fill="FFFFFF" w:themeFill="background1"/>
          </w:tcPr>
          <w:p w:rsidR="000B6CAD" w:rsidRPr="00C45C22" w:rsidRDefault="000B6CAD" w:rsidP="00844CF6">
            <w:pPr>
              <w:pStyle w:val="DocumentMap"/>
              <w:rPr>
                <w:rFonts w:asciiTheme="minorHAnsi" w:hAnsiTheme="minorHAnsi"/>
                <w:sz w:val="20"/>
                <w:szCs w:val="20"/>
                <w:lang w:val="en-CA"/>
              </w:rPr>
            </w:pPr>
            <w:r w:rsidRPr="00C45C22">
              <w:rPr>
                <w:rFonts w:asciiTheme="minorHAnsi" w:hAnsiTheme="minorHAnsi"/>
                <w:sz w:val="20"/>
                <w:szCs w:val="20"/>
                <w:lang w:val="en-CA"/>
              </w:rPr>
              <w:t>44</w:t>
            </w:r>
          </w:p>
        </w:tc>
        <w:tc>
          <w:tcPr>
            <w:tcW w:w="2591" w:type="dxa"/>
            <w:tcBorders>
              <w:right w:val="single" w:sz="4" w:space="0" w:color="auto"/>
            </w:tcBorders>
            <w:shd w:val="clear" w:color="auto" w:fill="D9D9D9" w:themeFill="background1" w:themeFillShade="D9"/>
          </w:tcPr>
          <w:p w:rsidR="000B6CAD" w:rsidRPr="00C45C22" w:rsidRDefault="000B6CAD" w:rsidP="00844CF6">
            <w:pPr>
              <w:pStyle w:val="ListParagraph"/>
              <w:ind w:left="0"/>
              <w:rPr>
                <w:sz w:val="20"/>
                <w:szCs w:val="20"/>
                <w:lang w:val="en-CA"/>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6CAD" w:rsidRPr="00C45C22" w:rsidRDefault="000B6CAD" w:rsidP="00844CF6">
            <w:pPr>
              <w:pStyle w:val="ListParagraph"/>
              <w:ind w:left="0"/>
              <w:jc w:val="right"/>
              <w:rPr>
                <w:sz w:val="20"/>
                <w:szCs w:val="20"/>
                <w:lang w:val="en-CA"/>
              </w:rPr>
            </w:pPr>
          </w:p>
        </w:tc>
        <w:tc>
          <w:tcPr>
            <w:tcW w:w="2693" w:type="dxa"/>
            <w:tcBorders>
              <w:left w:val="single" w:sz="4" w:space="0" w:color="auto"/>
            </w:tcBorders>
            <w:shd w:val="clear" w:color="auto" w:fill="FFFFFF" w:themeFill="background1"/>
            <w:vAlign w:val="center"/>
          </w:tcPr>
          <w:p w:rsidR="000B6CAD" w:rsidRPr="00C45C22" w:rsidRDefault="000B6CAD" w:rsidP="00844CF6">
            <w:pPr>
              <w:rPr>
                <w:rFonts w:eastAsia="Times New Roman" w:cs="Times New Roman"/>
                <w:color w:val="000000"/>
                <w:sz w:val="20"/>
                <w:szCs w:val="20"/>
              </w:rPr>
            </w:pPr>
            <w:r w:rsidRPr="00C45C22">
              <w:rPr>
                <w:rFonts w:eastAsia="Times New Roman" w:cs="Times New Roman"/>
                <w:bCs/>
                <w:color w:val="000000"/>
                <w:sz w:val="20"/>
                <w:szCs w:val="20"/>
              </w:rPr>
              <w:t xml:space="preserve">Demolition clauses                                        </w:t>
            </w:r>
          </w:p>
        </w:tc>
        <w:tc>
          <w:tcPr>
            <w:tcW w:w="1134" w:type="dxa"/>
            <w:shd w:val="clear" w:color="auto" w:fill="FFFFFF" w:themeFill="background1"/>
          </w:tcPr>
          <w:p w:rsidR="000B6CAD" w:rsidRPr="00B64F1C" w:rsidRDefault="000B6CAD" w:rsidP="004F7187">
            <w:pPr>
              <w:pStyle w:val="ListParagraph"/>
              <w:ind w:left="0"/>
              <w:jc w:val="right"/>
              <w:rPr>
                <w:sz w:val="20"/>
                <w:szCs w:val="20"/>
                <w:lang w:val="en-CA"/>
              </w:rPr>
            </w:pPr>
            <w:r w:rsidRPr="009E3AC0">
              <w:rPr>
                <w:sz w:val="20"/>
                <w:szCs w:val="20"/>
                <w:shd w:val="clear" w:color="auto" w:fill="FFFFFF" w:themeFill="background1"/>
                <w:lang w:val="en-CA"/>
              </w:rPr>
              <w:t>6</w:t>
            </w:r>
            <w:r>
              <w:rPr>
                <w:sz w:val="20"/>
                <w:szCs w:val="20"/>
                <w:lang w:val="en-CA"/>
              </w:rPr>
              <w:t>4</w:t>
            </w:r>
          </w:p>
        </w:tc>
      </w:tr>
    </w:tbl>
    <w:p w:rsidR="00BE7E1D" w:rsidRDefault="00BE7E1D" w:rsidP="00B92986"/>
    <w:p w:rsidR="00B92986" w:rsidRPr="009B1C1B" w:rsidRDefault="00B92986" w:rsidP="00B92986">
      <w:pPr>
        <w:rPr>
          <w:rFonts w:ascii="Arial" w:eastAsiaTheme="majorEastAsia" w:hAnsi="Arial" w:cstheme="majorBidi"/>
          <w:b/>
          <w:bCs/>
          <w:sz w:val="24"/>
          <w:szCs w:val="28"/>
        </w:rPr>
      </w:pPr>
      <w:r>
        <w:rPr>
          <w:b/>
          <w:lang w:val="en-CA"/>
        </w:rPr>
        <w:t>PR</w:t>
      </w:r>
      <w:r w:rsidRPr="00E816D3">
        <w:rPr>
          <w:b/>
          <w:lang w:val="en-CA"/>
        </w:rPr>
        <w:t>ACTICE QUIZ and</w:t>
      </w:r>
      <w:r w:rsidRPr="000D6284">
        <w:rPr>
          <w:b/>
          <w:lang w:val="en-CA"/>
        </w:rPr>
        <w:t xml:space="preserve"> </w:t>
      </w:r>
      <w:r>
        <w:rPr>
          <w:b/>
          <w:lang w:val="en-CA"/>
        </w:rPr>
        <w:t>203</w:t>
      </w:r>
      <w:r w:rsidRPr="00E816D3">
        <w:rPr>
          <w:b/>
          <w:lang w:val="en-CA"/>
        </w:rPr>
        <w:t xml:space="preserve"> COURSE </w:t>
      </w:r>
      <w:proofErr w:type="gramStart"/>
      <w:r w:rsidRPr="00E816D3">
        <w:rPr>
          <w:b/>
          <w:lang w:val="en-CA"/>
        </w:rPr>
        <w:t>EXAM</w:t>
      </w:r>
      <w:proofErr w:type="gramEnd"/>
    </w:p>
    <w:p w:rsidR="00B92986" w:rsidRDefault="00B92986" w:rsidP="00B92986">
      <w:pPr>
        <w:pStyle w:val="ListParagraph"/>
        <w:ind w:left="0"/>
        <w:rPr>
          <w:lang w:val="en-CA"/>
        </w:rPr>
      </w:pPr>
      <w:r>
        <w:rPr>
          <w:lang w:val="en-CA"/>
        </w:rPr>
        <w:t xml:space="preserve">Suggest the participants take the </w:t>
      </w:r>
      <w:r>
        <w:rPr>
          <w:b/>
          <w:lang w:val="en-CA"/>
        </w:rPr>
        <w:t xml:space="preserve">203 </w:t>
      </w:r>
      <w:r w:rsidRPr="000C6586">
        <w:rPr>
          <w:b/>
          <w:lang w:val="en-CA"/>
        </w:rPr>
        <w:t>Practice Quiz</w:t>
      </w:r>
      <w:r w:rsidRPr="000C6586">
        <w:rPr>
          <w:lang w:val="en-CA"/>
        </w:rPr>
        <w:t xml:space="preserve"> to te</w:t>
      </w:r>
      <w:r>
        <w:rPr>
          <w:lang w:val="en-CA"/>
        </w:rPr>
        <w:t>s</w:t>
      </w:r>
      <w:r w:rsidRPr="000C6586">
        <w:rPr>
          <w:lang w:val="en-CA"/>
        </w:rPr>
        <w:t xml:space="preserve">t </w:t>
      </w:r>
      <w:r>
        <w:rPr>
          <w:lang w:val="en-CA"/>
        </w:rPr>
        <w:t>their</w:t>
      </w:r>
      <w:r w:rsidRPr="000C6586">
        <w:rPr>
          <w:lang w:val="en-CA"/>
        </w:rPr>
        <w:t xml:space="preserve"> knowledge </w:t>
      </w:r>
      <w:r>
        <w:rPr>
          <w:lang w:val="en-CA"/>
        </w:rPr>
        <w:t>a</w:t>
      </w:r>
      <w:r w:rsidRPr="000C6586">
        <w:rPr>
          <w:lang w:val="en-CA"/>
        </w:rPr>
        <w:t xml:space="preserve">nd </w:t>
      </w:r>
      <w:r>
        <w:rPr>
          <w:lang w:val="en-CA"/>
        </w:rPr>
        <w:t xml:space="preserve">measure their progress. </w:t>
      </w:r>
    </w:p>
    <w:p w:rsidR="00B92986" w:rsidRPr="00707568" w:rsidRDefault="00B92986" w:rsidP="00B92986">
      <w:pPr>
        <w:pStyle w:val="ListParagraph"/>
        <w:ind w:left="0"/>
        <w:rPr>
          <w:b/>
          <w:lang w:val="en-CA"/>
        </w:rPr>
      </w:pPr>
      <w:r>
        <w:rPr>
          <w:lang w:val="en-CA"/>
        </w:rPr>
        <w:t>They can take the test many times, and the grade will be recorded and can be reviewed.</w:t>
      </w:r>
    </w:p>
    <w:p w:rsidR="00B92986" w:rsidRDefault="00B92986" w:rsidP="00B92986">
      <w:pPr>
        <w:rPr>
          <w:lang w:val="en-CA"/>
        </w:rPr>
      </w:pPr>
      <w:r w:rsidRPr="000C6586">
        <w:rPr>
          <w:lang w:val="en-CA"/>
        </w:rPr>
        <w:t>The quiz results are confidential and cannot be viewed by anyone else.</w:t>
      </w:r>
    </w:p>
    <w:p w:rsidR="00B92986" w:rsidRDefault="00B92986" w:rsidP="00B92986">
      <w:pPr>
        <w:rPr>
          <w:b/>
          <w:lang w:val="en-CA"/>
        </w:rPr>
      </w:pPr>
      <w:r>
        <w:rPr>
          <w:b/>
          <w:lang w:val="en-CA"/>
        </w:rPr>
        <w:t xml:space="preserve">203. Course Exam. </w:t>
      </w:r>
    </w:p>
    <w:p w:rsidR="00B92986" w:rsidRDefault="00B92986" w:rsidP="00B92986">
      <w:pPr>
        <w:rPr>
          <w:lang w:val="en-CA"/>
        </w:rPr>
      </w:pPr>
      <w:r w:rsidRPr="00DE2D2D">
        <w:rPr>
          <w:lang w:val="en-CA"/>
        </w:rPr>
        <w:t xml:space="preserve">Take </w:t>
      </w:r>
      <w:r>
        <w:rPr>
          <w:lang w:val="en-CA"/>
        </w:rPr>
        <w:t>the 203</w:t>
      </w:r>
      <w:r w:rsidRPr="00DE2D2D">
        <w:rPr>
          <w:lang w:val="en-CA"/>
        </w:rPr>
        <w:t xml:space="preserve"> course exam</w:t>
      </w:r>
      <w:r>
        <w:rPr>
          <w:lang w:val="en-CA"/>
        </w:rPr>
        <w:t xml:space="preserve"> which is set up by a manager or office administrator. </w:t>
      </w:r>
    </w:p>
    <w:p w:rsidR="00223B56" w:rsidRPr="00B92986" w:rsidRDefault="00223B56">
      <w:pPr>
        <w:rPr>
          <w:lang w:val="en-CA"/>
        </w:rPr>
      </w:pPr>
      <w:r w:rsidRPr="00A44944">
        <w:rPr>
          <w:noProof/>
        </w:rPr>
        <w:br w:type="page"/>
      </w:r>
    </w:p>
    <w:p w:rsidR="005C58C9" w:rsidRDefault="005C58C9" w:rsidP="00B92986">
      <w:pPr>
        <w:pStyle w:val="Heading1"/>
        <w:ind w:right="-750"/>
        <w:rPr>
          <w:lang w:val="en-CA"/>
        </w:rPr>
      </w:pPr>
      <w:bookmarkStart w:id="6" w:name="_Toc81490029"/>
      <w:bookmarkStart w:id="7" w:name="_Toc24785953"/>
      <w:proofErr w:type="gramStart"/>
      <w:r>
        <w:rPr>
          <w:lang w:val="en-CA"/>
        </w:rPr>
        <w:lastRenderedPageBreak/>
        <w:t>FLASH CARDS</w:t>
      </w:r>
      <w:r w:rsidR="00C47317">
        <w:rPr>
          <w:lang w:val="en-CA"/>
        </w:rPr>
        <w:t>.</w:t>
      </w:r>
      <w:proofErr w:type="gramEnd"/>
      <w:r w:rsidR="00C47317">
        <w:rPr>
          <w:lang w:val="en-CA"/>
        </w:rPr>
        <w:t xml:space="preserve"> QUESTIONS</w:t>
      </w:r>
      <w:bookmarkEnd w:id="6"/>
    </w:p>
    <w:p w:rsidR="005C58C9" w:rsidRDefault="005C58C9" w:rsidP="005C58C9">
      <w:pPr>
        <w:pStyle w:val="Heading1"/>
        <w:rPr>
          <w:lang w:val="en-CA"/>
        </w:rPr>
      </w:pPr>
    </w:p>
    <w:p w:rsidR="005C5A0E" w:rsidRPr="0057552E" w:rsidRDefault="005C58C9" w:rsidP="005C58C9">
      <w:pPr>
        <w:pStyle w:val="Heading1"/>
        <w:rPr>
          <w:lang w:val="en-CA"/>
        </w:rPr>
      </w:pPr>
      <w:bookmarkStart w:id="8" w:name="_Toc81490030"/>
      <w:bookmarkEnd w:id="7"/>
      <w:r>
        <w:rPr>
          <w:lang w:val="en-CA"/>
        </w:rPr>
        <w:t>Landlord and Tenant</w:t>
      </w:r>
      <w:bookmarkEnd w:id="8"/>
    </w:p>
    <w:p w:rsidR="0057552E" w:rsidRDefault="0057552E" w:rsidP="005C58C9">
      <w:pPr>
        <w:pStyle w:val="Heading1"/>
        <w:rPr>
          <w:lang w:val="en-CA"/>
        </w:rPr>
      </w:pPr>
    </w:p>
    <w:p w:rsidR="005C5A0E" w:rsidRDefault="005C5A0E" w:rsidP="005C5A0E">
      <w:pPr>
        <w:rPr>
          <w:b/>
          <w:lang w:val="en-CA"/>
        </w:rPr>
      </w:pPr>
      <w:r>
        <w:rPr>
          <w:b/>
          <w:lang w:val="en-CA"/>
        </w:rPr>
        <w:t>Q1.</w:t>
      </w:r>
    </w:p>
    <w:p w:rsidR="005C5A0E" w:rsidRPr="005C58C9" w:rsidRDefault="005C5A0E" w:rsidP="005C5A0E">
      <w:pPr>
        <w:rPr>
          <w:lang w:val="en-CA"/>
        </w:rPr>
      </w:pPr>
      <w:r w:rsidRPr="005C58C9">
        <w:rPr>
          <w:lang w:val="en-CA"/>
        </w:rPr>
        <w:t>In legal terms the:</w:t>
      </w:r>
    </w:p>
    <w:p w:rsidR="005C5A0E" w:rsidRPr="005C58C9" w:rsidRDefault="005C5A0E" w:rsidP="005C5A0E">
      <w:pPr>
        <w:rPr>
          <w:lang w:val="en-CA"/>
        </w:rPr>
      </w:pPr>
    </w:p>
    <w:p w:rsidR="005C5A0E" w:rsidRPr="005C58C9" w:rsidRDefault="005C5A0E" w:rsidP="005C5A0E">
      <w:pPr>
        <w:rPr>
          <w:lang w:val="en-CA"/>
        </w:rPr>
      </w:pPr>
      <w:r w:rsidRPr="005C58C9">
        <w:rPr>
          <w:lang w:val="en-CA"/>
        </w:rPr>
        <w:t>Landlord is called the ___________</w:t>
      </w:r>
    </w:p>
    <w:p w:rsidR="005C5A0E" w:rsidRPr="005C58C9" w:rsidRDefault="005C5A0E" w:rsidP="005C5A0E">
      <w:pPr>
        <w:rPr>
          <w:lang w:val="en-CA"/>
        </w:rPr>
      </w:pPr>
    </w:p>
    <w:p w:rsidR="005C5A0E" w:rsidRPr="005C58C9" w:rsidRDefault="005C5A0E" w:rsidP="005C5A0E">
      <w:pPr>
        <w:rPr>
          <w:lang w:val="en-CA"/>
        </w:rPr>
      </w:pPr>
      <w:r w:rsidRPr="005C58C9">
        <w:rPr>
          <w:lang w:val="en-CA"/>
        </w:rPr>
        <w:t>Tenant is called the ___________</w:t>
      </w:r>
    </w:p>
    <w:p w:rsidR="005C5A0E" w:rsidRDefault="005C5A0E" w:rsidP="005C5A0E">
      <w:pPr>
        <w:pBdr>
          <w:bottom w:val="single" w:sz="12" w:space="1" w:color="auto"/>
        </w:pBdr>
        <w:rPr>
          <w:b/>
          <w:lang w:val="en-CA"/>
        </w:rPr>
      </w:pPr>
    </w:p>
    <w:p w:rsidR="005C5A0E" w:rsidRDefault="005C5A0E" w:rsidP="005C5A0E">
      <w:pPr>
        <w:rPr>
          <w:b/>
          <w:lang w:val="en-CA"/>
        </w:rPr>
      </w:pPr>
    </w:p>
    <w:p w:rsidR="005C5A0E" w:rsidRDefault="005C5A0E" w:rsidP="005C5A0E">
      <w:pPr>
        <w:rPr>
          <w:b/>
          <w:lang w:val="en-CA"/>
        </w:rPr>
      </w:pPr>
      <w:r>
        <w:rPr>
          <w:b/>
          <w:lang w:val="en-CA"/>
        </w:rPr>
        <w:t>Q2.</w:t>
      </w:r>
    </w:p>
    <w:p w:rsidR="005C5A0E" w:rsidRPr="005C58C9" w:rsidRDefault="005C5A0E" w:rsidP="005C5A0E">
      <w:pPr>
        <w:rPr>
          <w:lang w:val="en-CA"/>
        </w:rPr>
      </w:pPr>
      <w:r w:rsidRPr="005C58C9">
        <w:rPr>
          <w:lang w:val="en-CA"/>
        </w:rPr>
        <w:t>Be very careful when working with inexperienced landlords, tenants or realtors because there is a potential for misunderstandings.</w:t>
      </w:r>
    </w:p>
    <w:p w:rsidR="005C5A0E" w:rsidRPr="005C58C9" w:rsidRDefault="005C5A0E" w:rsidP="005C5A0E">
      <w:pPr>
        <w:rPr>
          <w:lang w:val="en-CA"/>
        </w:rPr>
      </w:pPr>
    </w:p>
    <w:p w:rsidR="00C87386" w:rsidRPr="005C58C9" w:rsidRDefault="005C5A0E" w:rsidP="005C5A0E">
      <w:pPr>
        <w:rPr>
          <w:lang w:val="en-CA"/>
        </w:rPr>
      </w:pPr>
      <w:r w:rsidRPr="005C58C9">
        <w:rPr>
          <w:lang w:val="en-CA"/>
        </w:rPr>
        <w:t>Write down some examples of potential misunderstanding between the landlord, tenant and inexperience realtor.</w:t>
      </w:r>
    </w:p>
    <w:p w:rsidR="00C87386" w:rsidRPr="00C87386" w:rsidRDefault="00C87386" w:rsidP="005C5A0E">
      <w:pPr>
        <w:rPr>
          <w:b/>
          <w:i/>
          <w:lang w:val="en-CA"/>
        </w:rPr>
      </w:pPr>
      <w:r w:rsidRPr="00C87386">
        <w:rPr>
          <w:b/>
          <w:i/>
          <w:lang w:val="en-CA"/>
        </w:rPr>
        <w:t>Your answer</w:t>
      </w:r>
    </w:p>
    <w:p w:rsidR="0057552E" w:rsidRDefault="0057552E" w:rsidP="005C5A0E">
      <w:pPr>
        <w:rPr>
          <w:b/>
          <w:lang w:val="en-CA"/>
        </w:rPr>
      </w:pPr>
    </w:p>
    <w:p w:rsidR="0057552E" w:rsidRDefault="0057552E" w:rsidP="005C5A0E">
      <w:pPr>
        <w:rPr>
          <w:b/>
          <w:lang w:val="en-CA"/>
        </w:rPr>
      </w:pPr>
    </w:p>
    <w:p w:rsidR="00B9479C" w:rsidRDefault="00B9479C" w:rsidP="005C5A0E">
      <w:pPr>
        <w:rPr>
          <w:b/>
          <w:lang w:val="en-CA"/>
        </w:rPr>
      </w:pPr>
    </w:p>
    <w:p w:rsidR="00B9479C" w:rsidRDefault="00B9479C" w:rsidP="005C5A0E">
      <w:pPr>
        <w:pBdr>
          <w:bottom w:val="single" w:sz="12" w:space="1" w:color="auto"/>
        </w:pBdr>
        <w:rPr>
          <w:b/>
          <w:lang w:val="en-CA"/>
        </w:rPr>
      </w:pPr>
    </w:p>
    <w:p w:rsidR="00B9479C" w:rsidRDefault="00B9479C" w:rsidP="005C5A0E">
      <w:pPr>
        <w:rPr>
          <w:b/>
          <w:lang w:val="en-CA"/>
        </w:rPr>
      </w:pPr>
    </w:p>
    <w:p w:rsidR="0057552E" w:rsidRDefault="0057552E" w:rsidP="005C5A0E">
      <w:pPr>
        <w:rPr>
          <w:b/>
          <w:lang w:val="en-CA"/>
        </w:rPr>
      </w:pPr>
    </w:p>
    <w:p w:rsidR="005C5A0E" w:rsidRPr="005C58C9" w:rsidRDefault="005C5A0E" w:rsidP="00B9479C">
      <w:pPr>
        <w:spacing w:line="240" w:lineRule="auto"/>
        <w:rPr>
          <w:lang w:val="en-CA"/>
        </w:rPr>
      </w:pPr>
      <w:r w:rsidRPr="005C58C9">
        <w:rPr>
          <w:b/>
          <w:lang w:val="en-CA"/>
        </w:rPr>
        <w:t>Q3.</w:t>
      </w:r>
    </w:p>
    <w:p w:rsidR="005C5A0E" w:rsidRPr="005C58C9" w:rsidRDefault="005C5A0E" w:rsidP="005C5A0E">
      <w:pPr>
        <w:rPr>
          <w:lang w:val="en-CA"/>
        </w:rPr>
      </w:pPr>
      <w:r w:rsidRPr="005C58C9">
        <w:rPr>
          <w:lang w:val="en-CA"/>
        </w:rPr>
        <w:t>Write down some of the landlord’s major concerns when leasing space to a tenant.</w:t>
      </w:r>
    </w:p>
    <w:p w:rsidR="00C87386" w:rsidRPr="005C58C9" w:rsidRDefault="00C87386" w:rsidP="00C87386">
      <w:pPr>
        <w:rPr>
          <w:b/>
          <w:i/>
          <w:lang w:val="en-CA"/>
        </w:rPr>
      </w:pPr>
      <w:r w:rsidRPr="005C58C9">
        <w:rPr>
          <w:b/>
          <w:i/>
          <w:lang w:val="en-CA"/>
        </w:rPr>
        <w:t>Your answer</w:t>
      </w:r>
    </w:p>
    <w:p w:rsidR="00B9479C" w:rsidRDefault="00B9479C" w:rsidP="005C5A0E">
      <w:pPr>
        <w:rPr>
          <w:b/>
          <w:lang w:val="en-CA"/>
        </w:rPr>
      </w:pPr>
    </w:p>
    <w:p w:rsidR="007C365C" w:rsidRDefault="007C365C" w:rsidP="005C5A0E">
      <w:pPr>
        <w:rPr>
          <w:b/>
          <w:lang w:val="en-CA"/>
        </w:rPr>
      </w:pPr>
    </w:p>
    <w:p w:rsidR="007C365C" w:rsidRDefault="007C365C" w:rsidP="005C5A0E">
      <w:pPr>
        <w:rPr>
          <w:b/>
          <w:lang w:val="en-CA"/>
        </w:rPr>
      </w:pPr>
    </w:p>
    <w:p w:rsidR="007C365C" w:rsidRDefault="007C365C" w:rsidP="005C5A0E">
      <w:pPr>
        <w:rPr>
          <w:b/>
          <w:lang w:val="en-CA"/>
        </w:rPr>
      </w:pPr>
    </w:p>
    <w:p w:rsidR="007C365C" w:rsidRDefault="007C365C" w:rsidP="005C5A0E">
      <w:pPr>
        <w:rPr>
          <w:b/>
          <w:lang w:val="en-CA"/>
        </w:rPr>
      </w:pPr>
    </w:p>
    <w:p w:rsidR="007C365C" w:rsidRDefault="007C365C" w:rsidP="005C5A0E">
      <w:pPr>
        <w:rPr>
          <w:b/>
          <w:lang w:val="en-CA"/>
        </w:rPr>
      </w:pPr>
    </w:p>
    <w:p w:rsidR="007C365C" w:rsidRPr="005C58C9" w:rsidRDefault="007C365C" w:rsidP="005C5A0E">
      <w:pPr>
        <w:rPr>
          <w:b/>
          <w:lang w:val="en-CA"/>
        </w:rPr>
      </w:pPr>
    </w:p>
    <w:p w:rsidR="00B9479C" w:rsidRPr="005C58C9" w:rsidRDefault="00B9479C" w:rsidP="005C5A0E">
      <w:pPr>
        <w:pBdr>
          <w:bottom w:val="single" w:sz="12" w:space="1" w:color="auto"/>
        </w:pBdr>
        <w:rPr>
          <w:b/>
          <w:lang w:val="en-CA"/>
        </w:rPr>
      </w:pPr>
    </w:p>
    <w:p w:rsidR="007C365C" w:rsidRDefault="007C365C">
      <w:pPr>
        <w:rPr>
          <w:lang w:val="en-CA"/>
        </w:rPr>
      </w:pPr>
      <w:r>
        <w:rPr>
          <w:lang w:val="en-CA"/>
        </w:rPr>
        <w:br w:type="page"/>
      </w:r>
    </w:p>
    <w:p w:rsidR="005C5A0E" w:rsidRPr="005C58C9" w:rsidRDefault="005C5A0E" w:rsidP="005C5A0E">
      <w:pPr>
        <w:rPr>
          <w:b/>
          <w:lang w:val="en-CA"/>
        </w:rPr>
      </w:pPr>
      <w:r w:rsidRPr="005C58C9">
        <w:rPr>
          <w:b/>
          <w:lang w:val="en-CA"/>
        </w:rPr>
        <w:lastRenderedPageBreak/>
        <w:t>Q4.</w:t>
      </w:r>
    </w:p>
    <w:p w:rsidR="005C5A0E" w:rsidRPr="005C58C9" w:rsidRDefault="005C5A0E" w:rsidP="005C5A0E">
      <w:pPr>
        <w:rPr>
          <w:lang w:val="en-CA"/>
        </w:rPr>
      </w:pPr>
      <w:r w:rsidRPr="005C58C9">
        <w:rPr>
          <w:lang w:val="en-CA"/>
        </w:rPr>
        <w:t>List some of the concerns that a tenant may have when leasing space.</w:t>
      </w:r>
    </w:p>
    <w:p w:rsidR="00C87386" w:rsidRPr="005C58C9" w:rsidRDefault="00C87386" w:rsidP="00C87386">
      <w:pPr>
        <w:rPr>
          <w:b/>
          <w:i/>
          <w:lang w:val="en-CA"/>
        </w:rPr>
      </w:pPr>
      <w:r w:rsidRPr="005C58C9">
        <w:rPr>
          <w:b/>
          <w:i/>
          <w:lang w:val="en-CA"/>
        </w:rPr>
        <w:t>Your answer</w:t>
      </w:r>
    </w:p>
    <w:p w:rsidR="00B9479C" w:rsidRPr="005C58C9" w:rsidRDefault="00B9479C" w:rsidP="005C5A0E">
      <w:pPr>
        <w:pBdr>
          <w:bottom w:val="single" w:sz="12" w:space="1" w:color="auto"/>
        </w:pBdr>
        <w:rPr>
          <w:b/>
          <w:lang w:val="en-CA"/>
        </w:rPr>
      </w:pPr>
    </w:p>
    <w:p w:rsidR="00B9479C" w:rsidRPr="005C58C9" w:rsidRDefault="00B9479C" w:rsidP="005C5A0E">
      <w:pPr>
        <w:pBdr>
          <w:bottom w:val="single" w:sz="12" w:space="1" w:color="auto"/>
        </w:pBdr>
        <w:rPr>
          <w:b/>
          <w:lang w:val="en-CA"/>
        </w:rPr>
      </w:pPr>
    </w:p>
    <w:p w:rsidR="00B9479C" w:rsidRPr="005C58C9" w:rsidRDefault="00B9479C" w:rsidP="005C5A0E">
      <w:pPr>
        <w:pBdr>
          <w:bottom w:val="single" w:sz="12" w:space="1" w:color="auto"/>
        </w:pBdr>
        <w:rPr>
          <w:b/>
          <w:lang w:val="en-CA"/>
        </w:rPr>
      </w:pPr>
    </w:p>
    <w:p w:rsidR="00B9479C" w:rsidRPr="005C58C9" w:rsidRDefault="00B9479C" w:rsidP="005C5A0E">
      <w:pPr>
        <w:pBdr>
          <w:bottom w:val="single" w:sz="12" w:space="1" w:color="auto"/>
        </w:pBdr>
        <w:rPr>
          <w:b/>
          <w:lang w:val="en-CA"/>
        </w:rPr>
      </w:pPr>
    </w:p>
    <w:p w:rsidR="00B9479C" w:rsidRPr="005C58C9" w:rsidRDefault="00B9479C" w:rsidP="005C5A0E">
      <w:pPr>
        <w:pBdr>
          <w:bottom w:val="single" w:sz="12" w:space="1" w:color="auto"/>
        </w:pBdr>
        <w:rPr>
          <w:b/>
          <w:lang w:val="en-CA"/>
        </w:rPr>
      </w:pPr>
    </w:p>
    <w:p w:rsidR="00B9479C" w:rsidRPr="005C58C9" w:rsidRDefault="00B9479C" w:rsidP="005C5A0E">
      <w:pPr>
        <w:pBdr>
          <w:bottom w:val="single" w:sz="12" w:space="1" w:color="auto"/>
        </w:pBdr>
        <w:rPr>
          <w:b/>
          <w:lang w:val="en-CA"/>
        </w:rPr>
      </w:pPr>
    </w:p>
    <w:p w:rsidR="00B9479C" w:rsidRPr="005C58C9" w:rsidRDefault="00B9479C" w:rsidP="005C5A0E">
      <w:pPr>
        <w:pBdr>
          <w:bottom w:val="single" w:sz="12" w:space="1" w:color="auto"/>
        </w:pBdr>
        <w:rPr>
          <w:b/>
          <w:lang w:val="en-CA"/>
        </w:rPr>
      </w:pPr>
    </w:p>
    <w:p w:rsidR="00B9479C" w:rsidRPr="005C58C9" w:rsidRDefault="00B9479C" w:rsidP="005C5A0E">
      <w:pPr>
        <w:pBdr>
          <w:bottom w:val="single" w:sz="12" w:space="1" w:color="auto"/>
        </w:pBdr>
        <w:rPr>
          <w:b/>
          <w:lang w:val="en-CA"/>
        </w:rPr>
      </w:pPr>
    </w:p>
    <w:p w:rsidR="00B9479C" w:rsidRPr="005C58C9" w:rsidRDefault="00B9479C" w:rsidP="005C5A0E">
      <w:pPr>
        <w:rPr>
          <w:b/>
          <w:lang w:val="en-CA"/>
        </w:rPr>
      </w:pPr>
    </w:p>
    <w:p w:rsidR="005C5A0E" w:rsidRPr="005C58C9" w:rsidRDefault="005C5A0E" w:rsidP="005C5A0E">
      <w:pPr>
        <w:rPr>
          <w:b/>
          <w:lang w:val="en-CA"/>
        </w:rPr>
      </w:pPr>
      <w:r w:rsidRPr="005C58C9">
        <w:rPr>
          <w:b/>
          <w:lang w:val="en-CA"/>
        </w:rPr>
        <w:t>Q5.</w:t>
      </w:r>
    </w:p>
    <w:p w:rsidR="005C5A0E" w:rsidRPr="005C58C9" w:rsidRDefault="005C5A0E" w:rsidP="005C5A0E">
      <w:pPr>
        <w:rPr>
          <w:lang w:val="en-CA"/>
        </w:rPr>
      </w:pPr>
      <w:r w:rsidRPr="005C58C9">
        <w:rPr>
          <w:lang w:val="en-CA"/>
        </w:rPr>
        <w:t xml:space="preserve">Landlords and Tenants are often concerned with “Tenant Mix &amp; Compatibility” in property. </w:t>
      </w:r>
    </w:p>
    <w:p w:rsidR="005C5A0E" w:rsidRPr="005C58C9" w:rsidRDefault="005C5A0E" w:rsidP="005C5A0E">
      <w:pPr>
        <w:rPr>
          <w:lang w:val="en-CA"/>
        </w:rPr>
      </w:pPr>
    </w:p>
    <w:p w:rsidR="005C5A0E" w:rsidRPr="005C58C9" w:rsidRDefault="005C5A0E" w:rsidP="005C5A0E">
      <w:pPr>
        <w:rPr>
          <w:b/>
          <w:lang w:val="en-CA"/>
        </w:rPr>
      </w:pPr>
      <w:r w:rsidRPr="005C58C9">
        <w:rPr>
          <w:lang w:val="en-CA"/>
        </w:rPr>
        <w:t>Provide an example of poor tenant mix for a small retail strip center with limited onsite parking for 6 cars. The adjacent street a parking is metered and it is often hard to find a parking spot</w:t>
      </w:r>
      <w:r w:rsidRPr="005C58C9">
        <w:rPr>
          <w:b/>
          <w:lang w:val="en-CA"/>
        </w:rPr>
        <w:t>.</w:t>
      </w:r>
    </w:p>
    <w:p w:rsidR="00C87386" w:rsidRPr="005C58C9" w:rsidRDefault="00C87386" w:rsidP="00C87386">
      <w:pPr>
        <w:rPr>
          <w:b/>
          <w:i/>
          <w:lang w:val="en-CA"/>
        </w:rPr>
      </w:pPr>
      <w:r w:rsidRPr="005C58C9">
        <w:rPr>
          <w:b/>
          <w:i/>
          <w:lang w:val="en-CA"/>
        </w:rPr>
        <w:t>Your answer</w:t>
      </w:r>
    </w:p>
    <w:p w:rsidR="00C87386" w:rsidRPr="005C58C9" w:rsidRDefault="00C87386" w:rsidP="005C5A0E">
      <w:pPr>
        <w:rPr>
          <w:b/>
          <w:lang w:val="en-CA"/>
        </w:rPr>
      </w:pPr>
    </w:p>
    <w:p w:rsidR="005C5A0E" w:rsidRPr="005C58C9" w:rsidRDefault="005C5A0E" w:rsidP="005C5A0E">
      <w:pPr>
        <w:pBdr>
          <w:bottom w:val="single" w:sz="12" w:space="1" w:color="auto"/>
        </w:pBdr>
        <w:rPr>
          <w:b/>
          <w:lang w:val="en-CA"/>
        </w:rPr>
      </w:pPr>
    </w:p>
    <w:p w:rsidR="00B9479C" w:rsidRPr="005C58C9" w:rsidRDefault="00B9479C" w:rsidP="005C5A0E">
      <w:pPr>
        <w:pBdr>
          <w:bottom w:val="single" w:sz="12" w:space="1" w:color="auto"/>
        </w:pBdr>
        <w:rPr>
          <w:b/>
          <w:lang w:val="en-CA"/>
        </w:rPr>
      </w:pPr>
    </w:p>
    <w:p w:rsidR="00B9479C" w:rsidRPr="005C58C9" w:rsidRDefault="00B9479C" w:rsidP="005C5A0E">
      <w:pPr>
        <w:pBdr>
          <w:bottom w:val="single" w:sz="12" w:space="1" w:color="auto"/>
        </w:pBdr>
        <w:rPr>
          <w:b/>
          <w:lang w:val="en-CA"/>
        </w:rPr>
      </w:pPr>
    </w:p>
    <w:p w:rsidR="00B9479C" w:rsidRPr="005C58C9" w:rsidRDefault="00B9479C" w:rsidP="005C5A0E">
      <w:pPr>
        <w:pBdr>
          <w:bottom w:val="single" w:sz="12" w:space="1" w:color="auto"/>
        </w:pBdr>
        <w:rPr>
          <w:b/>
          <w:lang w:val="en-CA"/>
        </w:rPr>
      </w:pPr>
    </w:p>
    <w:p w:rsidR="00B9479C" w:rsidRPr="005C58C9" w:rsidRDefault="00B9479C" w:rsidP="005C5A0E">
      <w:pPr>
        <w:pBdr>
          <w:bottom w:val="single" w:sz="12" w:space="1" w:color="auto"/>
        </w:pBdr>
        <w:rPr>
          <w:b/>
          <w:lang w:val="en-CA"/>
        </w:rPr>
      </w:pPr>
    </w:p>
    <w:p w:rsidR="005C5A0E" w:rsidRPr="005C58C9" w:rsidRDefault="005C5A0E" w:rsidP="005C5A0E">
      <w:pPr>
        <w:spacing w:line="240" w:lineRule="auto"/>
        <w:rPr>
          <w:lang w:val="en-CA"/>
        </w:rPr>
      </w:pPr>
    </w:p>
    <w:p w:rsidR="005C5A0E" w:rsidRPr="005C58C9" w:rsidRDefault="005C5A0E" w:rsidP="005C5A0E">
      <w:pPr>
        <w:spacing w:line="240" w:lineRule="auto"/>
        <w:rPr>
          <w:b/>
          <w:lang w:val="en-CA"/>
        </w:rPr>
      </w:pPr>
      <w:r w:rsidRPr="005C58C9">
        <w:rPr>
          <w:b/>
          <w:lang w:val="en-CA"/>
        </w:rPr>
        <w:t>Q6.</w:t>
      </w:r>
    </w:p>
    <w:p w:rsidR="005C5A0E" w:rsidRPr="005C58C9" w:rsidRDefault="005C5A0E" w:rsidP="005C5A0E">
      <w:pPr>
        <w:rPr>
          <w:lang w:val="en-CA"/>
        </w:rPr>
      </w:pPr>
      <w:r w:rsidRPr="005C58C9">
        <w:rPr>
          <w:lang w:val="en-CA"/>
        </w:rPr>
        <w:t>Explain ‘Synergy” as it relates to real estate and provide several examples.</w:t>
      </w:r>
    </w:p>
    <w:p w:rsidR="005C5A0E" w:rsidRPr="005C58C9" w:rsidRDefault="005C5A0E" w:rsidP="005C5A0E">
      <w:pPr>
        <w:rPr>
          <w:lang w:val="en-CA"/>
        </w:rPr>
      </w:pPr>
    </w:p>
    <w:p w:rsidR="00C87386" w:rsidRPr="005C58C9" w:rsidRDefault="005C5A0E" w:rsidP="00C87386">
      <w:pPr>
        <w:rPr>
          <w:b/>
          <w:lang w:val="en-CA"/>
        </w:rPr>
      </w:pPr>
      <w:r w:rsidRPr="005C58C9">
        <w:rPr>
          <w:lang w:val="en-CA"/>
        </w:rPr>
        <w:t>Synergy means that the “whole” is greater than the sum of the individual “Parts” or 2+2 = 5 and has wide application for real estate establishments</w:t>
      </w:r>
      <w:r w:rsidRPr="005C58C9">
        <w:rPr>
          <w:b/>
          <w:lang w:val="en-CA"/>
        </w:rPr>
        <w:t>.</w:t>
      </w:r>
    </w:p>
    <w:p w:rsidR="00C87386" w:rsidRPr="005C58C9" w:rsidRDefault="00C87386" w:rsidP="00C87386">
      <w:pPr>
        <w:rPr>
          <w:b/>
          <w:i/>
          <w:lang w:val="en-CA"/>
        </w:rPr>
      </w:pPr>
      <w:r w:rsidRPr="005C58C9">
        <w:rPr>
          <w:b/>
          <w:i/>
          <w:lang w:val="en-CA"/>
        </w:rPr>
        <w:t>Your answer</w:t>
      </w:r>
    </w:p>
    <w:p w:rsidR="00C87386" w:rsidRPr="005C58C9" w:rsidRDefault="00C87386" w:rsidP="005C5A0E">
      <w:pPr>
        <w:pBdr>
          <w:bottom w:val="single" w:sz="12" w:space="1" w:color="auto"/>
        </w:pBdr>
        <w:rPr>
          <w:b/>
          <w:lang w:val="en-CA"/>
        </w:rPr>
      </w:pPr>
    </w:p>
    <w:p w:rsidR="00C87386" w:rsidRPr="005C58C9" w:rsidRDefault="00C87386" w:rsidP="005C5A0E">
      <w:pPr>
        <w:pBdr>
          <w:bottom w:val="single" w:sz="12" w:space="1" w:color="auto"/>
        </w:pBdr>
        <w:rPr>
          <w:b/>
          <w:lang w:val="en-CA"/>
        </w:rPr>
      </w:pPr>
    </w:p>
    <w:p w:rsidR="00C87386" w:rsidRPr="005C58C9" w:rsidRDefault="00C87386" w:rsidP="005C5A0E">
      <w:pPr>
        <w:pBdr>
          <w:bottom w:val="single" w:sz="12" w:space="1" w:color="auto"/>
        </w:pBdr>
        <w:rPr>
          <w:b/>
          <w:lang w:val="en-CA"/>
        </w:rPr>
      </w:pPr>
    </w:p>
    <w:p w:rsidR="00C87386" w:rsidRPr="005C58C9" w:rsidRDefault="00C87386" w:rsidP="005C5A0E">
      <w:pPr>
        <w:pBdr>
          <w:bottom w:val="single" w:sz="12" w:space="1" w:color="auto"/>
        </w:pBdr>
        <w:rPr>
          <w:b/>
          <w:lang w:val="en-CA"/>
        </w:rPr>
      </w:pPr>
    </w:p>
    <w:p w:rsidR="00B9479C" w:rsidRPr="005C58C9" w:rsidRDefault="00B9479C" w:rsidP="005C5A0E">
      <w:pPr>
        <w:pBdr>
          <w:bottom w:val="single" w:sz="12" w:space="1" w:color="auto"/>
        </w:pBdr>
        <w:rPr>
          <w:b/>
          <w:lang w:val="en-CA"/>
        </w:rPr>
      </w:pPr>
    </w:p>
    <w:p w:rsidR="00B9479C" w:rsidRPr="005C58C9" w:rsidRDefault="00B9479C"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rPr>
          <w:b/>
          <w:lang w:val="en-CA"/>
        </w:rPr>
      </w:pPr>
    </w:p>
    <w:p w:rsidR="005C5A0E" w:rsidRPr="005C58C9" w:rsidRDefault="005C5A0E" w:rsidP="005C5A0E">
      <w:pPr>
        <w:spacing w:line="240" w:lineRule="auto"/>
        <w:rPr>
          <w:lang w:val="en-CA"/>
        </w:rPr>
      </w:pPr>
      <w:r w:rsidRPr="005C58C9">
        <w:rPr>
          <w:b/>
          <w:lang w:val="en-CA"/>
        </w:rPr>
        <w:lastRenderedPageBreak/>
        <w:t>Q7.</w:t>
      </w:r>
    </w:p>
    <w:p w:rsidR="005C5A0E" w:rsidRPr="005C58C9" w:rsidRDefault="005C5A0E" w:rsidP="005C5A0E">
      <w:pPr>
        <w:rPr>
          <w:lang w:val="en-CA"/>
        </w:rPr>
      </w:pPr>
      <w:r w:rsidRPr="005C58C9">
        <w:rPr>
          <w:lang w:val="en-CA"/>
        </w:rPr>
        <w:t>An industrial tenant with heavy equipment is considering renting 25,000 sq. Ft of industrial rent.</w:t>
      </w:r>
    </w:p>
    <w:p w:rsidR="005C5A0E" w:rsidRPr="005C58C9" w:rsidRDefault="005C5A0E" w:rsidP="005C5A0E">
      <w:pPr>
        <w:rPr>
          <w:lang w:val="en-CA"/>
        </w:rPr>
      </w:pPr>
    </w:p>
    <w:p w:rsidR="005C5A0E" w:rsidRPr="005C58C9" w:rsidRDefault="005C5A0E" w:rsidP="005C5A0E">
      <w:pPr>
        <w:rPr>
          <w:lang w:val="en-CA"/>
        </w:rPr>
      </w:pPr>
      <w:r w:rsidRPr="005C58C9">
        <w:rPr>
          <w:lang w:val="en-CA"/>
        </w:rPr>
        <w:t xml:space="preserve">Besides the rent what are some features and building attributes that will be of concern to the industrial tenant? </w:t>
      </w:r>
    </w:p>
    <w:p w:rsidR="0041632C" w:rsidRPr="005C58C9" w:rsidRDefault="0041632C" w:rsidP="0041632C">
      <w:pPr>
        <w:rPr>
          <w:b/>
          <w:i/>
          <w:lang w:val="en-CA"/>
        </w:rPr>
      </w:pPr>
      <w:r w:rsidRPr="005C58C9">
        <w:rPr>
          <w:b/>
          <w:i/>
          <w:lang w:val="en-CA"/>
        </w:rPr>
        <w:t>Your answer</w:t>
      </w:r>
    </w:p>
    <w:p w:rsidR="0041632C" w:rsidRPr="005C58C9" w:rsidRDefault="0041632C" w:rsidP="005C5A0E">
      <w:pPr>
        <w:rPr>
          <w:b/>
          <w:lang w:val="en-CA"/>
        </w:rPr>
      </w:pPr>
    </w:p>
    <w:p w:rsidR="005C5A0E" w:rsidRDefault="005C5A0E" w:rsidP="00B9479C">
      <w:pPr>
        <w:rPr>
          <w:b/>
          <w:lang w:val="en-CA"/>
        </w:rPr>
      </w:pPr>
    </w:p>
    <w:p w:rsidR="007C365C" w:rsidRDefault="007C365C" w:rsidP="00B9479C">
      <w:pPr>
        <w:rPr>
          <w:b/>
          <w:lang w:val="en-CA"/>
        </w:rPr>
      </w:pPr>
    </w:p>
    <w:p w:rsidR="007C365C" w:rsidRPr="005C58C9" w:rsidRDefault="007C365C" w:rsidP="00B9479C">
      <w:pPr>
        <w:rPr>
          <w:b/>
          <w:lang w:val="en-CA"/>
        </w:rPr>
      </w:pPr>
    </w:p>
    <w:p w:rsidR="00B9479C" w:rsidRPr="005C58C9" w:rsidRDefault="00B9479C" w:rsidP="00B9479C">
      <w:pPr>
        <w:rPr>
          <w:b/>
          <w:i/>
          <w:lang w:val="en-CA"/>
        </w:rPr>
      </w:pPr>
    </w:p>
    <w:p w:rsidR="007C365C" w:rsidRPr="005C58C9" w:rsidRDefault="007C365C" w:rsidP="007C365C">
      <w:pPr>
        <w:rPr>
          <w:i/>
          <w:lang w:val="en-CA"/>
        </w:rPr>
      </w:pPr>
      <w:r w:rsidRPr="005C58C9">
        <w:rPr>
          <w:i/>
          <w:lang w:val="en-CA"/>
        </w:rPr>
        <w:t>Note. In the “Resources” section of the Investit Academy LMS there is an extensive ‘Industrial Real Estate Check List” Take a look.</w:t>
      </w:r>
    </w:p>
    <w:p w:rsidR="00B9479C" w:rsidRPr="005C58C9" w:rsidRDefault="00B9479C" w:rsidP="00B9479C">
      <w:pPr>
        <w:pBdr>
          <w:bottom w:val="single" w:sz="12" w:space="1" w:color="auto"/>
        </w:pBdr>
        <w:rPr>
          <w:b/>
          <w:i/>
          <w:lang w:val="en-CA"/>
        </w:rPr>
      </w:pPr>
    </w:p>
    <w:p w:rsidR="005C5A0E" w:rsidRPr="005C58C9" w:rsidRDefault="005C5A0E" w:rsidP="005C5A0E">
      <w:pPr>
        <w:rPr>
          <w:b/>
          <w:lang w:val="en-CA"/>
        </w:rPr>
      </w:pPr>
      <w:r w:rsidRPr="005C58C9">
        <w:rPr>
          <w:b/>
          <w:lang w:val="en-CA"/>
        </w:rPr>
        <w:t>END</w:t>
      </w:r>
    </w:p>
    <w:p w:rsidR="005C5A0E" w:rsidRPr="005C58C9" w:rsidRDefault="005C5A0E" w:rsidP="005C5A0E">
      <w:pPr>
        <w:rPr>
          <w:b/>
          <w:lang w:val="en-CA"/>
        </w:rPr>
      </w:pPr>
    </w:p>
    <w:p w:rsidR="005C5A0E" w:rsidRPr="005C58C9" w:rsidRDefault="005C5A0E" w:rsidP="005C5A0E">
      <w:pPr>
        <w:ind w:left="284"/>
        <w:rPr>
          <w:b/>
          <w:lang w:val="en-CA"/>
        </w:rPr>
      </w:pPr>
    </w:p>
    <w:p w:rsidR="005C5A0E" w:rsidRPr="005C58C9" w:rsidRDefault="005C5A0E" w:rsidP="005C5A0E">
      <w:pPr>
        <w:rPr>
          <w:b/>
          <w:lang w:val="en-CA"/>
        </w:rPr>
      </w:pPr>
    </w:p>
    <w:p w:rsidR="005C5A0E" w:rsidRPr="005C58C9" w:rsidRDefault="005C5A0E" w:rsidP="005C5A0E">
      <w:pPr>
        <w:spacing w:line="240" w:lineRule="auto"/>
        <w:rPr>
          <w:b/>
          <w:highlight w:val="green"/>
          <w:lang w:val="en-CA"/>
        </w:rPr>
      </w:pPr>
      <w:r w:rsidRPr="005C58C9">
        <w:rPr>
          <w:b/>
          <w:highlight w:val="green"/>
          <w:lang w:val="en-CA"/>
        </w:rPr>
        <w:br w:type="page"/>
      </w:r>
    </w:p>
    <w:p w:rsidR="005C5A0E" w:rsidRPr="005C58C9" w:rsidRDefault="00E41250" w:rsidP="005C58C9">
      <w:pPr>
        <w:pStyle w:val="Heading1"/>
        <w:rPr>
          <w:szCs w:val="22"/>
          <w:lang w:val="en-CA"/>
        </w:rPr>
      </w:pPr>
      <w:bookmarkStart w:id="9" w:name="_Toc81490031"/>
      <w:r>
        <w:rPr>
          <w:lang w:val="en-CA"/>
        </w:rPr>
        <w:lastRenderedPageBreak/>
        <w:t>The L</w:t>
      </w:r>
      <w:r w:rsidR="005C58C9">
        <w:rPr>
          <w:lang w:val="en-CA"/>
        </w:rPr>
        <w:t>easing Process</w:t>
      </w:r>
      <w:bookmarkEnd w:id="9"/>
    </w:p>
    <w:p w:rsidR="005C5A0E" w:rsidRPr="005C58C9" w:rsidRDefault="005C5A0E" w:rsidP="005C5A0E">
      <w:pPr>
        <w:spacing w:line="240" w:lineRule="auto"/>
        <w:rPr>
          <w:b/>
          <w:lang w:val="en-CA"/>
        </w:rPr>
      </w:pPr>
    </w:p>
    <w:p w:rsidR="005C5A0E" w:rsidRPr="005C58C9" w:rsidRDefault="005C5A0E" w:rsidP="005C5A0E">
      <w:pPr>
        <w:rPr>
          <w:b/>
          <w:lang w:val="en-CA"/>
        </w:rPr>
      </w:pPr>
      <w:r w:rsidRPr="005C58C9">
        <w:rPr>
          <w:b/>
          <w:lang w:val="en-CA"/>
        </w:rPr>
        <w:t>Q1.</w:t>
      </w:r>
    </w:p>
    <w:p w:rsidR="005C5A0E" w:rsidRPr="005C58C9" w:rsidRDefault="005C5A0E" w:rsidP="005C5A0E">
      <w:pPr>
        <w:rPr>
          <w:lang w:val="en-CA"/>
        </w:rPr>
      </w:pPr>
      <w:r w:rsidRPr="005C58C9">
        <w:rPr>
          <w:lang w:val="en-CA"/>
        </w:rPr>
        <w:t>Is there a standard way to calculate a leasing fee?</w:t>
      </w:r>
    </w:p>
    <w:p w:rsidR="0041632C" w:rsidRPr="005C58C9" w:rsidRDefault="0041632C" w:rsidP="0041632C">
      <w:pPr>
        <w:rPr>
          <w:b/>
          <w:i/>
          <w:lang w:val="en-CA"/>
        </w:rPr>
      </w:pPr>
      <w:r w:rsidRPr="005C58C9">
        <w:rPr>
          <w:b/>
          <w:i/>
          <w:lang w:val="en-CA"/>
        </w:rPr>
        <w:t>Your answer</w:t>
      </w:r>
    </w:p>
    <w:p w:rsidR="0059194D" w:rsidRDefault="0059194D" w:rsidP="005C5A0E">
      <w:pPr>
        <w:rPr>
          <w:b/>
          <w:lang w:val="en-CA"/>
        </w:rPr>
      </w:pPr>
    </w:p>
    <w:p w:rsidR="004C0791" w:rsidRPr="005C58C9" w:rsidRDefault="004C0791" w:rsidP="005C5A0E">
      <w:pPr>
        <w:rPr>
          <w:b/>
          <w:lang w:val="en-CA"/>
        </w:rPr>
      </w:pPr>
    </w:p>
    <w:p w:rsidR="0059194D" w:rsidRPr="005C58C9" w:rsidRDefault="0059194D" w:rsidP="005C5A0E">
      <w:pPr>
        <w:rPr>
          <w:b/>
          <w:lang w:val="en-CA"/>
        </w:rPr>
      </w:pPr>
    </w:p>
    <w:p w:rsidR="0059194D" w:rsidRPr="005C58C9" w:rsidRDefault="0059194D" w:rsidP="005C5A0E">
      <w:pPr>
        <w:rPr>
          <w:b/>
          <w:lang w:val="en-CA"/>
        </w:rPr>
      </w:pPr>
    </w:p>
    <w:p w:rsidR="0059194D" w:rsidRPr="005C58C9" w:rsidRDefault="0059194D" w:rsidP="005C5A0E">
      <w:pPr>
        <w:rPr>
          <w:b/>
          <w:lang w:val="en-CA"/>
        </w:rPr>
      </w:pPr>
    </w:p>
    <w:p w:rsidR="0059194D" w:rsidRPr="005C58C9" w:rsidRDefault="0059194D" w:rsidP="005C5A0E">
      <w:pPr>
        <w:rPr>
          <w:b/>
          <w:lang w:val="en-CA"/>
        </w:rPr>
      </w:pPr>
    </w:p>
    <w:p w:rsidR="0059194D" w:rsidRPr="005C58C9" w:rsidRDefault="0059194D" w:rsidP="005C5A0E">
      <w:pPr>
        <w:rPr>
          <w:b/>
          <w:lang w:val="en-CA"/>
        </w:rPr>
      </w:pPr>
    </w:p>
    <w:p w:rsidR="005C5A0E" w:rsidRPr="005C58C9" w:rsidRDefault="005C5A0E"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rPr>
          <w:b/>
          <w:lang w:val="en-CA"/>
        </w:rPr>
      </w:pPr>
      <w:r w:rsidRPr="005C58C9">
        <w:rPr>
          <w:b/>
          <w:lang w:val="en-CA"/>
        </w:rPr>
        <w:t>Q2.</w:t>
      </w:r>
    </w:p>
    <w:p w:rsidR="005C5A0E" w:rsidRPr="005C58C9" w:rsidRDefault="005C5A0E" w:rsidP="005C5A0E">
      <w:pPr>
        <w:rPr>
          <w:lang w:val="en-CA"/>
        </w:rPr>
      </w:pPr>
      <w:r w:rsidRPr="005C58C9">
        <w:rPr>
          <w:lang w:val="en-CA"/>
        </w:rPr>
        <w:t>What are some of the ways that leasing commissions are calculated?</w:t>
      </w:r>
    </w:p>
    <w:p w:rsidR="0041632C" w:rsidRPr="005C58C9" w:rsidRDefault="0041632C" w:rsidP="0041632C">
      <w:pPr>
        <w:rPr>
          <w:b/>
          <w:i/>
          <w:lang w:val="en-CA"/>
        </w:rPr>
      </w:pPr>
      <w:r w:rsidRPr="005C58C9">
        <w:rPr>
          <w:b/>
          <w:i/>
          <w:lang w:val="en-CA"/>
        </w:rPr>
        <w:t>Your answer</w:t>
      </w:r>
    </w:p>
    <w:p w:rsidR="0041632C" w:rsidRPr="005C58C9" w:rsidRDefault="0041632C" w:rsidP="005C5A0E">
      <w:pPr>
        <w:rPr>
          <w:b/>
          <w:lang w:val="en-CA"/>
        </w:rPr>
      </w:pPr>
    </w:p>
    <w:p w:rsidR="005C5A0E" w:rsidRPr="005C58C9" w:rsidRDefault="005C5A0E" w:rsidP="005C5A0E">
      <w:pPr>
        <w:pBdr>
          <w:bottom w:val="single" w:sz="12" w:space="1" w:color="auto"/>
        </w:pBdr>
        <w:rPr>
          <w:b/>
          <w:lang w:val="en-CA"/>
        </w:rPr>
      </w:pPr>
    </w:p>
    <w:p w:rsidR="0059194D" w:rsidRPr="005C58C9" w:rsidRDefault="0059194D" w:rsidP="005C5A0E">
      <w:pPr>
        <w:pBdr>
          <w:bottom w:val="single" w:sz="12" w:space="1" w:color="auto"/>
        </w:pBdr>
        <w:rPr>
          <w:b/>
          <w:lang w:val="en-CA"/>
        </w:rPr>
      </w:pPr>
    </w:p>
    <w:p w:rsidR="0059194D" w:rsidRPr="005C58C9" w:rsidRDefault="0059194D" w:rsidP="005C5A0E">
      <w:pPr>
        <w:pBdr>
          <w:bottom w:val="single" w:sz="12" w:space="1" w:color="auto"/>
        </w:pBdr>
        <w:rPr>
          <w:b/>
          <w:lang w:val="en-CA"/>
        </w:rPr>
      </w:pPr>
    </w:p>
    <w:p w:rsidR="0059194D" w:rsidRPr="005C58C9" w:rsidRDefault="0059194D" w:rsidP="005C5A0E">
      <w:pPr>
        <w:pBdr>
          <w:bottom w:val="single" w:sz="12" w:space="1" w:color="auto"/>
        </w:pBdr>
        <w:rPr>
          <w:b/>
          <w:lang w:val="en-CA"/>
        </w:rPr>
      </w:pPr>
    </w:p>
    <w:p w:rsidR="0059194D" w:rsidRPr="005C58C9" w:rsidRDefault="0059194D" w:rsidP="005C5A0E">
      <w:pPr>
        <w:pBdr>
          <w:bottom w:val="single" w:sz="12" w:space="1" w:color="auto"/>
        </w:pBdr>
        <w:rPr>
          <w:b/>
          <w:lang w:val="en-CA"/>
        </w:rPr>
      </w:pPr>
    </w:p>
    <w:p w:rsidR="0059194D" w:rsidRPr="005C58C9" w:rsidRDefault="0059194D" w:rsidP="005C5A0E">
      <w:pPr>
        <w:pBdr>
          <w:bottom w:val="single" w:sz="12" w:space="1" w:color="auto"/>
        </w:pBdr>
        <w:rPr>
          <w:b/>
          <w:lang w:val="en-CA"/>
        </w:rPr>
      </w:pPr>
    </w:p>
    <w:p w:rsidR="0059194D" w:rsidRPr="005C58C9" w:rsidRDefault="0059194D" w:rsidP="005C5A0E">
      <w:pPr>
        <w:pBdr>
          <w:bottom w:val="single" w:sz="12" w:space="1" w:color="auto"/>
        </w:pBdr>
        <w:rPr>
          <w:b/>
          <w:lang w:val="en-CA"/>
        </w:rPr>
      </w:pPr>
    </w:p>
    <w:p w:rsidR="0059194D" w:rsidRPr="005C58C9" w:rsidRDefault="0059194D" w:rsidP="005C5A0E">
      <w:pPr>
        <w:pBdr>
          <w:bottom w:val="single" w:sz="12" w:space="1" w:color="auto"/>
        </w:pBdr>
        <w:rPr>
          <w:b/>
          <w:lang w:val="en-CA"/>
        </w:rPr>
      </w:pPr>
    </w:p>
    <w:p w:rsidR="0059194D" w:rsidRPr="005C58C9" w:rsidRDefault="0059194D"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4C0791">
      <w:pPr>
        <w:spacing w:line="240" w:lineRule="auto"/>
        <w:rPr>
          <w:b/>
          <w:lang w:val="en-CA"/>
        </w:rPr>
      </w:pPr>
      <w:r w:rsidRPr="005C58C9">
        <w:rPr>
          <w:b/>
          <w:lang w:val="en-CA"/>
        </w:rPr>
        <w:t>Q3.</w:t>
      </w:r>
    </w:p>
    <w:p w:rsidR="005C5A0E" w:rsidRPr="005C58C9" w:rsidRDefault="005C5A0E" w:rsidP="005C5A0E">
      <w:pPr>
        <w:rPr>
          <w:lang w:val="en-CA"/>
        </w:rPr>
      </w:pPr>
      <w:r w:rsidRPr="005C58C9">
        <w:rPr>
          <w:lang w:val="en-CA"/>
        </w:rPr>
        <w:t>Leasing agreements often include the right for the tenant to renew the lease. Does the landlord have to pay a leasing fee on the renewal of the lease?</w:t>
      </w:r>
    </w:p>
    <w:p w:rsidR="00592CF9" w:rsidRPr="005C58C9" w:rsidRDefault="00592CF9" w:rsidP="00592CF9">
      <w:pPr>
        <w:rPr>
          <w:b/>
          <w:i/>
          <w:lang w:val="en-CA"/>
        </w:rPr>
      </w:pPr>
      <w:r w:rsidRPr="005C58C9">
        <w:rPr>
          <w:b/>
          <w:i/>
          <w:lang w:val="en-CA"/>
        </w:rPr>
        <w:t>Your answer</w:t>
      </w:r>
    </w:p>
    <w:p w:rsidR="00592CF9" w:rsidRPr="005C58C9" w:rsidRDefault="00592CF9" w:rsidP="005C5A0E">
      <w:pPr>
        <w:rPr>
          <w:b/>
          <w:lang w:val="en-CA"/>
        </w:rPr>
      </w:pPr>
    </w:p>
    <w:p w:rsidR="005C5A0E" w:rsidRPr="005C58C9" w:rsidRDefault="005C5A0E"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4C0791">
      <w:pPr>
        <w:spacing w:line="240" w:lineRule="auto"/>
        <w:rPr>
          <w:b/>
          <w:lang w:val="en-CA"/>
        </w:rPr>
      </w:pPr>
      <w:r w:rsidRPr="005C58C9">
        <w:rPr>
          <w:b/>
          <w:lang w:val="en-CA"/>
        </w:rPr>
        <w:lastRenderedPageBreak/>
        <w:t>Q4.</w:t>
      </w:r>
    </w:p>
    <w:p w:rsidR="005C5A0E" w:rsidRPr="005C58C9" w:rsidRDefault="005C5A0E" w:rsidP="005C5A0E">
      <w:pPr>
        <w:rPr>
          <w:lang w:val="en-CA"/>
        </w:rPr>
      </w:pPr>
      <w:r w:rsidRPr="005C58C9">
        <w:rPr>
          <w:lang w:val="en-CA"/>
        </w:rPr>
        <w:t>A “Triple Net Lease (NNN) consists of the “Base Rent” and the “Additional Rent” which is the payment of the landlord’s operating expenses such as “Taxes, Insurance &amp; Maintenance” as spelled out in the lease.</w:t>
      </w:r>
    </w:p>
    <w:p w:rsidR="005C5A0E" w:rsidRPr="005C58C9" w:rsidRDefault="005C5A0E" w:rsidP="005C5A0E">
      <w:pPr>
        <w:rPr>
          <w:lang w:val="en-CA"/>
        </w:rPr>
      </w:pPr>
    </w:p>
    <w:p w:rsidR="005C5A0E" w:rsidRPr="005C58C9" w:rsidRDefault="005C5A0E" w:rsidP="005C5A0E">
      <w:pPr>
        <w:rPr>
          <w:lang w:val="en-CA"/>
        </w:rPr>
      </w:pPr>
      <w:r w:rsidRPr="005C58C9">
        <w:rPr>
          <w:lang w:val="en-CA"/>
        </w:rPr>
        <w:t>Does the leasing commission calculation include the “Additional Rent”?</w:t>
      </w:r>
    </w:p>
    <w:p w:rsidR="00592CF9" w:rsidRPr="005C58C9" w:rsidRDefault="00592CF9" w:rsidP="00592CF9">
      <w:pPr>
        <w:rPr>
          <w:b/>
          <w:i/>
          <w:lang w:val="en-CA"/>
        </w:rPr>
      </w:pPr>
      <w:r w:rsidRPr="005C58C9">
        <w:rPr>
          <w:b/>
          <w:i/>
          <w:lang w:val="en-CA"/>
        </w:rPr>
        <w:t>Your answer</w:t>
      </w:r>
    </w:p>
    <w:p w:rsidR="00592CF9" w:rsidRPr="005C58C9" w:rsidRDefault="00592CF9" w:rsidP="005C5A0E">
      <w:pPr>
        <w:rPr>
          <w:b/>
          <w:lang w:val="en-CA"/>
        </w:rPr>
      </w:pPr>
    </w:p>
    <w:p w:rsidR="005C5A0E" w:rsidRPr="005C58C9" w:rsidRDefault="005C5A0E"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592CF9" w:rsidRPr="005C58C9" w:rsidRDefault="00592CF9"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rPr>
          <w:b/>
          <w:lang w:val="en-CA"/>
        </w:rPr>
      </w:pPr>
    </w:p>
    <w:p w:rsidR="005C5A0E" w:rsidRPr="005C58C9" w:rsidRDefault="005C5A0E" w:rsidP="005C5A0E">
      <w:pPr>
        <w:spacing w:line="240" w:lineRule="auto"/>
        <w:rPr>
          <w:b/>
          <w:lang w:val="en-CA"/>
        </w:rPr>
      </w:pPr>
      <w:r w:rsidRPr="005C58C9">
        <w:rPr>
          <w:b/>
          <w:lang w:val="en-CA"/>
        </w:rPr>
        <w:br w:type="page"/>
      </w:r>
    </w:p>
    <w:p w:rsidR="005C5A0E" w:rsidRPr="005C58C9" w:rsidRDefault="005C5A0E" w:rsidP="005C5A0E">
      <w:pPr>
        <w:rPr>
          <w:b/>
          <w:lang w:val="en-CA"/>
        </w:rPr>
      </w:pPr>
      <w:r w:rsidRPr="005C58C9">
        <w:rPr>
          <w:b/>
          <w:lang w:val="en-CA"/>
        </w:rPr>
        <w:lastRenderedPageBreak/>
        <w:t>Q5.</w:t>
      </w:r>
    </w:p>
    <w:p w:rsidR="005C5A0E" w:rsidRPr="000D7126" w:rsidRDefault="005C5A0E" w:rsidP="005C5A0E">
      <w:pPr>
        <w:rPr>
          <w:lang w:val="en-CA"/>
        </w:rPr>
      </w:pPr>
      <w:r w:rsidRPr="000D7126">
        <w:rPr>
          <w:lang w:val="en-CA"/>
        </w:rPr>
        <w:t>The “Commission Agreement” or “Authority to Lease” must include;</w:t>
      </w:r>
    </w:p>
    <w:p w:rsidR="005C5A0E" w:rsidRPr="000D7126" w:rsidRDefault="005C5A0E" w:rsidP="00470F2E">
      <w:pPr>
        <w:pStyle w:val="ListParagraph"/>
        <w:numPr>
          <w:ilvl w:val="0"/>
          <w:numId w:val="5"/>
        </w:numPr>
        <w:spacing w:after="0"/>
        <w:rPr>
          <w:lang w:val="en-CA"/>
        </w:rPr>
      </w:pPr>
      <w:r w:rsidRPr="000D7126">
        <w:rPr>
          <w:lang w:val="en-CA"/>
        </w:rPr>
        <w:t>How the leasing commission is calculated</w:t>
      </w:r>
    </w:p>
    <w:p w:rsidR="005C5A0E" w:rsidRPr="000D7126" w:rsidRDefault="005C5A0E" w:rsidP="00470F2E">
      <w:pPr>
        <w:pStyle w:val="ListParagraph"/>
        <w:numPr>
          <w:ilvl w:val="0"/>
          <w:numId w:val="5"/>
        </w:numPr>
        <w:spacing w:after="0"/>
        <w:rPr>
          <w:lang w:val="en-CA"/>
        </w:rPr>
      </w:pPr>
      <w:r w:rsidRPr="000D7126">
        <w:rPr>
          <w:lang w:val="en-CA"/>
        </w:rPr>
        <w:t>How it will be paid</w:t>
      </w:r>
    </w:p>
    <w:p w:rsidR="005C5A0E" w:rsidRPr="000D7126" w:rsidRDefault="005C5A0E" w:rsidP="00470F2E">
      <w:pPr>
        <w:pStyle w:val="ListParagraph"/>
        <w:numPr>
          <w:ilvl w:val="0"/>
          <w:numId w:val="5"/>
        </w:numPr>
        <w:spacing w:after="0"/>
        <w:rPr>
          <w:lang w:val="en-CA"/>
        </w:rPr>
      </w:pPr>
      <w:r w:rsidRPr="000D7126">
        <w:rPr>
          <w:lang w:val="en-CA"/>
        </w:rPr>
        <w:t>When will it be paid</w:t>
      </w:r>
    </w:p>
    <w:p w:rsidR="005C5A0E" w:rsidRPr="000D7126" w:rsidRDefault="005C5A0E" w:rsidP="005C5A0E">
      <w:pPr>
        <w:rPr>
          <w:lang w:val="en-CA"/>
        </w:rPr>
      </w:pPr>
    </w:p>
    <w:p w:rsidR="005C5A0E" w:rsidRPr="000D7126" w:rsidRDefault="005C5A0E" w:rsidP="005C5A0E">
      <w:pPr>
        <w:rPr>
          <w:lang w:val="en-CA"/>
        </w:rPr>
      </w:pPr>
      <w:r w:rsidRPr="000D7126">
        <w:rPr>
          <w:lang w:val="en-CA"/>
        </w:rPr>
        <w:t>Why is the third item “When will it be paid?” so important?</w:t>
      </w:r>
    </w:p>
    <w:p w:rsidR="00592CF9" w:rsidRPr="005C58C9" w:rsidRDefault="00592CF9" w:rsidP="00592CF9">
      <w:pPr>
        <w:rPr>
          <w:b/>
          <w:i/>
          <w:lang w:val="en-CA"/>
        </w:rPr>
      </w:pPr>
      <w:r w:rsidRPr="005C58C9">
        <w:rPr>
          <w:b/>
          <w:i/>
          <w:lang w:val="en-CA"/>
        </w:rPr>
        <w:t>Your answer</w:t>
      </w:r>
    </w:p>
    <w:p w:rsidR="00592CF9" w:rsidRPr="005C58C9" w:rsidRDefault="00592CF9" w:rsidP="005C5A0E">
      <w:pPr>
        <w:rPr>
          <w:b/>
          <w:lang w:val="en-CA"/>
        </w:rPr>
      </w:pPr>
    </w:p>
    <w:p w:rsidR="005C5A0E" w:rsidRPr="005C58C9" w:rsidRDefault="005C5A0E"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703B56" w:rsidRPr="005C58C9" w:rsidRDefault="00703B56"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1837A9">
      <w:pPr>
        <w:spacing w:line="240" w:lineRule="auto"/>
        <w:rPr>
          <w:b/>
          <w:lang w:val="en-CA"/>
        </w:rPr>
      </w:pPr>
      <w:r w:rsidRPr="005C58C9">
        <w:rPr>
          <w:b/>
          <w:lang w:val="en-CA"/>
        </w:rPr>
        <w:t>Q6.</w:t>
      </w:r>
    </w:p>
    <w:p w:rsidR="005C5A0E" w:rsidRPr="000D7126" w:rsidRDefault="005C5A0E" w:rsidP="005C5A0E">
      <w:pPr>
        <w:rPr>
          <w:lang w:val="en-CA"/>
        </w:rPr>
      </w:pPr>
      <w:r w:rsidRPr="000D7126">
        <w:rPr>
          <w:lang w:val="en-CA"/>
        </w:rPr>
        <w:t xml:space="preserve">Is a leasing commission always paid as a single amount or can the fee </w:t>
      </w:r>
      <w:r w:rsidR="001837A9" w:rsidRPr="000D7126">
        <w:rPr>
          <w:lang w:val="en-CA"/>
        </w:rPr>
        <w:t>paymen</w:t>
      </w:r>
      <w:r w:rsidRPr="000D7126">
        <w:rPr>
          <w:lang w:val="en-CA"/>
        </w:rPr>
        <w:t>t be spread over time?</w:t>
      </w:r>
    </w:p>
    <w:p w:rsidR="00592CF9" w:rsidRPr="005C58C9" w:rsidRDefault="00592CF9" w:rsidP="00592CF9">
      <w:pPr>
        <w:rPr>
          <w:b/>
          <w:i/>
          <w:lang w:val="en-CA"/>
        </w:rPr>
      </w:pPr>
      <w:r w:rsidRPr="005C58C9">
        <w:rPr>
          <w:b/>
          <w:i/>
          <w:lang w:val="en-CA"/>
        </w:rPr>
        <w:t>Your answer</w:t>
      </w:r>
    </w:p>
    <w:p w:rsidR="00592CF9" w:rsidRPr="005C58C9" w:rsidRDefault="00592CF9" w:rsidP="005C5A0E">
      <w:pPr>
        <w:rPr>
          <w:b/>
          <w:lang w:val="en-CA"/>
        </w:rPr>
      </w:pPr>
    </w:p>
    <w:p w:rsidR="001837A9" w:rsidRPr="005C58C9" w:rsidRDefault="001837A9" w:rsidP="005C5A0E">
      <w:pPr>
        <w:rPr>
          <w:b/>
          <w:lang w:val="en-CA"/>
        </w:rPr>
      </w:pPr>
    </w:p>
    <w:p w:rsidR="001837A9" w:rsidRPr="005C58C9" w:rsidRDefault="001837A9" w:rsidP="005C5A0E">
      <w:pPr>
        <w:rPr>
          <w:b/>
          <w:lang w:val="en-CA"/>
        </w:rPr>
      </w:pPr>
    </w:p>
    <w:p w:rsidR="001837A9" w:rsidRPr="005C58C9" w:rsidRDefault="001837A9" w:rsidP="005C5A0E">
      <w:pPr>
        <w:rPr>
          <w:b/>
          <w:lang w:val="en-CA"/>
        </w:rPr>
      </w:pPr>
    </w:p>
    <w:p w:rsidR="001837A9" w:rsidRPr="005C58C9" w:rsidRDefault="001837A9" w:rsidP="005C5A0E">
      <w:pPr>
        <w:rPr>
          <w:b/>
          <w:lang w:val="en-CA"/>
        </w:rPr>
      </w:pPr>
    </w:p>
    <w:p w:rsidR="005C5A0E" w:rsidRPr="005C58C9" w:rsidRDefault="005C5A0E"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92CF9">
      <w:pPr>
        <w:spacing w:line="240" w:lineRule="auto"/>
        <w:rPr>
          <w:b/>
          <w:lang w:val="en-CA"/>
        </w:rPr>
      </w:pPr>
      <w:r w:rsidRPr="005C58C9">
        <w:rPr>
          <w:b/>
          <w:lang w:val="en-CA"/>
        </w:rPr>
        <w:t>Q7.</w:t>
      </w:r>
    </w:p>
    <w:p w:rsidR="005C5A0E" w:rsidRPr="000D7126" w:rsidRDefault="005C5A0E" w:rsidP="005C5A0E">
      <w:pPr>
        <w:rPr>
          <w:lang w:val="en-CA"/>
        </w:rPr>
      </w:pPr>
      <w:r w:rsidRPr="000D7126">
        <w:rPr>
          <w:lang w:val="en-CA"/>
        </w:rPr>
        <w:t>What are the three main documents that are used when leasing space?</w:t>
      </w:r>
    </w:p>
    <w:p w:rsidR="00592CF9" w:rsidRPr="005C58C9" w:rsidRDefault="00592CF9" w:rsidP="00592CF9">
      <w:pPr>
        <w:rPr>
          <w:b/>
          <w:i/>
          <w:lang w:val="en-CA"/>
        </w:rPr>
      </w:pPr>
      <w:r w:rsidRPr="005C58C9">
        <w:rPr>
          <w:b/>
          <w:i/>
          <w:lang w:val="en-CA"/>
        </w:rPr>
        <w:t>Your answer</w:t>
      </w:r>
    </w:p>
    <w:p w:rsidR="00592CF9" w:rsidRPr="005C58C9" w:rsidRDefault="00592CF9" w:rsidP="005C5A0E">
      <w:pPr>
        <w:rPr>
          <w:b/>
          <w:lang w:val="en-CA"/>
        </w:rPr>
      </w:pPr>
    </w:p>
    <w:p w:rsidR="005C5A0E" w:rsidRPr="005C58C9" w:rsidRDefault="005C5A0E" w:rsidP="005C5A0E">
      <w:pPr>
        <w:pBdr>
          <w:bottom w:val="single" w:sz="12" w:space="1" w:color="auto"/>
        </w:pBdr>
        <w:rPr>
          <w:b/>
          <w:lang w:val="en-CA"/>
        </w:rPr>
      </w:pPr>
    </w:p>
    <w:p w:rsidR="001837A9" w:rsidRPr="005C58C9" w:rsidRDefault="001837A9" w:rsidP="005C5A0E">
      <w:pPr>
        <w:pBdr>
          <w:bottom w:val="single" w:sz="12" w:space="1" w:color="auto"/>
        </w:pBdr>
        <w:rPr>
          <w:b/>
          <w:lang w:val="en-CA"/>
        </w:rPr>
      </w:pPr>
    </w:p>
    <w:p w:rsidR="001837A9" w:rsidRPr="005C58C9" w:rsidRDefault="001837A9" w:rsidP="005C5A0E">
      <w:pPr>
        <w:pBdr>
          <w:bottom w:val="single" w:sz="12" w:space="1" w:color="auto"/>
        </w:pBdr>
        <w:rPr>
          <w:b/>
          <w:lang w:val="en-CA"/>
        </w:rPr>
      </w:pPr>
    </w:p>
    <w:p w:rsidR="001837A9" w:rsidRPr="005C58C9" w:rsidRDefault="001837A9" w:rsidP="005C5A0E">
      <w:pPr>
        <w:pBdr>
          <w:bottom w:val="single" w:sz="12" w:space="1" w:color="auto"/>
        </w:pBdr>
        <w:rPr>
          <w:b/>
          <w:lang w:val="en-CA"/>
        </w:rPr>
      </w:pPr>
    </w:p>
    <w:p w:rsidR="001837A9" w:rsidRPr="005C58C9" w:rsidRDefault="001837A9" w:rsidP="005C5A0E">
      <w:pPr>
        <w:pBdr>
          <w:bottom w:val="single" w:sz="12" w:space="1" w:color="auto"/>
        </w:pBdr>
        <w:rPr>
          <w:b/>
          <w:lang w:val="en-CA"/>
        </w:rPr>
      </w:pPr>
    </w:p>
    <w:p w:rsidR="005C5A0E" w:rsidRPr="005C58C9" w:rsidRDefault="005C5A0E" w:rsidP="005C5A0E">
      <w:pPr>
        <w:spacing w:line="240" w:lineRule="auto"/>
        <w:rPr>
          <w:b/>
          <w:lang w:val="en-CA"/>
        </w:rPr>
      </w:pPr>
      <w:r w:rsidRPr="005C58C9">
        <w:rPr>
          <w:b/>
          <w:lang w:val="en-CA"/>
        </w:rPr>
        <w:br w:type="page"/>
      </w:r>
    </w:p>
    <w:p w:rsidR="005C5A0E" w:rsidRPr="005C58C9" w:rsidRDefault="005C5A0E" w:rsidP="005C5A0E">
      <w:pPr>
        <w:rPr>
          <w:b/>
          <w:lang w:val="en-CA"/>
        </w:rPr>
      </w:pPr>
      <w:r w:rsidRPr="005C58C9">
        <w:rPr>
          <w:b/>
          <w:lang w:val="en-CA"/>
        </w:rPr>
        <w:lastRenderedPageBreak/>
        <w:t>Q8.</w:t>
      </w:r>
    </w:p>
    <w:p w:rsidR="005C5A0E" w:rsidRPr="000D7126" w:rsidRDefault="005C5A0E" w:rsidP="005C5A0E">
      <w:pPr>
        <w:rPr>
          <w:lang w:val="en-CA"/>
        </w:rPr>
      </w:pPr>
      <w:r w:rsidRPr="000D7126">
        <w:rPr>
          <w:lang w:val="en-CA"/>
        </w:rPr>
        <w:t>The ‘Letter of Intent (LOI)” is an enforceable contract</w:t>
      </w:r>
    </w:p>
    <w:p w:rsidR="005C5A0E" w:rsidRPr="000D7126" w:rsidRDefault="005C5A0E" w:rsidP="005C5A0E">
      <w:pPr>
        <w:rPr>
          <w:lang w:val="en-CA"/>
        </w:rPr>
      </w:pPr>
    </w:p>
    <w:p w:rsidR="005C5A0E" w:rsidRPr="005C58C9" w:rsidRDefault="005C5A0E" w:rsidP="005C5A0E">
      <w:pPr>
        <w:rPr>
          <w:b/>
          <w:lang w:val="en-CA"/>
        </w:rPr>
      </w:pPr>
      <w:r w:rsidRPr="005C58C9">
        <w:rPr>
          <w:b/>
          <w:lang w:val="en-CA"/>
        </w:rPr>
        <w:tab/>
        <w:t xml:space="preserve">       True    or    False</w:t>
      </w:r>
    </w:p>
    <w:p w:rsidR="005C5A0E" w:rsidRPr="005C58C9" w:rsidRDefault="005C5A0E" w:rsidP="005C5A0E">
      <w:pPr>
        <w:rPr>
          <w:b/>
          <w:lang w:val="en-CA"/>
        </w:rPr>
      </w:pPr>
    </w:p>
    <w:p w:rsidR="005C5A0E" w:rsidRPr="005C58C9" w:rsidRDefault="005C5A0E" w:rsidP="005C5A0E">
      <w:pPr>
        <w:rPr>
          <w:b/>
          <w:i/>
          <w:lang w:val="en-CA"/>
        </w:rPr>
      </w:pPr>
      <w:r w:rsidRPr="005C58C9">
        <w:rPr>
          <w:b/>
          <w:lang w:val="en-CA"/>
        </w:rPr>
        <w:t xml:space="preserve">                    </w:t>
      </w:r>
      <w:r w:rsidRPr="005C58C9">
        <w:rPr>
          <w:b/>
          <w:i/>
          <w:lang w:val="en-CA"/>
        </w:rPr>
        <w:t>Circle your answer</w:t>
      </w:r>
    </w:p>
    <w:p w:rsidR="005C5A0E" w:rsidRPr="005C58C9" w:rsidRDefault="005C5A0E" w:rsidP="005C5A0E">
      <w:pPr>
        <w:pBdr>
          <w:bottom w:val="single" w:sz="12" w:space="1" w:color="auto"/>
        </w:pBdr>
        <w:rPr>
          <w:b/>
          <w:lang w:val="en-CA"/>
        </w:rPr>
      </w:pPr>
    </w:p>
    <w:p w:rsidR="00BE6D45" w:rsidRPr="005C58C9" w:rsidRDefault="00BE6D45" w:rsidP="005C5A0E">
      <w:pPr>
        <w:rPr>
          <w:b/>
          <w:lang w:val="en-CA"/>
        </w:rPr>
      </w:pPr>
    </w:p>
    <w:p w:rsidR="005C5A0E" w:rsidRPr="005C58C9" w:rsidRDefault="005C5A0E" w:rsidP="005C5A0E">
      <w:pPr>
        <w:rPr>
          <w:b/>
          <w:lang w:val="en-CA"/>
        </w:rPr>
      </w:pPr>
      <w:r w:rsidRPr="005C58C9">
        <w:rPr>
          <w:b/>
          <w:lang w:val="en-CA"/>
        </w:rPr>
        <w:t>Q9.</w:t>
      </w:r>
    </w:p>
    <w:p w:rsidR="005C5A0E" w:rsidRPr="000D7126" w:rsidRDefault="005C5A0E" w:rsidP="005C5A0E">
      <w:pPr>
        <w:rPr>
          <w:lang w:val="en-CA"/>
        </w:rPr>
      </w:pPr>
      <w:r w:rsidRPr="000D7126">
        <w:rPr>
          <w:lang w:val="en-CA"/>
        </w:rPr>
        <w:t>What’s the purpose of the “Offer to Lease” or “Agreement to Lease”?</w:t>
      </w:r>
    </w:p>
    <w:p w:rsidR="005C5A0E" w:rsidRPr="000D7126" w:rsidRDefault="005C5A0E" w:rsidP="005C5A0E">
      <w:pPr>
        <w:pBdr>
          <w:bottom w:val="single" w:sz="12" w:space="1" w:color="auto"/>
        </w:pBdr>
        <w:rPr>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rPr>
          <w:b/>
          <w:lang w:val="en-CA"/>
        </w:rPr>
      </w:pPr>
      <w:r w:rsidRPr="005C58C9">
        <w:rPr>
          <w:b/>
          <w:lang w:val="en-CA"/>
        </w:rPr>
        <w:t>Q10.</w:t>
      </w:r>
    </w:p>
    <w:p w:rsidR="005C5A0E" w:rsidRPr="000D7126" w:rsidRDefault="005C5A0E" w:rsidP="005C5A0E">
      <w:pPr>
        <w:rPr>
          <w:lang w:val="en-CA"/>
        </w:rPr>
      </w:pPr>
      <w:r w:rsidRPr="000D7126">
        <w:rPr>
          <w:lang w:val="en-CA"/>
        </w:rPr>
        <w:t>Is an accepted “Offer to Lease” a binding contract?</w:t>
      </w:r>
    </w:p>
    <w:p w:rsidR="005C5A0E" w:rsidRPr="005C58C9" w:rsidRDefault="005C5A0E" w:rsidP="005C5A0E">
      <w:pPr>
        <w:pBdr>
          <w:bottom w:val="single" w:sz="12" w:space="1" w:color="auto"/>
        </w:pBdr>
        <w:rPr>
          <w:b/>
          <w:lang w:val="en-CA"/>
        </w:rPr>
      </w:pPr>
    </w:p>
    <w:p w:rsidR="00BE6D45" w:rsidRPr="004C0791" w:rsidRDefault="00BE6D45" w:rsidP="005C5A0E">
      <w:pPr>
        <w:pBdr>
          <w:bottom w:val="single" w:sz="12" w:space="1" w:color="auto"/>
        </w:pBdr>
        <w:rPr>
          <w:lang w:val="en-CA"/>
        </w:rPr>
      </w:pPr>
      <w:r w:rsidRPr="005C58C9">
        <w:rPr>
          <w:b/>
          <w:lang w:val="en-CA"/>
        </w:rPr>
        <w:tab/>
      </w:r>
      <w:r w:rsidRPr="004C0791">
        <w:rPr>
          <w:lang w:val="en-CA"/>
        </w:rPr>
        <w:t>YES _____        NO _____</w:t>
      </w:r>
    </w:p>
    <w:p w:rsidR="00BE6D45" w:rsidRDefault="00BE6D45" w:rsidP="005C5A0E">
      <w:pPr>
        <w:pBdr>
          <w:bottom w:val="single" w:sz="12" w:space="1" w:color="auto"/>
        </w:pBdr>
        <w:rPr>
          <w:lang w:val="en-CA"/>
        </w:rPr>
      </w:pPr>
    </w:p>
    <w:p w:rsidR="004C0791" w:rsidRDefault="004C0791" w:rsidP="005C5A0E">
      <w:pPr>
        <w:pBdr>
          <w:bottom w:val="single" w:sz="12" w:space="1" w:color="auto"/>
        </w:pBdr>
        <w:rPr>
          <w:lang w:val="en-CA"/>
        </w:rPr>
      </w:pPr>
    </w:p>
    <w:p w:rsidR="004C0791" w:rsidRDefault="004C0791" w:rsidP="005C5A0E">
      <w:pPr>
        <w:pBdr>
          <w:bottom w:val="single" w:sz="12" w:space="1" w:color="auto"/>
        </w:pBdr>
        <w:rPr>
          <w:lang w:val="en-CA"/>
        </w:rPr>
      </w:pPr>
    </w:p>
    <w:p w:rsidR="004C0791" w:rsidRPr="004C0791" w:rsidRDefault="004C0791" w:rsidP="005C5A0E">
      <w:pPr>
        <w:pBdr>
          <w:bottom w:val="single" w:sz="12" w:space="1" w:color="auto"/>
        </w:pBdr>
        <w:rPr>
          <w:lang w:val="en-CA"/>
        </w:rPr>
      </w:pPr>
    </w:p>
    <w:p w:rsidR="005C5A0E" w:rsidRPr="005C58C9" w:rsidRDefault="005C5A0E" w:rsidP="005C5A0E">
      <w:pPr>
        <w:rPr>
          <w:b/>
          <w:lang w:val="en-CA"/>
        </w:rPr>
      </w:pPr>
    </w:p>
    <w:p w:rsidR="005C5A0E" w:rsidRPr="005C58C9" w:rsidRDefault="005C5A0E" w:rsidP="00592CF9">
      <w:pPr>
        <w:spacing w:line="240" w:lineRule="auto"/>
        <w:rPr>
          <w:b/>
          <w:lang w:val="en-CA"/>
        </w:rPr>
      </w:pPr>
      <w:r w:rsidRPr="005C58C9">
        <w:rPr>
          <w:b/>
          <w:lang w:val="en-CA"/>
        </w:rPr>
        <w:t>Q11.</w:t>
      </w:r>
    </w:p>
    <w:p w:rsidR="005C5A0E" w:rsidRPr="004C0791" w:rsidRDefault="005C5A0E" w:rsidP="005C5A0E">
      <w:pPr>
        <w:rPr>
          <w:lang w:val="en-CA"/>
        </w:rPr>
      </w:pPr>
      <w:r w:rsidRPr="004C0791">
        <w:rPr>
          <w:lang w:val="en-CA"/>
        </w:rPr>
        <w:t>List some of the approvals that may be required by the City before the space can be occupied.</w:t>
      </w:r>
    </w:p>
    <w:p w:rsidR="00592CF9" w:rsidRPr="005C58C9" w:rsidRDefault="00592CF9" w:rsidP="00592CF9">
      <w:pPr>
        <w:rPr>
          <w:b/>
          <w:i/>
          <w:lang w:val="en-CA"/>
        </w:rPr>
      </w:pPr>
      <w:r w:rsidRPr="005C58C9">
        <w:rPr>
          <w:b/>
          <w:i/>
          <w:lang w:val="en-CA"/>
        </w:rPr>
        <w:t>Your answer</w:t>
      </w:r>
    </w:p>
    <w:p w:rsidR="00592CF9" w:rsidRPr="005C58C9" w:rsidRDefault="00592CF9" w:rsidP="005C5A0E">
      <w:pPr>
        <w:rPr>
          <w:b/>
          <w:lang w:val="en-CA"/>
        </w:rPr>
      </w:pPr>
    </w:p>
    <w:p w:rsidR="005C5A0E" w:rsidRPr="005C58C9" w:rsidRDefault="005C5A0E" w:rsidP="005C5A0E">
      <w:pPr>
        <w:pBdr>
          <w:bottom w:val="single" w:sz="12" w:space="1" w:color="auto"/>
        </w:pBdr>
        <w:rPr>
          <w:b/>
          <w:lang w:val="en-CA"/>
        </w:rPr>
      </w:pPr>
    </w:p>
    <w:p w:rsidR="00BE6D45" w:rsidRDefault="00BE6D45" w:rsidP="005C5A0E">
      <w:pPr>
        <w:pBdr>
          <w:bottom w:val="single" w:sz="12" w:space="1" w:color="auto"/>
        </w:pBdr>
        <w:rPr>
          <w:b/>
          <w:lang w:val="en-CA"/>
        </w:rPr>
      </w:pPr>
    </w:p>
    <w:p w:rsidR="00563E97" w:rsidRPr="005C58C9" w:rsidRDefault="00563E97"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5C5A0E" w:rsidRPr="005C58C9" w:rsidRDefault="005C5A0E" w:rsidP="005C5A0E">
      <w:pPr>
        <w:rPr>
          <w:b/>
          <w:lang w:val="en-CA"/>
        </w:rPr>
      </w:pPr>
      <w:r w:rsidRPr="005C58C9">
        <w:rPr>
          <w:b/>
          <w:lang w:val="en-CA"/>
        </w:rPr>
        <w:t>END</w:t>
      </w:r>
    </w:p>
    <w:p w:rsidR="005C5A0E" w:rsidRPr="005C58C9" w:rsidRDefault="005C5A0E" w:rsidP="005C5A0E">
      <w:pPr>
        <w:rPr>
          <w:b/>
          <w:lang w:val="en-CA"/>
        </w:rPr>
      </w:pPr>
    </w:p>
    <w:p w:rsidR="005C5A0E" w:rsidRPr="005C58C9" w:rsidRDefault="005C5A0E" w:rsidP="005C5A0E">
      <w:pPr>
        <w:rPr>
          <w:b/>
          <w:color w:val="000000" w:themeColor="text1"/>
          <w:lang w:val="en-CA"/>
        </w:rPr>
      </w:pPr>
    </w:p>
    <w:p w:rsidR="005C5A0E" w:rsidRPr="00563E97" w:rsidRDefault="00EC3361" w:rsidP="00E41250">
      <w:pPr>
        <w:pStyle w:val="Heading1"/>
        <w:rPr>
          <w:color w:val="000000" w:themeColor="text1"/>
          <w:lang w:val="en-CA"/>
        </w:rPr>
      </w:pPr>
      <w:bookmarkStart w:id="10" w:name="_Toc24785955"/>
      <w:r w:rsidRPr="005C58C9">
        <w:rPr>
          <w:color w:val="000000" w:themeColor="text1"/>
          <w:lang w:val="en-CA"/>
        </w:rPr>
        <w:br w:type="page"/>
      </w:r>
      <w:bookmarkStart w:id="11" w:name="_Toc81490032"/>
      <w:bookmarkEnd w:id="10"/>
      <w:r w:rsidR="00E41250">
        <w:rPr>
          <w:lang w:val="en-CA"/>
        </w:rPr>
        <w:lastRenderedPageBreak/>
        <w:t>Types of L</w:t>
      </w:r>
      <w:r w:rsidR="000D7126">
        <w:rPr>
          <w:lang w:val="en-CA"/>
        </w:rPr>
        <w:t>eases</w:t>
      </w:r>
      <w:bookmarkEnd w:id="11"/>
    </w:p>
    <w:p w:rsidR="0057552E" w:rsidRPr="005C58C9" w:rsidRDefault="0057552E" w:rsidP="005C5A0E">
      <w:pPr>
        <w:rPr>
          <w:b/>
          <w:color w:val="000000" w:themeColor="text1"/>
          <w:lang w:val="en-CA"/>
        </w:rPr>
      </w:pPr>
    </w:p>
    <w:p w:rsidR="005C5A0E" w:rsidRPr="005C58C9" w:rsidRDefault="005C5A0E" w:rsidP="005C5A0E">
      <w:pPr>
        <w:rPr>
          <w:b/>
          <w:color w:val="000000" w:themeColor="text1"/>
          <w:lang w:val="en-CA"/>
        </w:rPr>
      </w:pPr>
      <w:r w:rsidRPr="005C58C9">
        <w:rPr>
          <w:b/>
          <w:color w:val="000000" w:themeColor="text1"/>
          <w:lang w:val="en-CA"/>
        </w:rPr>
        <w:t>Q1.</w:t>
      </w:r>
    </w:p>
    <w:p w:rsidR="005C5A0E" w:rsidRPr="000D7126" w:rsidRDefault="005C5A0E" w:rsidP="005C5A0E">
      <w:pPr>
        <w:rPr>
          <w:color w:val="000000" w:themeColor="text1"/>
          <w:lang w:val="en-CA"/>
        </w:rPr>
      </w:pPr>
      <w:r w:rsidRPr="000D7126">
        <w:rPr>
          <w:color w:val="000000" w:themeColor="text1"/>
          <w:lang w:val="en-CA"/>
        </w:rPr>
        <w:t xml:space="preserve">What </w:t>
      </w:r>
      <w:proofErr w:type="gramStart"/>
      <w:r w:rsidRPr="000D7126">
        <w:rPr>
          <w:color w:val="000000" w:themeColor="text1"/>
          <w:lang w:val="en-CA"/>
        </w:rPr>
        <w:t>is</w:t>
      </w:r>
      <w:proofErr w:type="gramEnd"/>
      <w:r w:rsidRPr="000D7126">
        <w:rPr>
          <w:color w:val="000000" w:themeColor="text1"/>
          <w:lang w:val="en-CA"/>
        </w:rPr>
        <w:t xml:space="preserve"> a “Gross Lease” and a “Full Service Lease”?</w:t>
      </w:r>
    </w:p>
    <w:p w:rsidR="00EC3361" w:rsidRPr="005C58C9" w:rsidRDefault="00EC3361" w:rsidP="00EC3361">
      <w:pPr>
        <w:rPr>
          <w:b/>
          <w:i/>
          <w:lang w:val="en-CA"/>
        </w:rPr>
      </w:pPr>
      <w:r w:rsidRPr="005C58C9">
        <w:rPr>
          <w:b/>
          <w:i/>
          <w:lang w:val="en-CA"/>
        </w:rPr>
        <w:t>Your answer</w:t>
      </w:r>
    </w:p>
    <w:p w:rsidR="00EC3361" w:rsidRPr="005C58C9" w:rsidRDefault="00EC3361" w:rsidP="005C5A0E">
      <w:pPr>
        <w:rPr>
          <w:b/>
          <w:color w:val="000000" w:themeColor="text1"/>
          <w:lang w:val="en-CA"/>
        </w:rPr>
      </w:pPr>
    </w:p>
    <w:p w:rsidR="005C5A0E" w:rsidRPr="005C58C9" w:rsidRDefault="005C5A0E" w:rsidP="005C5A0E">
      <w:pPr>
        <w:pBdr>
          <w:bottom w:val="single" w:sz="12" w:space="1" w:color="000000"/>
        </w:pBdr>
        <w:rPr>
          <w:b/>
          <w:color w:val="000000" w:themeColor="text1"/>
          <w:lang w:val="en-CA"/>
        </w:rPr>
      </w:pPr>
    </w:p>
    <w:p w:rsidR="00BE6D45" w:rsidRPr="005C58C9" w:rsidRDefault="00BE6D45" w:rsidP="005C5A0E">
      <w:pPr>
        <w:pBdr>
          <w:bottom w:val="single" w:sz="12" w:space="1" w:color="000000"/>
        </w:pBdr>
        <w:rPr>
          <w:b/>
          <w:color w:val="000000" w:themeColor="text1"/>
          <w:lang w:val="en-CA"/>
        </w:rPr>
      </w:pPr>
    </w:p>
    <w:p w:rsidR="00BE6D45" w:rsidRPr="005C58C9" w:rsidRDefault="00BE6D45" w:rsidP="005C5A0E">
      <w:pPr>
        <w:pBdr>
          <w:bottom w:val="single" w:sz="12" w:space="1" w:color="000000"/>
        </w:pBdr>
        <w:rPr>
          <w:b/>
          <w:color w:val="000000" w:themeColor="text1"/>
          <w:lang w:val="en-CA"/>
        </w:rPr>
      </w:pPr>
    </w:p>
    <w:p w:rsidR="00BE6D45" w:rsidRPr="005C58C9" w:rsidRDefault="00BE6D45" w:rsidP="005C5A0E">
      <w:pPr>
        <w:pBdr>
          <w:bottom w:val="single" w:sz="12" w:space="1" w:color="000000"/>
        </w:pBdr>
        <w:rPr>
          <w:b/>
          <w:color w:val="000000" w:themeColor="text1"/>
          <w:lang w:val="en-CA"/>
        </w:rPr>
      </w:pPr>
    </w:p>
    <w:p w:rsidR="00BE6D45" w:rsidRPr="005C58C9" w:rsidRDefault="00BE6D45" w:rsidP="005C5A0E">
      <w:pPr>
        <w:pBdr>
          <w:bottom w:val="single" w:sz="12" w:space="1" w:color="000000"/>
        </w:pBdr>
        <w:rPr>
          <w:b/>
          <w:color w:val="000000" w:themeColor="text1"/>
          <w:lang w:val="en-CA"/>
        </w:rPr>
      </w:pPr>
    </w:p>
    <w:p w:rsidR="005C5A0E" w:rsidRPr="005C58C9" w:rsidRDefault="005C5A0E" w:rsidP="005C5A0E">
      <w:pPr>
        <w:spacing w:line="240" w:lineRule="auto"/>
      </w:pPr>
    </w:p>
    <w:p w:rsidR="005C5A0E" w:rsidRPr="005C58C9" w:rsidRDefault="005C5A0E" w:rsidP="005C5A0E">
      <w:pPr>
        <w:spacing w:line="240" w:lineRule="auto"/>
        <w:rPr>
          <w:b/>
          <w:color w:val="000000" w:themeColor="text1"/>
          <w:lang w:val="en-CA"/>
        </w:rPr>
      </w:pPr>
      <w:r w:rsidRPr="005C58C9">
        <w:rPr>
          <w:b/>
          <w:color w:val="000000" w:themeColor="text1"/>
          <w:lang w:val="en-CA"/>
        </w:rPr>
        <w:t>Q2.</w:t>
      </w:r>
    </w:p>
    <w:p w:rsidR="000D7126" w:rsidRPr="000D7126" w:rsidRDefault="005C5A0E" w:rsidP="000D7126">
      <w:pPr>
        <w:rPr>
          <w:color w:val="000000" w:themeColor="text1"/>
          <w:lang w:val="en-CA"/>
        </w:rPr>
      </w:pPr>
      <w:r w:rsidRPr="000D7126">
        <w:rPr>
          <w:color w:val="000000" w:themeColor="text1"/>
          <w:lang w:val="en-CA"/>
        </w:rPr>
        <w:t>What’s the disadvantage of a Gross Lease from a landlord’s perspective?</w:t>
      </w:r>
    </w:p>
    <w:p w:rsidR="00EC3361" w:rsidRPr="005C58C9" w:rsidRDefault="00EC3361" w:rsidP="00EC3361">
      <w:pPr>
        <w:rPr>
          <w:b/>
          <w:i/>
          <w:lang w:val="en-CA"/>
        </w:rPr>
      </w:pPr>
      <w:r w:rsidRPr="005C58C9">
        <w:rPr>
          <w:b/>
          <w:i/>
          <w:lang w:val="en-CA"/>
        </w:rPr>
        <w:t>Your answer</w:t>
      </w:r>
    </w:p>
    <w:p w:rsidR="00EC3361" w:rsidRPr="005C58C9" w:rsidRDefault="00EC3361" w:rsidP="005C5A0E">
      <w:pPr>
        <w:pBdr>
          <w:bottom w:val="single" w:sz="12" w:space="1" w:color="000000"/>
        </w:pBdr>
        <w:rPr>
          <w:b/>
          <w:color w:val="000000" w:themeColor="text1"/>
          <w:lang w:val="en-CA"/>
        </w:rPr>
      </w:pPr>
    </w:p>
    <w:p w:rsidR="00BE6D45" w:rsidRPr="005C58C9" w:rsidRDefault="00BE6D45" w:rsidP="005C5A0E">
      <w:pPr>
        <w:pBdr>
          <w:bottom w:val="single" w:sz="12" w:space="1" w:color="000000"/>
        </w:pBdr>
        <w:rPr>
          <w:b/>
          <w:color w:val="000000" w:themeColor="text1"/>
          <w:lang w:val="en-CA"/>
        </w:rPr>
      </w:pPr>
    </w:p>
    <w:p w:rsidR="00BE6D45" w:rsidRPr="005C58C9" w:rsidRDefault="00BE6D45" w:rsidP="005C5A0E">
      <w:pPr>
        <w:pBdr>
          <w:bottom w:val="single" w:sz="12" w:space="1" w:color="000000"/>
        </w:pBdr>
        <w:rPr>
          <w:b/>
          <w:color w:val="000000" w:themeColor="text1"/>
          <w:lang w:val="en-CA"/>
        </w:rPr>
      </w:pPr>
    </w:p>
    <w:p w:rsidR="00BE6D45" w:rsidRPr="005C58C9" w:rsidRDefault="00BE6D45" w:rsidP="005C5A0E">
      <w:pPr>
        <w:pBdr>
          <w:bottom w:val="single" w:sz="12" w:space="1" w:color="000000"/>
        </w:pBdr>
        <w:rPr>
          <w:b/>
          <w:color w:val="000000" w:themeColor="text1"/>
          <w:lang w:val="en-CA"/>
        </w:rPr>
      </w:pPr>
    </w:p>
    <w:p w:rsidR="00BE6D45" w:rsidRPr="005C58C9" w:rsidRDefault="00BE6D45" w:rsidP="005C5A0E">
      <w:pPr>
        <w:pBdr>
          <w:bottom w:val="single" w:sz="12" w:space="1" w:color="000000"/>
        </w:pBdr>
        <w:rPr>
          <w:b/>
          <w:color w:val="000000" w:themeColor="text1"/>
          <w:lang w:val="en-CA"/>
        </w:rPr>
      </w:pPr>
    </w:p>
    <w:p w:rsidR="00BE6D45" w:rsidRPr="005C58C9" w:rsidRDefault="00BE6D45" w:rsidP="005C5A0E">
      <w:pPr>
        <w:pBdr>
          <w:bottom w:val="single" w:sz="12" w:space="1" w:color="000000"/>
        </w:pBdr>
        <w:rPr>
          <w:b/>
          <w:color w:val="000000" w:themeColor="text1"/>
          <w:lang w:val="en-CA"/>
        </w:rPr>
      </w:pPr>
    </w:p>
    <w:p w:rsidR="005C5A0E" w:rsidRPr="005C58C9" w:rsidRDefault="005C5A0E" w:rsidP="005C5A0E">
      <w:pPr>
        <w:rPr>
          <w:b/>
          <w:color w:val="000000" w:themeColor="text1"/>
          <w:lang w:val="en-CA"/>
        </w:rPr>
      </w:pPr>
    </w:p>
    <w:p w:rsidR="005C5A0E" w:rsidRPr="005C58C9" w:rsidRDefault="005C5A0E" w:rsidP="00BE6D45">
      <w:pPr>
        <w:spacing w:line="240" w:lineRule="auto"/>
        <w:rPr>
          <w:b/>
          <w:color w:val="000000" w:themeColor="text1"/>
          <w:lang w:val="en-CA"/>
        </w:rPr>
      </w:pPr>
      <w:r w:rsidRPr="005C58C9">
        <w:rPr>
          <w:b/>
          <w:color w:val="000000" w:themeColor="text1"/>
          <w:lang w:val="en-CA"/>
        </w:rPr>
        <w:t xml:space="preserve">Q3 </w:t>
      </w:r>
    </w:p>
    <w:p w:rsidR="00803564" w:rsidRPr="000D7126" w:rsidRDefault="005C5A0E" w:rsidP="00803564">
      <w:pPr>
        <w:rPr>
          <w:color w:val="000000" w:themeColor="text1"/>
          <w:lang w:val="en-CA"/>
        </w:rPr>
      </w:pPr>
      <w:r w:rsidRPr="000D7126">
        <w:rPr>
          <w:color w:val="000000" w:themeColor="text1"/>
          <w:lang w:val="en-CA"/>
        </w:rPr>
        <w:t>What’s a Modified Gross Lease?</w:t>
      </w:r>
    </w:p>
    <w:p w:rsidR="00EC3361" w:rsidRPr="005C58C9" w:rsidRDefault="00EC3361" w:rsidP="00EC3361">
      <w:pPr>
        <w:rPr>
          <w:b/>
          <w:i/>
          <w:lang w:val="en-CA"/>
        </w:rPr>
      </w:pPr>
      <w:r w:rsidRPr="005C58C9">
        <w:rPr>
          <w:b/>
          <w:i/>
          <w:lang w:val="en-CA"/>
        </w:rPr>
        <w:t>Your answer</w:t>
      </w:r>
    </w:p>
    <w:p w:rsidR="00EC3361" w:rsidRPr="005C58C9" w:rsidRDefault="00EC3361" w:rsidP="005C5A0E">
      <w:pPr>
        <w:pBdr>
          <w:bottom w:val="single" w:sz="12" w:space="1" w:color="000000"/>
        </w:pBdr>
        <w:rPr>
          <w:b/>
          <w:color w:val="000000" w:themeColor="text1"/>
          <w:lang w:val="en-CA"/>
        </w:rPr>
      </w:pPr>
    </w:p>
    <w:p w:rsidR="00BE6D45" w:rsidRPr="005C58C9" w:rsidRDefault="00BE6D45" w:rsidP="005C5A0E">
      <w:pPr>
        <w:pBdr>
          <w:bottom w:val="single" w:sz="12" w:space="1" w:color="000000"/>
        </w:pBdr>
        <w:rPr>
          <w:b/>
          <w:color w:val="000000" w:themeColor="text1"/>
          <w:lang w:val="en-CA"/>
        </w:rPr>
      </w:pPr>
    </w:p>
    <w:p w:rsidR="00BE6D45" w:rsidRPr="005C58C9" w:rsidRDefault="00BE6D45" w:rsidP="005C5A0E">
      <w:pPr>
        <w:pBdr>
          <w:bottom w:val="single" w:sz="12" w:space="1" w:color="000000"/>
        </w:pBdr>
        <w:rPr>
          <w:b/>
          <w:color w:val="000000" w:themeColor="text1"/>
          <w:lang w:val="en-CA"/>
        </w:rPr>
      </w:pPr>
    </w:p>
    <w:p w:rsidR="00BE6D45" w:rsidRPr="005C58C9" w:rsidRDefault="00BE6D45" w:rsidP="005C5A0E">
      <w:pPr>
        <w:pBdr>
          <w:bottom w:val="single" w:sz="12" w:space="1" w:color="000000"/>
        </w:pBdr>
        <w:rPr>
          <w:b/>
          <w:color w:val="000000" w:themeColor="text1"/>
          <w:lang w:val="en-CA"/>
        </w:rPr>
      </w:pPr>
    </w:p>
    <w:p w:rsidR="00BE6D45" w:rsidRPr="005C58C9" w:rsidRDefault="00BE6D45" w:rsidP="005C5A0E">
      <w:pPr>
        <w:pBdr>
          <w:bottom w:val="single" w:sz="12" w:space="1" w:color="000000"/>
        </w:pBdr>
        <w:rPr>
          <w:b/>
          <w:color w:val="000000" w:themeColor="text1"/>
          <w:lang w:val="en-CA"/>
        </w:rPr>
      </w:pPr>
    </w:p>
    <w:p w:rsidR="005C5A0E" w:rsidRPr="005C58C9" w:rsidRDefault="005C5A0E" w:rsidP="00803564">
      <w:pPr>
        <w:spacing w:line="240" w:lineRule="auto"/>
        <w:rPr>
          <w:b/>
          <w:lang w:val="en-CA"/>
        </w:rPr>
      </w:pPr>
      <w:r w:rsidRPr="005C58C9">
        <w:rPr>
          <w:b/>
          <w:lang w:val="en-CA"/>
        </w:rPr>
        <w:t>Q4.</w:t>
      </w:r>
      <w:r w:rsidR="00803564" w:rsidRPr="005C58C9">
        <w:rPr>
          <w:b/>
          <w:lang w:val="en-CA"/>
        </w:rPr>
        <w:t xml:space="preserve">  </w:t>
      </w:r>
    </w:p>
    <w:p w:rsidR="00803564" w:rsidRPr="000D7126" w:rsidRDefault="005C5A0E" w:rsidP="00803564">
      <w:pPr>
        <w:rPr>
          <w:lang w:val="en-CA"/>
        </w:rPr>
      </w:pPr>
      <w:r w:rsidRPr="000D7126">
        <w:rPr>
          <w:lang w:val="en-CA"/>
        </w:rPr>
        <w:t>What is an Indexed Lease or a Gross lease with an escalation clause?</w:t>
      </w:r>
    </w:p>
    <w:p w:rsidR="00803564" w:rsidRPr="005C58C9" w:rsidRDefault="00803564" w:rsidP="00803564">
      <w:pPr>
        <w:rPr>
          <w:b/>
          <w:i/>
          <w:lang w:val="en-CA"/>
        </w:rPr>
      </w:pPr>
      <w:r w:rsidRPr="005C58C9">
        <w:rPr>
          <w:b/>
          <w:i/>
          <w:lang w:val="en-CA"/>
        </w:rPr>
        <w:t>Your answer</w:t>
      </w:r>
    </w:p>
    <w:p w:rsidR="00803564" w:rsidRPr="005C58C9" w:rsidRDefault="00803564" w:rsidP="005C5A0E">
      <w:pPr>
        <w:pBdr>
          <w:bottom w:val="single" w:sz="12" w:space="1" w:color="auto"/>
        </w:pBdr>
        <w:rPr>
          <w:b/>
          <w:lang w:val="en-CA"/>
        </w:rPr>
      </w:pPr>
    </w:p>
    <w:p w:rsidR="005C5A0E" w:rsidRPr="005C58C9" w:rsidRDefault="005C5A0E"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803564">
      <w:pPr>
        <w:rPr>
          <w:b/>
          <w:lang w:val="en-CA"/>
        </w:rPr>
      </w:pPr>
    </w:p>
    <w:p w:rsidR="00563E97" w:rsidRDefault="00563E97" w:rsidP="00BE6D45">
      <w:pPr>
        <w:spacing w:line="240" w:lineRule="auto"/>
        <w:rPr>
          <w:b/>
          <w:lang w:val="en-CA"/>
        </w:rPr>
      </w:pPr>
    </w:p>
    <w:p w:rsidR="00563E97" w:rsidRDefault="00563E97" w:rsidP="00BE6D45">
      <w:pPr>
        <w:spacing w:line="240" w:lineRule="auto"/>
        <w:rPr>
          <w:b/>
          <w:lang w:val="en-CA"/>
        </w:rPr>
      </w:pPr>
    </w:p>
    <w:p w:rsidR="005C5A0E" w:rsidRPr="005C58C9" w:rsidRDefault="005C5A0E" w:rsidP="00BE6D45">
      <w:pPr>
        <w:spacing w:line="240" w:lineRule="auto"/>
        <w:rPr>
          <w:b/>
          <w:color w:val="000000" w:themeColor="text1"/>
          <w:lang w:val="en-CA"/>
        </w:rPr>
      </w:pPr>
      <w:r w:rsidRPr="005C58C9">
        <w:rPr>
          <w:b/>
          <w:color w:val="000000" w:themeColor="text1"/>
          <w:lang w:val="en-CA"/>
        </w:rPr>
        <w:lastRenderedPageBreak/>
        <w:t xml:space="preserve">Q5. </w:t>
      </w:r>
    </w:p>
    <w:p w:rsidR="00803564" w:rsidRPr="000D7126" w:rsidRDefault="005C5A0E" w:rsidP="00803564">
      <w:pPr>
        <w:rPr>
          <w:color w:val="000000" w:themeColor="text1"/>
          <w:lang w:val="en-CA"/>
        </w:rPr>
      </w:pPr>
      <w:r w:rsidRPr="000D7126">
        <w:rPr>
          <w:color w:val="000000" w:themeColor="text1"/>
          <w:lang w:val="en-CA"/>
        </w:rPr>
        <w:t xml:space="preserve">What’s a Triple Net Lease (NNN)? </w:t>
      </w:r>
      <w:proofErr w:type="gramStart"/>
      <w:r w:rsidRPr="000D7126">
        <w:rPr>
          <w:color w:val="000000" w:themeColor="text1"/>
          <w:lang w:val="en-CA"/>
        </w:rPr>
        <w:t>Also called a Net Lease.</w:t>
      </w:r>
      <w:proofErr w:type="gramEnd"/>
    </w:p>
    <w:p w:rsidR="00BE6D45" w:rsidRPr="005C58C9" w:rsidRDefault="00803564" w:rsidP="00B119A9">
      <w:pPr>
        <w:rPr>
          <w:b/>
          <w:i/>
          <w:lang w:val="en-CA"/>
        </w:rPr>
      </w:pPr>
      <w:r w:rsidRPr="005C58C9">
        <w:rPr>
          <w:b/>
          <w:i/>
          <w:lang w:val="en-CA"/>
        </w:rPr>
        <w:t>Your answer</w:t>
      </w:r>
    </w:p>
    <w:p w:rsidR="00BE6D45" w:rsidRPr="005C58C9" w:rsidRDefault="00BE6D45" w:rsidP="005C5A0E">
      <w:pPr>
        <w:pBdr>
          <w:bottom w:val="single" w:sz="12" w:space="1" w:color="000000"/>
        </w:pBdr>
        <w:rPr>
          <w:b/>
          <w:color w:val="000000" w:themeColor="text1"/>
          <w:lang w:val="en-CA"/>
        </w:rPr>
      </w:pPr>
    </w:p>
    <w:p w:rsidR="00BE6D45" w:rsidRDefault="00BE6D45" w:rsidP="005C5A0E">
      <w:pPr>
        <w:pBdr>
          <w:bottom w:val="single" w:sz="12" w:space="1" w:color="000000"/>
        </w:pBdr>
        <w:rPr>
          <w:b/>
          <w:color w:val="000000" w:themeColor="text1"/>
          <w:lang w:val="en-CA"/>
        </w:rPr>
      </w:pPr>
    </w:p>
    <w:p w:rsidR="00563E97" w:rsidRDefault="00563E97" w:rsidP="005C5A0E">
      <w:pPr>
        <w:pBdr>
          <w:bottom w:val="single" w:sz="12" w:space="1" w:color="000000"/>
        </w:pBdr>
        <w:rPr>
          <w:b/>
          <w:color w:val="000000" w:themeColor="text1"/>
          <w:lang w:val="en-CA"/>
        </w:rPr>
      </w:pPr>
    </w:p>
    <w:p w:rsidR="00563E97" w:rsidRDefault="00563E97" w:rsidP="005C5A0E">
      <w:pPr>
        <w:pBdr>
          <w:bottom w:val="single" w:sz="12" w:space="1" w:color="000000"/>
        </w:pBdr>
        <w:rPr>
          <w:b/>
          <w:color w:val="000000" w:themeColor="text1"/>
          <w:lang w:val="en-CA"/>
        </w:rPr>
      </w:pPr>
    </w:p>
    <w:p w:rsidR="00563E97" w:rsidRPr="005C58C9" w:rsidRDefault="00563E97" w:rsidP="005C5A0E">
      <w:pPr>
        <w:pBdr>
          <w:bottom w:val="single" w:sz="12" w:space="1" w:color="000000"/>
        </w:pBdr>
        <w:rPr>
          <w:b/>
          <w:color w:val="000000" w:themeColor="text1"/>
          <w:lang w:val="en-CA"/>
        </w:rPr>
      </w:pPr>
    </w:p>
    <w:p w:rsidR="005C5A0E" w:rsidRPr="005C58C9" w:rsidRDefault="005C5A0E" w:rsidP="005C5A0E">
      <w:pPr>
        <w:rPr>
          <w:b/>
          <w:color w:val="000000" w:themeColor="text1"/>
          <w:lang w:val="en-CA"/>
        </w:rPr>
      </w:pPr>
    </w:p>
    <w:p w:rsidR="005C5A0E" w:rsidRPr="005C58C9" w:rsidRDefault="005C5A0E" w:rsidP="005C5A0E">
      <w:pPr>
        <w:spacing w:line="240" w:lineRule="auto"/>
        <w:rPr>
          <w:b/>
          <w:color w:val="000000" w:themeColor="text1"/>
          <w:lang w:val="en-CA"/>
        </w:rPr>
      </w:pPr>
      <w:r w:rsidRPr="005C58C9">
        <w:rPr>
          <w:b/>
          <w:color w:val="000000" w:themeColor="text1"/>
          <w:lang w:val="en-CA"/>
        </w:rPr>
        <w:t>Q6.</w:t>
      </w:r>
    </w:p>
    <w:p w:rsidR="005C5A0E" w:rsidRPr="000D7126" w:rsidRDefault="005C5A0E" w:rsidP="005C5A0E">
      <w:pPr>
        <w:spacing w:line="240" w:lineRule="auto"/>
        <w:rPr>
          <w:color w:val="000000" w:themeColor="text1"/>
          <w:lang w:val="en-CA"/>
        </w:rPr>
      </w:pPr>
      <w:r w:rsidRPr="000D7126">
        <w:rPr>
          <w:color w:val="000000" w:themeColor="text1"/>
          <w:lang w:val="en-CA"/>
        </w:rPr>
        <w:t>How clear and specific are terms like:</w:t>
      </w:r>
    </w:p>
    <w:p w:rsidR="005C5A0E" w:rsidRPr="000D7126" w:rsidRDefault="005C5A0E" w:rsidP="00470F2E">
      <w:pPr>
        <w:pStyle w:val="ListParagraph"/>
        <w:numPr>
          <w:ilvl w:val="0"/>
          <w:numId w:val="10"/>
        </w:numPr>
        <w:spacing w:after="0" w:line="240" w:lineRule="auto"/>
        <w:rPr>
          <w:color w:val="000000" w:themeColor="text1"/>
          <w:lang w:val="en-CA"/>
        </w:rPr>
      </w:pPr>
      <w:r w:rsidRPr="000D7126">
        <w:rPr>
          <w:color w:val="000000" w:themeColor="text1"/>
          <w:lang w:val="en-CA"/>
        </w:rPr>
        <w:t>Gross Lease</w:t>
      </w:r>
    </w:p>
    <w:p w:rsidR="005C5A0E" w:rsidRPr="000D7126" w:rsidRDefault="005C5A0E" w:rsidP="00470F2E">
      <w:pPr>
        <w:pStyle w:val="ListParagraph"/>
        <w:numPr>
          <w:ilvl w:val="0"/>
          <w:numId w:val="10"/>
        </w:numPr>
        <w:spacing w:after="0" w:line="240" w:lineRule="auto"/>
        <w:rPr>
          <w:color w:val="000000" w:themeColor="text1"/>
          <w:lang w:val="en-CA"/>
        </w:rPr>
      </w:pPr>
      <w:r w:rsidRPr="000D7126">
        <w:rPr>
          <w:color w:val="000000" w:themeColor="text1"/>
          <w:lang w:val="en-CA"/>
        </w:rPr>
        <w:t>Modified Gross Lease</w:t>
      </w:r>
    </w:p>
    <w:p w:rsidR="005C5A0E" w:rsidRPr="000D7126" w:rsidRDefault="005C5A0E" w:rsidP="00470F2E">
      <w:pPr>
        <w:pStyle w:val="ListParagraph"/>
        <w:numPr>
          <w:ilvl w:val="0"/>
          <w:numId w:val="10"/>
        </w:numPr>
        <w:spacing w:after="0" w:line="240" w:lineRule="auto"/>
        <w:rPr>
          <w:color w:val="000000" w:themeColor="text1"/>
          <w:lang w:val="en-CA"/>
        </w:rPr>
      </w:pPr>
      <w:r w:rsidRPr="000D7126">
        <w:rPr>
          <w:color w:val="000000" w:themeColor="text1"/>
          <w:lang w:val="en-CA"/>
        </w:rPr>
        <w:t>Indexed lease</w:t>
      </w:r>
    </w:p>
    <w:p w:rsidR="005C5A0E" w:rsidRPr="000D7126" w:rsidRDefault="005C5A0E" w:rsidP="00470F2E">
      <w:pPr>
        <w:pStyle w:val="ListParagraph"/>
        <w:numPr>
          <w:ilvl w:val="0"/>
          <w:numId w:val="10"/>
        </w:numPr>
        <w:spacing w:after="0" w:line="240" w:lineRule="auto"/>
        <w:rPr>
          <w:color w:val="000000" w:themeColor="text1"/>
          <w:lang w:val="en-CA"/>
        </w:rPr>
      </w:pPr>
      <w:r w:rsidRPr="000D7126">
        <w:rPr>
          <w:color w:val="000000" w:themeColor="text1"/>
          <w:lang w:val="en-CA"/>
        </w:rPr>
        <w:t>Full Service Lease</w:t>
      </w:r>
    </w:p>
    <w:p w:rsidR="005C5A0E" w:rsidRPr="000D7126" w:rsidRDefault="005C5A0E" w:rsidP="00470F2E">
      <w:pPr>
        <w:pStyle w:val="ListParagraph"/>
        <w:numPr>
          <w:ilvl w:val="0"/>
          <w:numId w:val="10"/>
        </w:numPr>
        <w:spacing w:after="0" w:line="240" w:lineRule="auto"/>
        <w:rPr>
          <w:color w:val="000000" w:themeColor="text1"/>
          <w:lang w:val="en-CA"/>
        </w:rPr>
      </w:pPr>
      <w:r w:rsidRPr="000D7126">
        <w:rPr>
          <w:color w:val="000000" w:themeColor="text1"/>
          <w:lang w:val="en-CA"/>
        </w:rPr>
        <w:t>Triple Net Lease (NNN)</w:t>
      </w:r>
    </w:p>
    <w:p w:rsidR="000D7126" w:rsidRDefault="000D7126" w:rsidP="000B5BAF">
      <w:pPr>
        <w:rPr>
          <w:b/>
          <w:i/>
          <w:lang w:val="en-CA"/>
        </w:rPr>
      </w:pPr>
    </w:p>
    <w:p w:rsidR="00B119A9" w:rsidRPr="005C58C9" w:rsidRDefault="00B119A9" w:rsidP="000B5BAF">
      <w:pPr>
        <w:rPr>
          <w:b/>
          <w:i/>
          <w:lang w:val="en-CA"/>
        </w:rPr>
      </w:pPr>
      <w:r w:rsidRPr="005C58C9">
        <w:rPr>
          <w:b/>
          <w:i/>
          <w:lang w:val="en-CA"/>
        </w:rPr>
        <w:t>Your answer</w:t>
      </w:r>
    </w:p>
    <w:p w:rsidR="00B119A9" w:rsidRPr="005C58C9" w:rsidRDefault="00B119A9" w:rsidP="000B5BAF">
      <w:pPr>
        <w:pStyle w:val="ListParagraph"/>
        <w:spacing w:after="0" w:line="240" w:lineRule="auto"/>
        <w:ind w:left="774"/>
        <w:rPr>
          <w:b/>
          <w:color w:val="000000" w:themeColor="text1"/>
          <w:lang w:val="en-CA"/>
        </w:rPr>
      </w:pPr>
    </w:p>
    <w:p w:rsidR="00BE6D45" w:rsidRPr="005C58C9" w:rsidRDefault="00BE6D45" w:rsidP="00BE6D45">
      <w:pPr>
        <w:spacing w:line="240" w:lineRule="auto"/>
        <w:rPr>
          <w:b/>
          <w:color w:val="000000" w:themeColor="text1"/>
          <w:lang w:val="en-CA"/>
        </w:rPr>
      </w:pPr>
    </w:p>
    <w:p w:rsidR="00BE6D45" w:rsidRPr="005C58C9" w:rsidRDefault="00BE6D45" w:rsidP="00BE6D45">
      <w:pPr>
        <w:spacing w:line="240" w:lineRule="auto"/>
        <w:rPr>
          <w:b/>
          <w:color w:val="000000" w:themeColor="text1"/>
          <w:lang w:val="en-CA"/>
        </w:rPr>
      </w:pPr>
    </w:p>
    <w:p w:rsidR="00BE6D45" w:rsidRPr="005C58C9" w:rsidRDefault="00BE6D45" w:rsidP="00BE6D45">
      <w:pPr>
        <w:spacing w:line="240" w:lineRule="auto"/>
        <w:rPr>
          <w:b/>
          <w:color w:val="000000" w:themeColor="text1"/>
          <w:lang w:val="en-CA"/>
        </w:rPr>
      </w:pPr>
    </w:p>
    <w:p w:rsidR="00BE6D45" w:rsidRPr="005C58C9" w:rsidRDefault="00BE6D45" w:rsidP="00BE6D45">
      <w:pPr>
        <w:spacing w:line="240" w:lineRule="auto"/>
        <w:rPr>
          <w:b/>
          <w:color w:val="000000" w:themeColor="text1"/>
          <w:lang w:val="en-CA"/>
        </w:rPr>
      </w:pPr>
    </w:p>
    <w:p w:rsidR="005C5A0E" w:rsidRPr="005C58C9" w:rsidRDefault="005C5A0E" w:rsidP="005C5A0E">
      <w:pPr>
        <w:pBdr>
          <w:bottom w:val="single" w:sz="12" w:space="1" w:color="auto"/>
        </w:pBdr>
        <w:spacing w:line="240" w:lineRule="auto"/>
        <w:rPr>
          <w:b/>
          <w:color w:val="000000" w:themeColor="text1"/>
          <w:lang w:val="en-CA"/>
        </w:rPr>
      </w:pPr>
    </w:p>
    <w:p w:rsidR="005C5A0E" w:rsidRPr="005C58C9" w:rsidRDefault="005C5A0E" w:rsidP="005C5A0E">
      <w:pPr>
        <w:spacing w:line="240" w:lineRule="auto"/>
        <w:rPr>
          <w:b/>
          <w:color w:val="000000" w:themeColor="text1"/>
          <w:lang w:val="en-CA"/>
        </w:rPr>
      </w:pPr>
    </w:p>
    <w:p w:rsidR="005C5A0E" w:rsidRPr="005C58C9" w:rsidRDefault="00BE6D45" w:rsidP="00BE6D45">
      <w:pPr>
        <w:rPr>
          <w:b/>
          <w:lang w:val="en-CA"/>
        </w:rPr>
      </w:pPr>
      <w:r w:rsidRPr="005C58C9">
        <w:rPr>
          <w:b/>
          <w:lang w:val="en-CA"/>
        </w:rPr>
        <w:t xml:space="preserve"> </w:t>
      </w:r>
    </w:p>
    <w:p w:rsidR="005C5A0E" w:rsidRPr="005C58C9" w:rsidRDefault="000455A4" w:rsidP="00563E97">
      <w:pPr>
        <w:spacing w:line="240" w:lineRule="auto"/>
        <w:rPr>
          <w:b/>
          <w:lang w:val="en-CA"/>
        </w:rPr>
      </w:pPr>
      <w:r w:rsidRPr="005C58C9">
        <w:rPr>
          <w:b/>
          <w:lang w:val="en-CA"/>
        </w:rPr>
        <w:t>Q7.</w:t>
      </w:r>
    </w:p>
    <w:p w:rsidR="005C5A0E" w:rsidRPr="000D7126" w:rsidRDefault="005C5A0E" w:rsidP="005C5A0E">
      <w:pPr>
        <w:rPr>
          <w:lang w:val="en-CA"/>
        </w:rPr>
      </w:pPr>
      <w:r w:rsidRPr="000D7126">
        <w:rPr>
          <w:lang w:val="en-CA"/>
        </w:rPr>
        <w:t>Are the different types of leases like “Full Service Lease” and “Triple Net” used consistently based on the type of real estate and are they independent of the geographic location of the real estate?</w:t>
      </w:r>
    </w:p>
    <w:p w:rsidR="005C5A0E" w:rsidRPr="000D7126" w:rsidRDefault="005C5A0E" w:rsidP="005C5A0E">
      <w:pPr>
        <w:rPr>
          <w:lang w:val="en-CA"/>
        </w:rPr>
      </w:pPr>
    </w:p>
    <w:p w:rsidR="005C5A0E" w:rsidRPr="000D7126" w:rsidRDefault="005C5A0E" w:rsidP="005C5A0E">
      <w:pPr>
        <w:rPr>
          <w:lang w:val="en-CA"/>
        </w:rPr>
      </w:pPr>
      <w:r w:rsidRPr="000D7126">
        <w:rPr>
          <w:lang w:val="en-CA"/>
        </w:rPr>
        <w:t xml:space="preserve">As an example, </w:t>
      </w:r>
      <w:proofErr w:type="gramStart"/>
      <w:r w:rsidRPr="000D7126">
        <w:rPr>
          <w:lang w:val="en-CA"/>
        </w:rPr>
        <w:t>full service leases are often used for office buildings but is</w:t>
      </w:r>
      <w:proofErr w:type="gramEnd"/>
      <w:r w:rsidRPr="000D7126">
        <w:rPr>
          <w:lang w:val="en-CA"/>
        </w:rPr>
        <w:t xml:space="preserve"> this consistent across the country?</w:t>
      </w:r>
    </w:p>
    <w:p w:rsidR="005C5A0E" w:rsidRPr="000D7126" w:rsidRDefault="005C5A0E" w:rsidP="005C5A0E">
      <w:pPr>
        <w:rPr>
          <w:lang w:val="en-CA"/>
        </w:rPr>
      </w:pPr>
    </w:p>
    <w:p w:rsidR="000455A4" w:rsidRPr="000D7126" w:rsidRDefault="005C5A0E" w:rsidP="000455A4">
      <w:pPr>
        <w:rPr>
          <w:lang w:val="en-CA"/>
        </w:rPr>
      </w:pPr>
      <w:r w:rsidRPr="000D7126">
        <w:rPr>
          <w:lang w:val="en-CA"/>
        </w:rPr>
        <w:t xml:space="preserve">How about rent rates such as $ per Sq. Ft per Yr versus $ per Sq. Ft per </w:t>
      </w:r>
      <w:proofErr w:type="spellStart"/>
      <w:r w:rsidRPr="000D7126">
        <w:rPr>
          <w:lang w:val="en-CA"/>
        </w:rPr>
        <w:t>Mth</w:t>
      </w:r>
      <w:proofErr w:type="spellEnd"/>
      <w:r w:rsidRPr="000D7126">
        <w:rPr>
          <w:lang w:val="en-CA"/>
        </w:rPr>
        <w:t>?</w:t>
      </w:r>
    </w:p>
    <w:p w:rsidR="000455A4" w:rsidRPr="005C58C9" w:rsidRDefault="000455A4" w:rsidP="000455A4">
      <w:pPr>
        <w:rPr>
          <w:b/>
          <w:i/>
          <w:lang w:val="en-CA"/>
        </w:rPr>
      </w:pPr>
      <w:r w:rsidRPr="005C58C9">
        <w:rPr>
          <w:b/>
          <w:i/>
          <w:lang w:val="en-CA"/>
        </w:rPr>
        <w:t>Your answer</w:t>
      </w:r>
    </w:p>
    <w:p w:rsidR="000455A4" w:rsidRPr="005C58C9" w:rsidRDefault="000455A4" w:rsidP="005C5A0E">
      <w:pPr>
        <w:pBdr>
          <w:bottom w:val="single" w:sz="12" w:space="1" w:color="auto"/>
        </w:pBdr>
        <w:rPr>
          <w:b/>
          <w:lang w:val="en-CA"/>
        </w:rPr>
      </w:pPr>
    </w:p>
    <w:p w:rsidR="005C5A0E" w:rsidRPr="005C58C9" w:rsidRDefault="005C5A0E"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0455A4" w:rsidRPr="005C58C9" w:rsidRDefault="00563E97" w:rsidP="000455A4">
      <w:pPr>
        <w:rPr>
          <w:b/>
          <w:color w:val="000000" w:themeColor="text1"/>
          <w:lang w:val="en-CA"/>
        </w:rPr>
      </w:pPr>
      <w:bookmarkStart w:id="12" w:name="_Toc24715592"/>
      <w:bookmarkStart w:id="13" w:name="_Toc24785956"/>
      <w:r>
        <w:rPr>
          <w:b/>
          <w:color w:val="000000" w:themeColor="text1"/>
          <w:lang w:val="en-CA"/>
        </w:rPr>
        <w:t>END</w:t>
      </w:r>
    </w:p>
    <w:p w:rsidR="00E41250" w:rsidRPr="005C58C9" w:rsidRDefault="00E41250" w:rsidP="00E41250">
      <w:pPr>
        <w:pStyle w:val="Heading1"/>
        <w:rPr>
          <w:highlight w:val="yellow"/>
          <w:lang w:val="en-CA"/>
        </w:rPr>
      </w:pPr>
      <w:bookmarkStart w:id="14" w:name="_Toc81490033"/>
      <w:r w:rsidRPr="005C58C9">
        <w:rPr>
          <w:lang w:val="en-CA"/>
        </w:rPr>
        <w:lastRenderedPageBreak/>
        <w:t>T</w:t>
      </w:r>
      <w:r>
        <w:rPr>
          <w:lang w:val="en-CA"/>
        </w:rPr>
        <w:t>ypes</w:t>
      </w:r>
      <w:r w:rsidRPr="005C58C9">
        <w:rPr>
          <w:lang w:val="en-CA"/>
        </w:rPr>
        <w:t xml:space="preserve"> of R</w:t>
      </w:r>
      <w:r>
        <w:rPr>
          <w:lang w:val="en-CA"/>
        </w:rPr>
        <w:t>ent</w:t>
      </w:r>
      <w:bookmarkEnd w:id="14"/>
      <w:r w:rsidRPr="005C58C9">
        <w:rPr>
          <w:lang w:val="en-CA"/>
        </w:rPr>
        <w:t xml:space="preserve">  </w:t>
      </w:r>
    </w:p>
    <w:p w:rsidR="00E41250" w:rsidRPr="005C58C9" w:rsidRDefault="00E41250" w:rsidP="00E41250">
      <w:pPr>
        <w:jc w:val="center"/>
        <w:rPr>
          <w:b/>
          <w:color w:val="000000" w:themeColor="text1"/>
          <w:lang w:val="en-CA"/>
        </w:rPr>
      </w:pPr>
    </w:p>
    <w:p w:rsidR="00E41250" w:rsidRPr="005C58C9" w:rsidRDefault="00E41250" w:rsidP="00E41250">
      <w:pPr>
        <w:rPr>
          <w:b/>
          <w:color w:val="000000" w:themeColor="text1"/>
          <w:lang w:val="en-CA"/>
        </w:rPr>
      </w:pPr>
      <w:r w:rsidRPr="005C58C9">
        <w:rPr>
          <w:b/>
          <w:color w:val="000000" w:themeColor="text1"/>
          <w:lang w:val="en-CA"/>
        </w:rPr>
        <w:t>Q1.</w:t>
      </w:r>
    </w:p>
    <w:p w:rsidR="00E41250" w:rsidRPr="00593C2A" w:rsidRDefault="00E41250" w:rsidP="00E41250">
      <w:pPr>
        <w:rPr>
          <w:color w:val="000000" w:themeColor="text1"/>
          <w:lang w:val="en-CA"/>
        </w:rPr>
      </w:pPr>
      <w:r w:rsidRPr="00593C2A">
        <w:rPr>
          <w:color w:val="000000" w:themeColor="text1"/>
          <w:lang w:val="en-CA"/>
        </w:rPr>
        <w:t>What is the Base Rent?</w:t>
      </w:r>
    </w:p>
    <w:p w:rsidR="00E41250" w:rsidRPr="005C58C9" w:rsidRDefault="00E41250" w:rsidP="00E41250">
      <w:pPr>
        <w:rPr>
          <w:b/>
          <w:i/>
          <w:lang w:val="en-CA"/>
        </w:rPr>
      </w:pPr>
      <w:r w:rsidRPr="005C58C9">
        <w:rPr>
          <w:b/>
          <w:i/>
          <w:lang w:val="en-CA"/>
        </w:rPr>
        <w:t>Your answer</w:t>
      </w:r>
    </w:p>
    <w:p w:rsidR="00E41250" w:rsidRPr="005C58C9" w:rsidRDefault="00E41250" w:rsidP="00E41250">
      <w:pPr>
        <w:rPr>
          <w:b/>
          <w:color w:val="000000" w:themeColor="text1"/>
          <w:lang w:val="en-CA"/>
        </w:rPr>
      </w:pP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spacing w:line="240" w:lineRule="auto"/>
        <w:rPr>
          <w:b/>
          <w:color w:val="000000" w:themeColor="text1"/>
          <w:lang w:val="en-CA"/>
        </w:rPr>
      </w:pPr>
    </w:p>
    <w:p w:rsidR="00E41250" w:rsidRPr="005C58C9" w:rsidRDefault="00E41250" w:rsidP="00E41250">
      <w:pPr>
        <w:spacing w:line="240" w:lineRule="auto"/>
        <w:rPr>
          <w:b/>
          <w:color w:val="000000" w:themeColor="text1"/>
          <w:lang w:val="en-CA"/>
        </w:rPr>
      </w:pPr>
      <w:r w:rsidRPr="005C58C9">
        <w:rPr>
          <w:b/>
          <w:color w:val="000000" w:themeColor="text1"/>
          <w:lang w:val="en-CA"/>
        </w:rPr>
        <w:t>Q2.</w:t>
      </w:r>
    </w:p>
    <w:p w:rsidR="00E41250" w:rsidRPr="00593C2A" w:rsidRDefault="00E41250" w:rsidP="00E41250">
      <w:pPr>
        <w:rPr>
          <w:color w:val="000000" w:themeColor="text1"/>
          <w:lang w:val="en-CA"/>
        </w:rPr>
      </w:pPr>
      <w:r w:rsidRPr="00593C2A">
        <w:rPr>
          <w:color w:val="000000" w:themeColor="text1"/>
          <w:lang w:val="en-CA"/>
        </w:rPr>
        <w:t>What is the “Additional Rent”?</w:t>
      </w:r>
    </w:p>
    <w:p w:rsidR="00E41250" w:rsidRPr="005C58C9" w:rsidRDefault="00E41250" w:rsidP="00E41250">
      <w:pPr>
        <w:rPr>
          <w:b/>
          <w:i/>
          <w:lang w:val="en-CA"/>
        </w:rPr>
      </w:pPr>
      <w:r w:rsidRPr="005C58C9">
        <w:rPr>
          <w:b/>
          <w:i/>
          <w:lang w:val="en-CA"/>
        </w:rPr>
        <w:t>Your answer</w:t>
      </w: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ind w:left="284" w:hanging="284"/>
        <w:rPr>
          <w:b/>
          <w:color w:val="000000" w:themeColor="text1"/>
          <w:lang w:val="en-CA"/>
        </w:rPr>
      </w:pPr>
    </w:p>
    <w:p w:rsidR="00E41250" w:rsidRPr="005C58C9" w:rsidRDefault="00E41250" w:rsidP="00E41250">
      <w:pPr>
        <w:ind w:left="284" w:hanging="284"/>
        <w:rPr>
          <w:b/>
          <w:color w:val="000000" w:themeColor="text1"/>
          <w:lang w:val="en-CA"/>
        </w:rPr>
      </w:pPr>
      <w:r w:rsidRPr="005C58C9">
        <w:rPr>
          <w:b/>
          <w:color w:val="000000" w:themeColor="text1"/>
          <w:lang w:val="en-CA"/>
        </w:rPr>
        <w:t>Q3</w:t>
      </w:r>
    </w:p>
    <w:p w:rsidR="00E41250" w:rsidRPr="00593C2A" w:rsidRDefault="00E41250" w:rsidP="00E41250">
      <w:pPr>
        <w:ind w:left="284" w:hanging="284"/>
        <w:rPr>
          <w:color w:val="000000" w:themeColor="text1"/>
          <w:lang w:val="en-CA"/>
        </w:rPr>
      </w:pPr>
      <w:r w:rsidRPr="00593C2A">
        <w:rPr>
          <w:color w:val="000000" w:themeColor="text1"/>
          <w:lang w:val="en-CA"/>
        </w:rPr>
        <w:t>What is “Free Rent”?</w:t>
      </w:r>
    </w:p>
    <w:p w:rsidR="00E41250" w:rsidRPr="005C58C9" w:rsidRDefault="00E41250" w:rsidP="00E41250">
      <w:pPr>
        <w:rPr>
          <w:b/>
          <w:i/>
          <w:lang w:val="en-CA"/>
        </w:rPr>
      </w:pPr>
      <w:r w:rsidRPr="005C58C9">
        <w:rPr>
          <w:b/>
          <w:i/>
          <w:lang w:val="en-CA"/>
        </w:rPr>
        <w:t>Your answer</w:t>
      </w: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ind w:left="284" w:hanging="284"/>
        <w:rPr>
          <w:b/>
          <w:color w:val="000000" w:themeColor="text1"/>
          <w:lang w:val="en-CA"/>
        </w:rPr>
      </w:pPr>
    </w:p>
    <w:p w:rsidR="00E41250" w:rsidRPr="005C58C9" w:rsidRDefault="00E41250" w:rsidP="00E41250">
      <w:pPr>
        <w:ind w:left="284" w:hanging="284"/>
        <w:rPr>
          <w:b/>
          <w:color w:val="000000" w:themeColor="text1"/>
          <w:lang w:val="en-CA"/>
        </w:rPr>
      </w:pPr>
    </w:p>
    <w:p w:rsidR="00E41250" w:rsidRPr="005C58C9" w:rsidRDefault="00E41250" w:rsidP="00E41250">
      <w:pPr>
        <w:rPr>
          <w:b/>
          <w:color w:val="000000" w:themeColor="text1"/>
          <w:lang w:val="en-CA"/>
        </w:rPr>
      </w:pPr>
      <w:r w:rsidRPr="005C58C9">
        <w:rPr>
          <w:b/>
          <w:color w:val="000000" w:themeColor="text1"/>
          <w:lang w:val="en-CA"/>
        </w:rPr>
        <w:br w:type="page"/>
      </w:r>
    </w:p>
    <w:p w:rsidR="00E41250" w:rsidRPr="005C58C9" w:rsidRDefault="00E41250" w:rsidP="00E41250">
      <w:pPr>
        <w:ind w:left="284" w:hanging="284"/>
        <w:rPr>
          <w:b/>
          <w:color w:val="000000" w:themeColor="text1"/>
          <w:lang w:val="en-CA"/>
        </w:rPr>
      </w:pPr>
      <w:r w:rsidRPr="005C58C9">
        <w:rPr>
          <w:b/>
          <w:color w:val="000000" w:themeColor="text1"/>
          <w:lang w:val="en-CA"/>
        </w:rPr>
        <w:lastRenderedPageBreak/>
        <w:t>Q4</w:t>
      </w:r>
    </w:p>
    <w:p w:rsidR="00E41250" w:rsidRPr="00593C2A" w:rsidRDefault="00E41250" w:rsidP="00E41250">
      <w:pPr>
        <w:ind w:left="284" w:hanging="284"/>
        <w:rPr>
          <w:color w:val="000000" w:themeColor="text1"/>
          <w:lang w:val="en-CA"/>
        </w:rPr>
      </w:pPr>
      <w:r w:rsidRPr="00593C2A">
        <w:rPr>
          <w:color w:val="000000" w:themeColor="text1"/>
          <w:lang w:val="en-CA"/>
        </w:rPr>
        <w:t>Does “Free Rent” apply to “Additional Rent?”</w:t>
      </w:r>
    </w:p>
    <w:p w:rsidR="00E41250" w:rsidRPr="005C58C9" w:rsidRDefault="00E41250" w:rsidP="00E41250">
      <w:pPr>
        <w:rPr>
          <w:b/>
          <w:i/>
          <w:lang w:val="en-CA"/>
        </w:rPr>
      </w:pPr>
      <w:r w:rsidRPr="005C58C9">
        <w:rPr>
          <w:b/>
          <w:i/>
          <w:lang w:val="en-CA"/>
        </w:rPr>
        <w:t>Your answer</w:t>
      </w:r>
    </w:p>
    <w:p w:rsidR="00E41250"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166880" w:rsidRDefault="00E41250" w:rsidP="00166880">
      <w:pPr>
        <w:rPr>
          <w:b/>
          <w:lang w:val="en-CA"/>
        </w:rPr>
      </w:pPr>
      <w:r w:rsidRPr="00166880">
        <w:rPr>
          <w:b/>
        </w:rPr>
        <w:t>END</w:t>
      </w:r>
    </w:p>
    <w:p w:rsidR="00E41250" w:rsidRDefault="00E41250">
      <w:pPr>
        <w:rPr>
          <w:rFonts w:eastAsiaTheme="majorEastAsia" w:cstheme="majorBidi"/>
          <w:b/>
          <w:bCs/>
          <w:szCs w:val="28"/>
          <w:lang w:val="en-CA"/>
        </w:rPr>
      </w:pPr>
      <w:r>
        <w:rPr>
          <w:lang w:val="en-CA"/>
        </w:rPr>
        <w:br w:type="page"/>
      </w:r>
    </w:p>
    <w:p w:rsidR="00E41250" w:rsidRPr="005C58C9" w:rsidRDefault="00E41250" w:rsidP="00E41250">
      <w:pPr>
        <w:pStyle w:val="Heading1"/>
        <w:rPr>
          <w:lang w:val="en-CA"/>
        </w:rPr>
      </w:pPr>
      <w:bookmarkStart w:id="15" w:name="_Toc81490034"/>
      <w:r>
        <w:rPr>
          <w:lang w:val="en-CA"/>
        </w:rPr>
        <w:lastRenderedPageBreak/>
        <w:t>Percentage Rents</w:t>
      </w:r>
      <w:bookmarkEnd w:id="15"/>
    </w:p>
    <w:p w:rsidR="00E41250" w:rsidRPr="00643BE3" w:rsidRDefault="00E41250" w:rsidP="00E41250">
      <w:pPr>
        <w:rPr>
          <w:color w:val="000000" w:themeColor="text1"/>
          <w:lang w:val="en-CA"/>
        </w:rPr>
      </w:pPr>
      <w:r w:rsidRPr="005C58C9">
        <w:rPr>
          <w:b/>
          <w:color w:val="000000" w:themeColor="text1"/>
          <w:lang w:val="en-CA"/>
        </w:rPr>
        <w:t>Q1.</w:t>
      </w:r>
    </w:p>
    <w:p w:rsidR="00E41250" w:rsidRPr="00643BE3" w:rsidRDefault="00E41250" w:rsidP="00E41250">
      <w:pPr>
        <w:rPr>
          <w:color w:val="000000" w:themeColor="text1"/>
          <w:lang w:val="en-CA"/>
        </w:rPr>
      </w:pPr>
      <w:r w:rsidRPr="00643BE3">
        <w:rPr>
          <w:color w:val="000000" w:themeColor="text1"/>
          <w:lang w:val="en-CA"/>
        </w:rPr>
        <w:t>Explain “Percentage Rent”</w:t>
      </w:r>
    </w:p>
    <w:p w:rsidR="00E41250" w:rsidRPr="005C58C9" w:rsidRDefault="00E41250" w:rsidP="00E41250">
      <w:pPr>
        <w:rPr>
          <w:b/>
          <w:i/>
          <w:lang w:val="en-CA"/>
        </w:rPr>
      </w:pPr>
      <w:r w:rsidRPr="005C58C9">
        <w:rPr>
          <w:b/>
          <w:i/>
          <w:lang w:val="en-CA"/>
        </w:rPr>
        <w:t>Your answer</w:t>
      </w: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pBdr>
          <w:bottom w:val="single" w:sz="12" w:space="1" w:color="000000"/>
        </w:pBdr>
        <w:rPr>
          <w:b/>
          <w:color w:val="000000" w:themeColor="text1"/>
          <w:lang w:val="en-CA"/>
        </w:rPr>
      </w:pPr>
    </w:p>
    <w:p w:rsidR="00E41250" w:rsidRPr="005C58C9" w:rsidRDefault="00E41250" w:rsidP="00E41250">
      <w:pPr>
        <w:rPr>
          <w:b/>
          <w:lang w:val="en-CA"/>
        </w:rPr>
      </w:pPr>
      <w:r w:rsidRPr="005C58C9">
        <w:rPr>
          <w:b/>
          <w:lang w:val="en-CA"/>
        </w:rPr>
        <w:t xml:space="preserve">Q2. </w:t>
      </w:r>
    </w:p>
    <w:p w:rsidR="00E41250" w:rsidRPr="00643BE3" w:rsidRDefault="00E41250" w:rsidP="00E41250">
      <w:pPr>
        <w:rPr>
          <w:lang w:val="en-CA"/>
        </w:rPr>
      </w:pPr>
      <w:r w:rsidRPr="00643BE3">
        <w:rPr>
          <w:lang w:val="en-CA"/>
        </w:rPr>
        <w:t>Why do retail landlords use a “Percentage Rent”?</w:t>
      </w:r>
    </w:p>
    <w:p w:rsidR="00E41250" w:rsidRPr="005C58C9" w:rsidRDefault="00E41250" w:rsidP="00E41250">
      <w:pPr>
        <w:rPr>
          <w:b/>
          <w:i/>
          <w:lang w:val="en-CA"/>
        </w:rPr>
      </w:pPr>
      <w:r w:rsidRPr="005C58C9">
        <w:rPr>
          <w:b/>
          <w:i/>
          <w:lang w:val="en-CA"/>
        </w:rPr>
        <w:t>Your answer</w:t>
      </w: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rPr>
          <w:b/>
          <w:lang w:val="en-CA"/>
        </w:rPr>
      </w:pPr>
    </w:p>
    <w:p w:rsidR="00E41250" w:rsidRPr="005C58C9" w:rsidRDefault="00E41250" w:rsidP="00E41250">
      <w:pPr>
        <w:spacing w:line="240" w:lineRule="auto"/>
        <w:rPr>
          <w:b/>
          <w:lang w:val="en-CA"/>
        </w:rPr>
      </w:pPr>
      <w:r w:rsidRPr="005C58C9">
        <w:rPr>
          <w:b/>
          <w:lang w:val="en-CA"/>
        </w:rPr>
        <w:t>Q3.</w:t>
      </w:r>
    </w:p>
    <w:p w:rsidR="00E41250" w:rsidRPr="00643BE3" w:rsidRDefault="00E41250" w:rsidP="00E41250">
      <w:pPr>
        <w:rPr>
          <w:lang w:val="en-CA"/>
        </w:rPr>
      </w:pPr>
      <w:r w:rsidRPr="00643BE3">
        <w:rPr>
          <w:lang w:val="en-CA"/>
        </w:rPr>
        <w:t>What types of retail establishments use a “Percentage Rent”?</w:t>
      </w:r>
    </w:p>
    <w:p w:rsidR="00E41250" w:rsidRPr="005C58C9" w:rsidRDefault="00E41250" w:rsidP="00E41250">
      <w:pPr>
        <w:rPr>
          <w:b/>
          <w:i/>
          <w:lang w:val="en-CA"/>
        </w:rPr>
      </w:pPr>
      <w:r w:rsidRPr="005C58C9">
        <w:rPr>
          <w:b/>
          <w:i/>
          <w:lang w:val="en-CA"/>
        </w:rPr>
        <w:t>Your answer</w:t>
      </w: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rPr>
          <w:b/>
          <w:lang w:val="en-CA"/>
        </w:rPr>
      </w:pPr>
    </w:p>
    <w:p w:rsidR="00E41250" w:rsidRPr="005C58C9" w:rsidRDefault="00E41250" w:rsidP="00E41250">
      <w:pPr>
        <w:rPr>
          <w:b/>
          <w:lang w:val="en-CA"/>
        </w:rPr>
      </w:pPr>
    </w:p>
    <w:p w:rsidR="00E41250" w:rsidRPr="005C58C9" w:rsidRDefault="00E41250" w:rsidP="00E41250">
      <w:pPr>
        <w:rPr>
          <w:b/>
          <w:lang w:val="en-CA"/>
        </w:rPr>
      </w:pPr>
      <w:r w:rsidRPr="005C58C9">
        <w:rPr>
          <w:b/>
          <w:lang w:val="en-CA"/>
        </w:rPr>
        <w:t>Q4.</w:t>
      </w:r>
    </w:p>
    <w:p w:rsidR="00E41250" w:rsidRPr="00643BE3" w:rsidRDefault="00E41250" w:rsidP="00E41250">
      <w:pPr>
        <w:rPr>
          <w:lang w:val="en-CA"/>
        </w:rPr>
      </w:pPr>
      <w:r w:rsidRPr="00643BE3">
        <w:rPr>
          <w:lang w:val="en-CA"/>
        </w:rPr>
        <w:t>In calculating the “Percentage rent” what is the difference between the “Natural Break Point” and the “Artificial Breakpoint (Unnatural Breakpoint)”?</w:t>
      </w:r>
    </w:p>
    <w:p w:rsidR="00E41250" w:rsidRPr="005C58C9" w:rsidRDefault="00E41250" w:rsidP="00E41250">
      <w:pPr>
        <w:rPr>
          <w:b/>
          <w:i/>
          <w:lang w:val="en-CA"/>
        </w:rPr>
      </w:pPr>
      <w:r w:rsidRPr="005C58C9">
        <w:rPr>
          <w:b/>
          <w:i/>
          <w:lang w:val="en-CA"/>
        </w:rPr>
        <w:t>Your answer</w:t>
      </w: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pBdr>
          <w:bottom w:val="single" w:sz="12" w:space="1" w:color="000000"/>
        </w:pBdr>
        <w:ind w:left="284" w:hanging="284"/>
        <w:rPr>
          <w:b/>
          <w:color w:val="000000" w:themeColor="text1"/>
          <w:lang w:val="en-CA"/>
        </w:rPr>
      </w:pPr>
    </w:p>
    <w:p w:rsidR="00E41250" w:rsidRPr="005C58C9" w:rsidRDefault="00E41250" w:rsidP="00E41250">
      <w:pPr>
        <w:rPr>
          <w:b/>
          <w:lang w:val="en-CA"/>
        </w:rPr>
      </w:pPr>
    </w:p>
    <w:p w:rsidR="00E41250" w:rsidRPr="005C58C9" w:rsidRDefault="00E41250" w:rsidP="00E41250">
      <w:pPr>
        <w:rPr>
          <w:b/>
          <w:lang w:val="en-CA"/>
        </w:rPr>
      </w:pPr>
    </w:p>
    <w:p w:rsidR="00E41250" w:rsidRDefault="00E41250" w:rsidP="00E41250">
      <w:pPr>
        <w:rPr>
          <w:b/>
          <w:lang w:val="en-CA"/>
        </w:rPr>
      </w:pPr>
      <w:r>
        <w:rPr>
          <w:b/>
          <w:lang w:val="en-CA"/>
        </w:rPr>
        <w:br w:type="page"/>
      </w:r>
    </w:p>
    <w:p w:rsidR="00E41250" w:rsidRPr="005C58C9" w:rsidRDefault="00E41250" w:rsidP="00E41250">
      <w:pPr>
        <w:spacing w:line="240" w:lineRule="auto"/>
        <w:rPr>
          <w:b/>
          <w:lang w:val="en-CA"/>
        </w:rPr>
      </w:pPr>
      <w:r w:rsidRPr="005C58C9">
        <w:rPr>
          <w:b/>
          <w:lang w:val="en-CA"/>
        </w:rPr>
        <w:lastRenderedPageBreak/>
        <w:t>Q5.</w:t>
      </w:r>
    </w:p>
    <w:p w:rsidR="00CF1106" w:rsidRPr="00CF1106" w:rsidRDefault="00CF1106" w:rsidP="00CF1106">
      <w:pPr>
        <w:autoSpaceDE w:val="0"/>
        <w:autoSpaceDN w:val="0"/>
        <w:adjustRightInd w:val="0"/>
        <w:rPr>
          <w:lang w:val="en-CA"/>
        </w:rPr>
      </w:pPr>
      <w:r w:rsidRPr="00CF1106">
        <w:rPr>
          <w:lang w:val="en-CA"/>
        </w:rPr>
        <w:t>Based on the following information calculate:</w:t>
      </w:r>
    </w:p>
    <w:p w:rsidR="00CF1106" w:rsidRPr="00CF1106" w:rsidRDefault="00CF1106" w:rsidP="00CF1106">
      <w:pPr>
        <w:autoSpaceDE w:val="0"/>
        <w:autoSpaceDN w:val="0"/>
        <w:adjustRightInd w:val="0"/>
        <w:rPr>
          <w:lang w:val="en-CA"/>
        </w:rPr>
      </w:pPr>
    </w:p>
    <w:p w:rsidR="00CF1106" w:rsidRPr="00CF1106" w:rsidRDefault="00CF1106" w:rsidP="00CF1106">
      <w:pPr>
        <w:autoSpaceDE w:val="0"/>
        <w:autoSpaceDN w:val="0"/>
        <w:adjustRightInd w:val="0"/>
        <w:rPr>
          <w:lang w:val="en-CA"/>
        </w:rPr>
      </w:pPr>
      <w:r w:rsidRPr="00CF1106">
        <w:rPr>
          <w:lang w:val="en-CA"/>
        </w:rPr>
        <w:t xml:space="preserve">1) The tenants annual rent </w:t>
      </w:r>
    </w:p>
    <w:p w:rsidR="00CF1106" w:rsidRPr="00CF1106" w:rsidRDefault="00CF1106" w:rsidP="00CF1106">
      <w:pPr>
        <w:autoSpaceDE w:val="0"/>
        <w:autoSpaceDN w:val="0"/>
        <w:adjustRightInd w:val="0"/>
        <w:rPr>
          <w:lang w:val="en-CA"/>
        </w:rPr>
      </w:pPr>
    </w:p>
    <w:p w:rsidR="00CF1106" w:rsidRPr="00CF1106" w:rsidRDefault="00CF1106" w:rsidP="00CF1106">
      <w:pPr>
        <w:autoSpaceDE w:val="0"/>
        <w:autoSpaceDN w:val="0"/>
        <w:adjustRightInd w:val="0"/>
        <w:rPr>
          <w:lang w:val="en-CA"/>
        </w:rPr>
      </w:pPr>
      <w:r w:rsidRPr="00CF1106">
        <w:rPr>
          <w:lang w:val="en-CA"/>
        </w:rPr>
        <w:t>2) The “Natural Break Point”</w:t>
      </w:r>
    </w:p>
    <w:p w:rsidR="00CF1106" w:rsidRPr="00CF1106" w:rsidRDefault="00CF1106" w:rsidP="00CF1106">
      <w:pPr>
        <w:autoSpaceDE w:val="0"/>
        <w:autoSpaceDN w:val="0"/>
        <w:adjustRightInd w:val="0"/>
        <w:rPr>
          <w:lang w:val="en-CA"/>
        </w:rPr>
      </w:pPr>
    </w:p>
    <w:p w:rsidR="00CF1106" w:rsidRPr="00CF1106" w:rsidRDefault="00CF1106" w:rsidP="00CF1106">
      <w:pPr>
        <w:autoSpaceDE w:val="0"/>
        <w:autoSpaceDN w:val="0"/>
        <w:adjustRightInd w:val="0"/>
        <w:rPr>
          <w:lang w:val="en-CA"/>
        </w:rPr>
      </w:pPr>
      <w:r w:rsidRPr="00CF1106">
        <w:rPr>
          <w:lang w:val="en-CA"/>
        </w:rPr>
        <w:t>Base Rent: $300,000 per year (Minimum rent)</w:t>
      </w:r>
    </w:p>
    <w:p w:rsidR="00CF1106" w:rsidRPr="00CF1106" w:rsidRDefault="00CF1106" w:rsidP="00CF1106">
      <w:pPr>
        <w:autoSpaceDE w:val="0"/>
        <w:autoSpaceDN w:val="0"/>
        <w:adjustRightInd w:val="0"/>
        <w:rPr>
          <w:lang w:val="en-CA"/>
        </w:rPr>
      </w:pPr>
      <w:r w:rsidRPr="00CF1106">
        <w:rPr>
          <w:lang w:val="en-CA"/>
        </w:rPr>
        <w:t>Percentage Rent: 3.00%</w:t>
      </w:r>
    </w:p>
    <w:p w:rsidR="00CF1106" w:rsidRPr="00CF1106" w:rsidRDefault="00CF1106" w:rsidP="00CF1106">
      <w:pPr>
        <w:autoSpaceDE w:val="0"/>
        <w:autoSpaceDN w:val="0"/>
        <w:adjustRightInd w:val="0"/>
        <w:rPr>
          <w:lang w:val="en-CA"/>
        </w:rPr>
      </w:pPr>
      <w:r w:rsidRPr="00CF1106">
        <w:rPr>
          <w:lang w:val="en-CA"/>
        </w:rPr>
        <w:t>Gross Business sales; $15,000,000</w:t>
      </w:r>
    </w:p>
    <w:p w:rsidR="00E41250" w:rsidRPr="00CF1106" w:rsidRDefault="00E41250" w:rsidP="00E41250">
      <w:pPr>
        <w:rPr>
          <w:lang w:val="en-CA"/>
        </w:rPr>
      </w:pPr>
      <w:r w:rsidRPr="00CF1106">
        <w:rPr>
          <w:lang w:val="en-CA"/>
        </w:rPr>
        <w:t>Your answer</w:t>
      </w:r>
    </w:p>
    <w:p w:rsidR="00E41250" w:rsidRDefault="00E41250" w:rsidP="00E41250">
      <w:pPr>
        <w:rPr>
          <w:b/>
          <w:i/>
          <w:lang w:val="en-CA"/>
        </w:rPr>
      </w:pPr>
    </w:p>
    <w:p w:rsidR="00E41250" w:rsidRDefault="00E41250" w:rsidP="00E41250">
      <w:pPr>
        <w:pStyle w:val="ListParagraph"/>
        <w:numPr>
          <w:ilvl w:val="0"/>
          <w:numId w:val="11"/>
        </w:numPr>
        <w:rPr>
          <w:lang w:val="en-CA"/>
        </w:rPr>
      </w:pPr>
      <w:r w:rsidRPr="00A92E00">
        <w:rPr>
          <w:lang w:val="en-CA"/>
        </w:rPr>
        <w:t>Annual rent</w:t>
      </w:r>
      <w:r>
        <w:rPr>
          <w:lang w:val="en-CA"/>
        </w:rPr>
        <w:t xml:space="preserve"> calculation</w:t>
      </w:r>
    </w:p>
    <w:p w:rsidR="00E41250" w:rsidRDefault="00E41250" w:rsidP="00E41250">
      <w:pPr>
        <w:rPr>
          <w:lang w:val="en-CA"/>
        </w:rPr>
      </w:pPr>
    </w:p>
    <w:p w:rsidR="00E41250" w:rsidRPr="00A92E00" w:rsidRDefault="00E41250" w:rsidP="00E41250">
      <w:pPr>
        <w:pStyle w:val="ListParagraph"/>
        <w:numPr>
          <w:ilvl w:val="0"/>
          <w:numId w:val="11"/>
        </w:numPr>
        <w:rPr>
          <w:lang w:val="en-CA"/>
        </w:rPr>
      </w:pPr>
      <w:r>
        <w:rPr>
          <w:lang w:val="en-CA"/>
        </w:rPr>
        <w:t>Natural Breakpoint</w:t>
      </w:r>
    </w:p>
    <w:p w:rsidR="00E41250" w:rsidRPr="005C58C9" w:rsidRDefault="00E41250" w:rsidP="00E41250">
      <w:pPr>
        <w:pBdr>
          <w:bottom w:val="single" w:sz="12" w:space="1" w:color="auto"/>
        </w:pBdr>
        <w:rPr>
          <w:b/>
          <w:lang w:val="en-CA"/>
        </w:rPr>
      </w:pPr>
    </w:p>
    <w:p w:rsidR="00E41250" w:rsidRPr="005C58C9" w:rsidRDefault="00E41250" w:rsidP="00E41250">
      <w:pPr>
        <w:pBdr>
          <w:bottom w:val="single" w:sz="12" w:space="1" w:color="auto"/>
        </w:pBdr>
        <w:rPr>
          <w:b/>
          <w:lang w:val="en-CA"/>
        </w:rPr>
      </w:pPr>
    </w:p>
    <w:p w:rsidR="00E41250" w:rsidRPr="005C58C9" w:rsidRDefault="00E41250" w:rsidP="00E41250">
      <w:pPr>
        <w:pBdr>
          <w:bottom w:val="single" w:sz="12" w:space="1" w:color="auto"/>
        </w:pBdr>
        <w:rPr>
          <w:b/>
          <w:lang w:val="en-CA"/>
        </w:rPr>
      </w:pPr>
    </w:p>
    <w:p w:rsidR="00E41250" w:rsidRPr="005C58C9" w:rsidRDefault="00E41250" w:rsidP="00E41250">
      <w:pPr>
        <w:pBdr>
          <w:bottom w:val="single" w:sz="12" w:space="1" w:color="auto"/>
        </w:pBdr>
        <w:rPr>
          <w:b/>
          <w:lang w:val="en-CA"/>
        </w:rPr>
      </w:pPr>
    </w:p>
    <w:p w:rsidR="00E41250" w:rsidRPr="005C58C9" w:rsidRDefault="00E41250" w:rsidP="00E41250">
      <w:pPr>
        <w:pBdr>
          <w:bottom w:val="single" w:sz="12" w:space="1" w:color="auto"/>
        </w:pBdr>
        <w:rPr>
          <w:b/>
          <w:lang w:val="en-CA"/>
        </w:rPr>
      </w:pPr>
    </w:p>
    <w:p w:rsidR="00E41250" w:rsidRPr="005C58C9" w:rsidRDefault="00E41250" w:rsidP="00E41250">
      <w:pPr>
        <w:pBdr>
          <w:bottom w:val="single" w:sz="12" w:space="1" w:color="auto"/>
        </w:pBdr>
        <w:rPr>
          <w:b/>
          <w:lang w:val="en-CA"/>
        </w:rPr>
      </w:pPr>
    </w:p>
    <w:p w:rsidR="00E41250" w:rsidRPr="005C58C9" w:rsidRDefault="00E41250" w:rsidP="00E41250">
      <w:pPr>
        <w:pBdr>
          <w:bottom w:val="single" w:sz="12" w:space="1" w:color="auto"/>
        </w:pBdr>
        <w:rPr>
          <w:b/>
          <w:lang w:val="en-CA"/>
        </w:rPr>
      </w:pPr>
    </w:p>
    <w:p w:rsidR="00E41250" w:rsidRPr="005C58C9" w:rsidRDefault="00E41250" w:rsidP="00E41250">
      <w:pPr>
        <w:pBdr>
          <w:bottom w:val="single" w:sz="12" w:space="1" w:color="auto"/>
        </w:pBdr>
        <w:rPr>
          <w:b/>
          <w:lang w:val="en-CA"/>
        </w:rPr>
      </w:pPr>
    </w:p>
    <w:p w:rsidR="00E41250" w:rsidRPr="005C58C9" w:rsidRDefault="00E41250" w:rsidP="00E41250">
      <w:pPr>
        <w:pBdr>
          <w:bottom w:val="single" w:sz="12" w:space="1" w:color="auto"/>
        </w:pBdr>
        <w:rPr>
          <w:b/>
          <w:lang w:val="en-CA"/>
        </w:rPr>
      </w:pPr>
    </w:p>
    <w:p w:rsidR="00E41250" w:rsidRPr="005C58C9" w:rsidRDefault="00E41250" w:rsidP="00E41250">
      <w:pPr>
        <w:rPr>
          <w:b/>
          <w:color w:val="000000" w:themeColor="text1"/>
          <w:lang w:val="en-CA"/>
        </w:rPr>
      </w:pPr>
      <w:r w:rsidRPr="005C58C9">
        <w:rPr>
          <w:b/>
          <w:color w:val="000000" w:themeColor="text1"/>
          <w:lang w:val="en-CA"/>
        </w:rPr>
        <w:t>END</w:t>
      </w:r>
    </w:p>
    <w:p w:rsidR="00E41250" w:rsidRPr="005C58C9" w:rsidRDefault="00E41250" w:rsidP="00E41250">
      <w:pPr>
        <w:rPr>
          <w:b/>
          <w:color w:val="000000" w:themeColor="text1"/>
          <w:lang w:val="en-CA"/>
        </w:rPr>
      </w:pPr>
    </w:p>
    <w:p w:rsidR="00E41250" w:rsidRDefault="00E41250">
      <w:pPr>
        <w:rPr>
          <w:rFonts w:eastAsiaTheme="majorEastAsia" w:cstheme="majorBidi"/>
          <w:b/>
          <w:bCs/>
          <w:szCs w:val="28"/>
        </w:rPr>
      </w:pPr>
      <w:r>
        <w:br w:type="page"/>
      </w:r>
    </w:p>
    <w:p w:rsidR="005C5A0E" w:rsidRPr="005C58C9" w:rsidRDefault="005C5A0E" w:rsidP="00245914">
      <w:pPr>
        <w:pStyle w:val="Heading1"/>
        <w:rPr>
          <w:lang w:val="en-CA"/>
        </w:rPr>
      </w:pPr>
      <w:bookmarkStart w:id="16" w:name="_Toc81490035"/>
      <w:r w:rsidRPr="00245914">
        <w:lastRenderedPageBreak/>
        <w:t>E</w:t>
      </w:r>
      <w:r w:rsidR="00563E97" w:rsidRPr="00245914">
        <w:t>xpense</w:t>
      </w:r>
      <w:r w:rsidRPr="00E41250">
        <w:t xml:space="preserve"> </w:t>
      </w:r>
      <w:bookmarkEnd w:id="12"/>
      <w:bookmarkEnd w:id="13"/>
      <w:r w:rsidR="00245914">
        <w:t>Caps and Stops</w:t>
      </w:r>
      <w:bookmarkEnd w:id="16"/>
    </w:p>
    <w:p w:rsidR="005C5A0E" w:rsidRPr="005C58C9" w:rsidRDefault="005C5A0E" w:rsidP="005C5A0E">
      <w:pPr>
        <w:rPr>
          <w:b/>
          <w:lang w:val="en-CA"/>
        </w:rPr>
      </w:pPr>
      <w:r w:rsidRPr="005C58C9">
        <w:rPr>
          <w:b/>
          <w:lang w:val="en-CA"/>
        </w:rPr>
        <w:t xml:space="preserve">Q1.  </w:t>
      </w:r>
    </w:p>
    <w:p w:rsidR="005C5A0E" w:rsidRPr="00593C2A" w:rsidRDefault="005C5A0E" w:rsidP="005C5A0E">
      <w:pPr>
        <w:rPr>
          <w:lang w:val="en-CA"/>
        </w:rPr>
      </w:pPr>
      <w:r w:rsidRPr="00593C2A">
        <w:rPr>
          <w:lang w:val="en-CA"/>
        </w:rPr>
        <w:t>What is an “Expense Stop”?</w:t>
      </w:r>
    </w:p>
    <w:p w:rsidR="000455A4" w:rsidRPr="005C58C9" w:rsidRDefault="000455A4" w:rsidP="000455A4">
      <w:pPr>
        <w:rPr>
          <w:b/>
          <w:i/>
          <w:lang w:val="en-CA"/>
        </w:rPr>
      </w:pPr>
      <w:r w:rsidRPr="005C58C9">
        <w:rPr>
          <w:b/>
          <w:i/>
          <w:lang w:val="en-CA"/>
        </w:rPr>
        <w:t>Your answer</w:t>
      </w:r>
    </w:p>
    <w:p w:rsidR="000455A4" w:rsidRPr="005C58C9" w:rsidRDefault="000455A4" w:rsidP="005C5A0E">
      <w:pPr>
        <w:rPr>
          <w:b/>
          <w:lang w:val="en-CA"/>
        </w:rPr>
      </w:pPr>
    </w:p>
    <w:p w:rsidR="005C5A0E" w:rsidRPr="005C58C9" w:rsidRDefault="005C5A0E"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5C5A0E" w:rsidRPr="005C58C9" w:rsidRDefault="005C5A0E" w:rsidP="005C5A0E">
      <w:pPr>
        <w:rPr>
          <w:b/>
          <w:color w:val="000000" w:themeColor="text1"/>
          <w:lang w:val="en-CA"/>
        </w:rPr>
      </w:pPr>
    </w:p>
    <w:p w:rsidR="005C5A0E" w:rsidRPr="005C58C9" w:rsidRDefault="000455A4" w:rsidP="005C5A0E">
      <w:pPr>
        <w:rPr>
          <w:b/>
          <w:lang w:val="en-CA"/>
        </w:rPr>
      </w:pPr>
      <w:r w:rsidRPr="005C58C9">
        <w:rPr>
          <w:b/>
          <w:lang w:val="en-CA"/>
        </w:rPr>
        <w:t>Q2.</w:t>
      </w:r>
    </w:p>
    <w:p w:rsidR="005C5A0E" w:rsidRPr="00593C2A" w:rsidRDefault="005C5A0E" w:rsidP="005C5A0E">
      <w:pPr>
        <w:rPr>
          <w:lang w:val="en-CA"/>
        </w:rPr>
      </w:pPr>
      <w:r w:rsidRPr="00593C2A">
        <w:rPr>
          <w:lang w:val="en-CA"/>
        </w:rPr>
        <w:t>Explain an Expense Stop coupled with “Base Year” operating expenses.</w:t>
      </w:r>
    </w:p>
    <w:p w:rsidR="000455A4" w:rsidRPr="005C58C9" w:rsidRDefault="000455A4" w:rsidP="000455A4">
      <w:pPr>
        <w:rPr>
          <w:b/>
          <w:i/>
          <w:lang w:val="en-CA"/>
        </w:rPr>
      </w:pPr>
      <w:r w:rsidRPr="005C58C9">
        <w:rPr>
          <w:b/>
          <w:i/>
          <w:lang w:val="en-CA"/>
        </w:rPr>
        <w:t>Your answer</w:t>
      </w: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BE6D45" w:rsidRPr="005C58C9" w:rsidRDefault="00BE6D45" w:rsidP="005C5A0E">
      <w:pPr>
        <w:pBdr>
          <w:bottom w:val="single" w:sz="12" w:space="1" w:color="auto"/>
        </w:pBdr>
        <w:rPr>
          <w:b/>
          <w:lang w:val="en-CA"/>
        </w:rPr>
      </w:pPr>
    </w:p>
    <w:p w:rsidR="005C5A0E" w:rsidRPr="005C58C9" w:rsidRDefault="000455A4" w:rsidP="000455A4">
      <w:pPr>
        <w:spacing w:line="240" w:lineRule="auto"/>
        <w:rPr>
          <w:b/>
          <w:lang w:val="en-CA"/>
        </w:rPr>
      </w:pPr>
      <w:r w:rsidRPr="005C58C9">
        <w:rPr>
          <w:b/>
          <w:lang w:val="en-CA"/>
        </w:rPr>
        <w:t>Q3.</w:t>
      </w:r>
    </w:p>
    <w:p w:rsidR="005C5A0E" w:rsidRPr="00593C2A" w:rsidRDefault="005C5A0E" w:rsidP="005C5A0E">
      <w:pPr>
        <w:rPr>
          <w:lang w:val="en-CA"/>
        </w:rPr>
      </w:pPr>
      <w:r w:rsidRPr="00593C2A">
        <w:rPr>
          <w:lang w:val="en-CA"/>
        </w:rPr>
        <w:t>Explain an Expense Cap and provide an example</w:t>
      </w:r>
    </w:p>
    <w:p w:rsidR="000455A4" w:rsidRPr="005C58C9" w:rsidRDefault="000455A4" w:rsidP="000455A4">
      <w:pPr>
        <w:rPr>
          <w:b/>
          <w:i/>
          <w:lang w:val="en-CA"/>
        </w:rPr>
      </w:pPr>
      <w:r w:rsidRPr="005C58C9">
        <w:rPr>
          <w:b/>
          <w:i/>
          <w:lang w:val="en-CA"/>
        </w:rPr>
        <w:t>Your answer</w:t>
      </w:r>
    </w:p>
    <w:p w:rsidR="000455A4" w:rsidRPr="005C58C9" w:rsidRDefault="000455A4" w:rsidP="005C5A0E">
      <w:pPr>
        <w:rPr>
          <w:b/>
          <w:lang w:val="en-CA"/>
        </w:rPr>
      </w:pPr>
    </w:p>
    <w:p w:rsidR="00BE6D45" w:rsidRPr="005C58C9" w:rsidRDefault="00BE6D45" w:rsidP="005C5A0E">
      <w:pPr>
        <w:rPr>
          <w:b/>
          <w:lang w:val="en-CA"/>
        </w:rPr>
      </w:pPr>
    </w:p>
    <w:p w:rsidR="00BE6D45" w:rsidRPr="005C58C9" w:rsidRDefault="00BE6D45" w:rsidP="005C5A0E">
      <w:pPr>
        <w:rPr>
          <w:b/>
          <w:lang w:val="en-CA"/>
        </w:rPr>
      </w:pPr>
    </w:p>
    <w:p w:rsidR="00BE6D45" w:rsidRPr="005C58C9" w:rsidRDefault="00BE6D45" w:rsidP="005C5A0E">
      <w:pPr>
        <w:rPr>
          <w:b/>
          <w:lang w:val="en-CA"/>
        </w:rPr>
      </w:pPr>
    </w:p>
    <w:p w:rsidR="00BE6D45" w:rsidRPr="005C58C9" w:rsidRDefault="00BE6D45" w:rsidP="005C5A0E">
      <w:pPr>
        <w:rPr>
          <w:b/>
          <w:lang w:val="en-CA"/>
        </w:rPr>
      </w:pPr>
    </w:p>
    <w:p w:rsidR="00BE6D45" w:rsidRPr="005C58C9" w:rsidRDefault="00BE6D45" w:rsidP="005C5A0E">
      <w:pPr>
        <w:rPr>
          <w:b/>
          <w:lang w:val="en-CA"/>
        </w:rPr>
      </w:pPr>
    </w:p>
    <w:p w:rsidR="00BE6D45" w:rsidRPr="005C58C9" w:rsidRDefault="00BE6D45" w:rsidP="005C5A0E">
      <w:pPr>
        <w:rPr>
          <w:b/>
          <w:lang w:val="en-CA"/>
        </w:rPr>
      </w:pPr>
    </w:p>
    <w:p w:rsidR="005C5A0E" w:rsidRPr="005C58C9" w:rsidRDefault="005C5A0E" w:rsidP="005C5A0E">
      <w:pPr>
        <w:pBdr>
          <w:bottom w:val="single" w:sz="12" w:space="1" w:color="auto"/>
        </w:pBdr>
        <w:rPr>
          <w:b/>
          <w:lang w:val="en-CA"/>
        </w:rPr>
      </w:pPr>
    </w:p>
    <w:p w:rsidR="005C5A0E" w:rsidRDefault="005C5A0E" w:rsidP="005C5A0E">
      <w:pPr>
        <w:rPr>
          <w:b/>
          <w:color w:val="000000" w:themeColor="text1"/>
          <w:lang w:val="en-CA"/>
        </w:rPr>
      </w:pPr>
      <w:r w:rsidRPr="005C58C9">
        <w:rPr>
          <w:b/>
          <w:color w:val="000000" w:themeColor="text1"/>
          <w:lang w:val="en-CA"/>
        </w:rPr>
        <w:t>END</w:t>
      </w:r>
    </w:p>
    <w:p w:rsidR="00E41250" w:rsidRDefault="00E41250">
      <w:pPr>
        <w:rPr>
          <w:b/>
          <w:color w:val="000000" w:themeColor="text1"/>
          <w:lang w:val="en-CA"/>
        </w:rPr>
      </w:pPr>
      <w:r>
        <w:rPr>
          <w:b/>
          <w:color w:val="000000" w:themeColor="text1"/>
          <w:lang w:val="en-CA"/>
        </w:rPr>
        <w:br w:type="page"/>
      </w:r>
    </w:p>
    <w:p w:rsidR="00E41250" w:rsidRPr="005C58C9" w:rsidRDefault="00E41250" w:rsidP="00E41250">
      <w:pPr>
        <w:pStyle w:val="Heading1"/>
        <w:rPr>
          <w:szCs w:val="22"/>
          <w:highlight w:val="cyan"/>
          <w:lang w:val="en-CA"/>
        </w:rPr>
      </w:pPr>
      <w:bookmarkStart w:id="17" w:name="_Toc81490036"/>
      <w:r w:rsidRPr="005C58C9">
        <w:rPr>
          <w:szCs w:val="22"/>
        </w:rPr>
        <w:lastRenderedPageBreak/>
        <w:t>L</w:t>
      </w:r>
      <w:r>
        <w:t>ease Term, Option to Renew</w:t>
      </w:r>
      <w:r w:rsidRPr="005C58C9">
        <w:rPr>
          <w:szCs w:val="22"/>
        </w:rPr>
        <w:t xml:space="preserve"> and B</w:t>
      </w:r>
      <w:r>
        <w:t>umps</w:t>
      </w:r>
      <w:r w:rsidRPr="005C58C9">
        <w:rPr>
          <w:szCs w:val="22"/>
        </w:rPr>
        <w:t xml:space="preserve"> and S</w:t>
      </w:r>
      <w:r>
        <w:t>teps</w:t>
      </w:r>
      <w:bookmarkEnd w:id="17"/>
    </w:p>
    <w:p w:rsidR="00E41250" w:rsidRPr="005C58C9" w:rsidRDefault="00E41250" w:rsidP="00E41250">
      <w:pPr>
        <w:tabs>
          <w:tab w:val="left" w:pos="3396"/>
        </w:tabs>
        <w:spacing w:line="240" w:lineRule="auto"/>
        <w:jc w:val="both"/>
        <w:rPr>
          <w:b/>
          <w:lang w:val="en-CA"/>
        </w:rPr>
      </w:pPr>
      <w:r w:rsidRPr="005C58C9">
        <w:rPr>
          <w:b/>
          <w:lang w:val="en-CA"/>
        </w:rPr>
        <w:t>Q1.</w:t>
      </w:r>
    </w:p>
    <w:p w:rsidR="00E41250" w:rsidRPr="006327D3" w:rsidRDefault="00E41250" w:rsidP="00E41250">
      <w:pPr>
        <w:pBdr>
          <w:bottom w:val="single" w:sz="12" w:space="1" w:color="auto"/>
        </w:pBdr>
        <w:tabs>
          <w:tab w:val="left" w:pos="3396"/>
        </w:tabs>
        <w:spacing w:line="240" w:lineRule="auto"/>
        <w:jc w:val="both"/>
        <w:rPr>
          <w:lang w:val="en-CA"/>
        </w:rPr>
      </w:pPr>
      <w:r w:rsidRPr="005C58C9">
        <w:rPr>
          <w:b/>
          <w:lang w:val="en-CA"/>
        </w:rPr>
        <w:t>Wh</w:t>
      </w:r>
      <w:r w:rsidRPr="006327D3">
        <w:rPr>
          <w:lang w:val="en-CA"/>
        </w:rPr>
        <w:t>at is the “Lease Term”?</w:t>
      </w:r>
    </w:p>
    <w:p w:rsidR="00E41250" w:rsidRPr="005C58C9" w:rsidRDefault="00E41250" w:rsidP="00E41250">
      <w:pPr>
        <w:tabs>
          <w:tab w:val="left" w:pos="3396"/>
        </w:tabs>
        <w:spacing w:line="240" w:lineRule="auto"/>
        <w:jc w:val="both"/>
        <w:rPr>
          <w:b/>
          <w:i/>
          <w:lang w:val="en-CA"/>
        </w:rPr>
      </w:pPr>
      <w:r w:rsidRPr="005C58C9">
        <w:rPr>
          <w:b/>
          <w:i/>
          <w:lang w:val="en-CA"/>
        </w:rPr>
        <w:t>Your answer</w:t>
      </w:r>
    </w:p>
    <w:p w:rsidR="00E41250" w:rsidRPr="005C58C9" w:rsidRDefault="00E41250" w:rsidP="00E41250">
      <w:pPr>
        <w:tabs>
          <w:tab w:val="left" w:pos="3396"/>
        </w:tabs>
        <w:spacing w:line="240" w:lineRule="auto"/>
        <w:jc w:val="both"/>
        <w:rPr>
          <w:b/>
          <w:lang w:val="en-CA"/>
        </w:rPr>
      </w:pPr>
    </w:p>
    <w:p w:rsidR="00E41250" w:rsidRPr="005C58C9" w:rsidRDefault="00E41250" w:rsidP="00E41250">
      <w:pPr>
        <w:tabs>
          <w:tab w:val="left" w:pos="3396"/>
        </w:tabs>
        <w:spacing w:line="240" w:lineRule="auto"/>
        <w:jc w:val="both"/>
        <w:rPr>
          <w:b/>
          <w:lang w:val="en-CA"/>
        </w:rPr>
      </w:pPr>
    </w:p>
    <w:p w:rsidR="00E41250" w:rsidRPr="005C58C9" w:rsidRDefault="00E41250" w:rsidP="00E41250">
      <w:pPr>
        <w:tabs>
          <w:tab w:val="left" w:pos="3396"/>
        </w:tabs>
        <w:spacing w:line="240" w:lineRule="auto"/>
        <w:jc w:val="both"/>
        <w:rPr>
          <w:b/>
          <w:lang w:val="en-CA"/>
        </w:rPr>
      </w:pPr>
    </w:p>
    <w:p w:rsidR="00E41250" w:rsidRPr="005C58C9" w:rsidRDefault="00E41250" w:rsidP="00E41250">
      <w:pP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tabs>
          <w:tab w:val="left" w:pos="3396"/>
        </w:tabs>
        <w:spacing w:line="240" w:lineRule="auto"/>
        <w:jc w:val="both"/>
        <w:rPr>
          <w:b/>
          <w:lang w:val="en-CA"/>
        </w:rPr>
      </w:pPr>
    </w:p>
    <w:p w:rsidR="00E41250" w:rsidRPr="005C58C9" w:rsidRDefault="00E41250" w:rsidP="00E41250">
      <w:pPr>
        <w:tabs>
          <w:tab w:val="left" w:pos="3396"/>
        </w:tabs>
        <w:spacing w:line="240" w:lineRule="auto"/>
        <w:jc w:val="both"/>
        <w:rPr>
          <w:b/>
          <w:lang w:val="en-CA"/>
        </w:rPr>
      </w:pPr>
      <w:r w:rsidRPr="005C58C9">
        <w:rPr>
          <w:b/>
          <w:lang w:val="en-CA"/>
        </w:rPr>
        <w:t>Q2.</w:t>
      </w:r>
    </w:p>
    <w:p w:rsidR="00E41250" w:rsidRPr="006327D3" w:rsidRDefault="00E41250" w:rsidP="00E41250">
      <w:pPr>
        <w:tabs>
          <w:tab w:val="left" w:pos="3396"/>
        </w:tabs>
        <w:spacing w:line="240" w:lineRule="auto"/>
        <w:jc w:val="both"/>
        <w:rPr>
          <w:lang w:val="en-CA"/>
        </w:rPr>
      </w:pPr>
      <w:r w:rsidRPr="006327D3">
        <w:rPr>
          <w:lang w:val="en-CA"/>
        </w:rPr>
        <w:t>What is a “Periodic Tenancy”?</w:t>
      </w:r>
    </w:p>
    <w:p w:rsidR="00E41250" w:rsidRPr="005C58C9" w:rsidRDefault="00E41250" w:rsidP="00E41250">
      <w:pPr>
        <w:tabs>
          <w:tab w:val="left" w:pos="3396"/>
        </w:tabs>
        <w:spacing w:line="240" w:lineRule="auto"/>
        <w:jc w:val="both"/>
        <w:rPr>
          <w:b/>
          <w:i/>
          <w:lang w:val="en-CA"/>
        </w:rPr>
      </w:pPr>
      <w:proofErr w:type="gramStart"/>
      <w:r w:rsidRPr="005C58C9">
        <w:rPr>
          <w:b/>
          <w:i/>
          <w:lang w:val="en-CA"/>
        </w:rPr>
        <w:t>Your</w:t>
      </w:r>
      <w:proofErr w:type="gramEnd"/>
      <w:r w:rsidRPr="005C58C9">
        <w:rPr>
          <w:b/>
          <w:i/>
          <w:lang w:val="en-CA"/>
        </w:rPr>
        <w:t xml:space="preserve"> Answer</w:t>
      </w: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tabs>
          <w:tab w:val="left" w:pos="3396"/>
        </w:tabs>
        <w:spacing w:line="240" w:lineRule="auto"/>
        <w:jc w:val="both"/>
        <w:rPr>
          <w:b/>
          <w:lang w:val="en-CA"/>
        </w:rPr>
      </w:pPr>
    </w:p>
    <w:p w:rsidR="00E41250" w:rsidRPr="005C58C9" w:rsidRDefault="00E41250" w:rsidP="00E41250">
      <w:pPr>
        <w:tabs>
          <w:tab w:val="left" w:pos="3396"/>
        </w:tabs>
        <w:spacing w:line="240" w:lineRule="auto"/>
        <w:jc w:val="both"/>
        <w:rPr>
          <w:b/>
          <w:lang w:val="en-CA"/>
        </w:rPr>
      </w:pPr>
      <w:r w:rsidRPr="005C58C9">
        <w:rPr>
          <w:b/>
          <w:lang w:val="en-CA"/>
        </w:rPr>
        <w:t>Q3.</w:t>
      </w:r>
    </w:p>
    <w:p w:rsidR="00E41250" w:rsidRPr="006327D3" w:rsidRDefault="00E41250" w:rsidP="00E41250">
      <w:pPr>
        <w:tabs>
          <w:tab w:val="left" w:pos="3396"/>
        </w:tabs>
        <w:spacing w:line="240" w:lineRule="auto"/>
        <w:jc w:val="both"/>
        <w:rPr>
          <w:lang w:val="en-CA"/>
        </w:rPr>
      </w:pPr>
      <w:r w:rsidRPr="006327D3">
        <w:rPr>
          <w:lang w:val="en-CA"/>
        </w:rPr>
        <w:t>What is an “Option to Renew?” and how is the renewal rate determined?</w:t>
      </w:r>
    </w:p>
    <w:p w:rsidR="00E41250" w:rsidRPr="005C58C9" w:rsidRDefault="00E41250" w:rsidP="00E41250">
      <w:pPr>
        <w:tabs>
          <w:tab w:val="left" w:pos="3396"/>
        </w:tabs>
        <w:spacing w:line="240" w:lineRule="auto"/>
        <w:jc w:val="both"/>
        <w:rPr>
          <w:b/>
          <w:i/>
          <w:lang w:val="en-CA"/>
        </w:rPr>
      </w:pPr>
      <w:r w:rsidRPr="005C58C9">
        <w:rPr>
          <w:b/>
          <w:i/>
          <w:lang w:val="en-CA"/>
        </w:rPr>
        <w:t>Your answer</w:t>
      </w: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Style w:val="ListParagraph"/>
        <w:spacing w:after="0" w:line="240" w:lineRule="auto"/>
        <w:ind w:left="851"/>
        <w:jc w:val="both"/>
        <w:rPr>
          <w:b/>
          <w:lang w:val="en-CA"/>
        </w:rPr>
      </w:pPr>
    </w:p>
    <w:p w:rsidR="00E41250" w:rsidRPr="005C58C9" w:rsidRDefault="00E41250" w:rsidP="00E41250">
      <w:pPr>
        <w:spacing w:line="240" w:lineRule="auto"/>
        <w:rPr>
          <w:b/>
          <w:lang w:val="en-CA"/>
        </w:rPr>
      </w:pPr>
      <w:r w:rsidRPr="005C58C9">
        <w:rPr>
          <w:b/>
          <w:lang w:val="en-CA"/>
        </w:rPr>
        <w:t>Q4.</w:t>
      </w:r>
    </w:p>
    <w:p w:rsidR="00E41250" w:rsidRPr="006327D3" w:rsidRDefault="00E41250" w:rsidP="00E41250">
      <w:pPr>
        <w:pStyle w:val="ListParagraph"/>
        <w:spacing w:after="0" w:line="240" w:lineRule="auto"/>
        <w:ind w:left="0"/>
        <w:jc w:val="both"/>
        <w:rPr>
          <w:lang w:val="en-CA"/>
        </w:rPr>
      </w:pPr>
      <w:r w:rsidRPr="006327D3">
        <w:rPr>
          <w:lang w:val="en-CA"/>
        </w:rPr>
        <w:t xml:space="preserve"> A tenant is entering into a Five Year term lease that has a renewal option for another five years.</w:t>
      </w:r>
    </w:p>
    <w:p w:rsidR="00E41250" w:rsidRPr="006327D3" w:rsidRDefault="00E41250" w:rsidP="00E41250">
      <w:pPr>
        <w:pStyle w:val="ListParagraph"/>
        <w:spacing w:after="0" w:line="240" w:lineRule="auto"/>
        <w:ind w:left="0"/>
        <w:jc w:val="both"/>
        <w:rPr>
          <w:lang w:val="en-CA"/>
        </w:rPr>
      </w:pPr>
      <w:r w:rsidRPr="006327D3">
        <w:rPr>
          <w:lang w:val="en-CA"/>
        </w:rPr>
        <w:t>The renewal rate will be based on the “Fair Market” rent at that time.</w:t>
      </w:r>
    </w:p>
    <w:p w:rsidR="00E41250" w:rsidRPr="006327D3" w:rsidRDefault="00E41250" w:rsidP="00E41250">
      <w:pPr>
        <w:pStyle w:val="ListParagraph"/>
        <w:spacing w:after="0" w:line="240" w:lineRule="auto"/>
        <w:ind w:left="0"/>
        <w:jc w:val="both"/>
        <w:rPr>
          <w:lang w:val="en-CA"/>
        </w:rPr>
      </w:pPr>
    </w:p>
    <w:p w:rsidR="00E41250" w:rsidRPr="006327D3" w:rsidRDefault="00E41250" w:rsidP="00E41250">
      <w:pPr>
        <w:pStyle w:val="ListParagraph"/>
        <w:spacing w:after="0" w:line="240" w:lineRule="auto"/>
        <w:ind w:left="0"/>
        <w:jc w:val="both"/>
        <w:rPr>
          <w:lang w:val="en-CA"/>
        </w:rPr>
      </w:pPr>
      <w:r w:rsidRPr="006327D3">
        <w:rPr>
          <w:lang w:val="en-CA"/>
        </w:rPr>
        <w:t>The tenant is really concerned about how high the rent will be when the lease is renewed.</w:t>
      </w:r>
    </w:p>
    <w:p w:rsidR="00E41250" w:rsidRPr="006327D3" w:rsidRDefault="00E41250" w:rsidP="00E41250">
      <w:pPr>
        <w:pStyle w:val="ListParagraph"/>
        <w:spacing w:after="0" w:line="240" w:lineRule="auto"/>
        <w:ind w:left="0"/>
        <w:jc w:val="both"/>
        <w:rPr>
          <w:lang w:val="en-CA"/>
        </w:rPr>
      </w:pPr>
    </w:p>
    <w:p w:rsidR="00E41250" w:rsidRPr="006327D3" w:rsidRDefault="00E41250" w:rsidP="00E41250">
      <w:pPr>
        <w:pStyle w:val="ListParagraph"/>
        <w:spacing w:after="0" w:line="240" w:lineRule="auto"/>
        <w:ind w:left="0"/>
        <w:jc w:val="both"/>
        <w:rPr>
          <w:lang w:val="en-CA"/>
        </w:rPr>
      </w:pPr>
      <w:r w:rsidRPr="006327D3">
        <w:rPr>
          <w:lang w:val="en-CA"/>
        </w:rPr>
        <w:t>Can the renewal rent rate be limited?</w:t>
      </w:r>
    </w:p>
    <w:p w:rsidR="00E41250" w:rsidRPr="005C58C9" w:rsidRDefault="00E41250" w:rsidP="00E41250">
      <w:pPr>
        <w:tabs>
          <w:tab w:val="left" w:pos="3396"/>
        </w:tabs>
        <w:spacing w:line="240" w:lineRule="auto"/>
        <w:jc w:val="both"/>
        <w:rPr>
          <w:b/>
          <w:i/>
          <w:lang w:val="en-CA"/>
        </w:rPr>
      </w:pPr>
      <w:r w:rsidRPr="005C58C9">
        <w:rPr>
          <w:b/>
          <w:i/>
          <w:lang w:val="en-CA"/>
        </w:rPr>
        <w:t>Your answer</w:t>
      </w:r>
    </w:p>
    <w:p w:rsidR="00E41250" w:rsidRPr="005C58C9" w:rsidRDefault="00E41250" w:rsidP="00E41250">
      <w:pPr>
        <w:pStyle w:val="ListParagraph"/>
        <w:pBdr>
          <w:bottom w:val="single" w:sz="12" w:space="1" w:color="auto"/>
        </w:pBdr>
        <w:spacing w:after="0" w:line="240" w:lineRule="auto"/>
        <w:ind w:left="0"/>
        <w:jc w:val="both"/>
        <w:rPr>
          <w:b/>
          <w:lang w:val="en-CA"/>
        </w:rPr>
      </w:pPr>
    </w:p>
    <w:p w:rsidR="00E41250" w:rsidRPr="005C58C9" w:rsidRDefault="00E41250" w:rsidP="00E41250">
      <w:pPr>
        <w:pStyle w:val="ListParagraph"/>
        <w:pBdr>
          <w:bottom w:val="single" w:sz="12" w:space="1" w:color="auto"/>
        </w:pBdr>
        <w:spacing w:after="0" w:line="240" w:lineRule="auto"/>
        <w:ind w:left="0"/>
        <w:jc w:val="both"/>
        <w:rPr>
          <w:b/>
          <w:lang w:val="en-CA"/>
        </w:rPr>
      </w:pPr>
    </w:p>
    <w:p w:rsidR="00E41250" w:rsidRPr="005C58C9" w:rsidRDefault="00E41250" w:rsidP="00E41250">
      <w:pPr>
        <w:pStyle w:val="ListParagraph"/>
        <w:pBdr>
          <w:bottom w:val="single" w:sz="12" w:space="1" w:color="auto"/>
        </w:pBdr>
        <w:spacing w:after="0" w:line="240" w:lineRule="auto"/>
        <w:ind w:left="0"/>
        <w:jc w:val="both"/>
        <w:rPr>
          <w:b/>
          <w:lang w:val="en-CA"/>
        </w:rPr>
      </w:pPr>
    </w:p>
    <w:p w:rsidR="00E41250" w:rsidRPr="005C58C9" w:rsidRDefault="00E41250" w:rsidP="00E41250">
      <w:pPr>
        <w:pStyle w:val="ListParagraph"/>
        <w:pBdr>
          <w:bottom w:val="single" w:sz="12" w:space="1" w:color="auto"/>
        </w:pBdr>
        <w:spacing w:after="0" w:line="240" w:lineRule="auto"/>
        <w:ind w:left="0"/>
        <w:jc w:val="both"/>
        <w:rPr>
          <w:b/>
          <w:lang w:val="en-CA"/>
        </w:rPr>
      </w:pPr>
    </w:p>
    <w:p w:rsidR="00E41250" w:rsidRPr="005C58C9" w:rsidRDefault="00E41250" w:rsidP="00E41250">
      <w:pPr>
        <w:pStyle w:val="ListParagraph"/>
        <w:pBdr>
          <w:bottom w:val="single" w:sz="12" w:space="1" w:color="auto"/>
        </w:pBdr>
        <w:spacing w:after="0" w:line="240" w:lineRule="auto"/>
        <w:ind w:left="0"/>
        <w:jc w:val="both"/>
        <w:rPr>
          <w:b/>
          <w:lang w:val="en-CA"/>
        </w:rPr>
      </w:pPr>
    </w:p>
    <w:p w:rsidR="00E41250" w:rsidRPr="005C58C9" w:rsidRDefault="00E41250" w:rsidP="00E41250">
      <w:pPr>
        <w:pStyle w:val="ListParagraph"/>
        <w:pBdr>
          <w:bottom w:val="single" w:sz="12" w:space="1" w:color="auto"/>
        </w:pBdr>
        <w:spacing w:after="0" w:line="240" w:lineRule="auto"/>
        <w:ind w:left="0"/>
        <w:jc w:val="both"/>
        <w:rPr>
          <w:b/>
          <w:lang w:val="en-CA"/>
        </w:rPr>
      </w:pPr>
    </w:p>
    <w:p w:rsidR="00E41250" w:rsidRPr="005C58C9" w:rsidRDefault="00E41250" w:rsidP="00E41250">
      <w:pPr>
        <w:rPr>
          <w:b/>
          <w:lang w:val="en-CA"/>
        </w:rPr>
      </w:pPr>
    </w:p>
    <w:p w:rsidR="00E41250" w:rsidRDefault="00E41250" w:rsidP="00E41250">
      <w:pPr>
        <w:rPr>
          <w:b/>
          <w:lang w:val="en-CA"/>
        </w:rPr>
      </w:pPr>
      <w:r>
        <w:rPr>
          <w:b/>
          <w:lang w:val="en-CA"/>
        </w:rPr>
        <w:br w:type="page"/>
      </w:r>
    </w:p>
    <w:p w:rsidR="00E41250" w:rsidRPr="005C58C9" w:rsidRDefault="00E41250" w:rsidP="00E41250">
      <w:pPr>
        <w:pStyle w:val="ListParagraph"/>
        <w:spacing w:after="0" w:line="240" w:lineRule="auto"/>
        <w:ind w:left="0"/>
        <w:jc w:val="both"/>
        <w:rPr>
          <w:b/>
          <w:lang w:val="en-CA"/>
        </w:rPr>
      </w:pPr>
      <w:r w:rsidRPr="005C58C9">
        <w:rPr>
          <w:b/>
          <w:lang w:val="en-CA"/>
        </w:rPr>
        <w:lastRenderedPageBreak/>
        <w:t>Q5.</w:t>
      </w:r>
    </w:p>
    <w:p w:rsidR="00E41250" w:rsidRPr="006327D3" w:rsidRDefault="00E41250" w:rsidP="00E41250">
      <w:pPr>
        <w:pStyle w:val="ListParagraph"/>
        <w:spacing w:after="0" w:line="240" w:lineRule="auto"/>
        <w:ind w:left="0"/>
        <w:jc w:val="both"/>
        <w:rPr>
          <w:lang w:val="en-CA"/>
        </w:rPr>
      </w:pPr>
      <w:r w:rsidRPr="006327D3">
        <w:rPr>
          <w:lang w:val="en-CA"/>
        </w:rPr>
        <w:t>Show me an example of a Rent Cap in action.</w:t>
      </w:r>
    </w:p>
    <w:p w:rsidR="00E41250" w:rsidRPr="005C58C9" w:rsidRDefault="00E41250" w:rsidP="00E41250">
      <w:pPr>
        <w:tabs>
          <w:tab w:val="left" w:pos="3396"/>
        </w:tabs>
        <w:spacing w:line="240" w:lineRule="auto"/>
        <w:jc w:val="both"/>
        <w:rPr>
          <w:b/>
          <w:i/>
          <w:lang w:val="en-CA"/>
        </w:rPr>
      </w:pPr>
      <w:r w:rsidRPr="005C58C9">
        <w:rPr>
          <w:b/>
          <w:i/>
          <w:lang w:val="en-CA"/>
        </w:rPr>
        <w:t>Your answer</w:t>
      </w:r>
    </w:p>
    <w:p w:rsidR="00E41250" w:rsidRPr="005C58C9" w:rsidRDefault="00E41250" w:rsidP="00E41250">
      <w:pPr>
        <w:tabs>
          <w:tab w:val="left" w:pos="3396"/>
        </w:tabs>
        <w:spacing w:line="240" w:lineRule="auto"/>
        <w:jc w:val="both"/>
        <w:rPr>
          <w:b/>
          <w:i/>
          <w:lang w:val="en-CA"/>
        </w:rPr>
      </w:pPr>
    </w:p>
    <w:p w:rsidR="00E41250" w:rsidRDefault="00E41250" w:rsidP="00E41250">
      <w:pPr>
        <w:tabs>
          <w:tab w:val="left" w:pos="3396"/>
        </w:tabs>
        <w:spacing w:line="240" w:lineRule="auto"/>
        <w:jc w:val="both"/>
        <w:rPr>
          <w:b/>
          <w:i/>
          <w:lang w:val="en-CA"/>
        </w:rPr>
      </w:pPr>
    </w:p>
    <w:p w:rsidR="00E41250" w:rsidRPr="005C58C9" w:rsidRDefault="00E41250" w:rsidP="00E41250">
      <w:pPr>
        <w:tabs>
          <w:tab w:val="left" w:pos="3396"/>
        </w:tabs>
        <w:spacing w:line="240" w:lineRule="auto"/>
        <w:jc w:val="both"/>
        <w:rPr>
          <w:b/>
          <w:i/>
          <w:lang w:val="en-CA"/>
        </w:rPr>
      </w:pPr>
    </w:p>
    <w:p w:rsidR="00E41250" w:rsidRPr="005C58C9" w:rsidRDefault="00E41250" w:rsidP="00E41250">
      <w:pPr>
        <w:tabs>
          <w:tab w:val="left" w:pos="3396"/>
        </w:tabs>
        <w:spacing w:line="240" w:lineRule="auto"/>
        <w:jc w:val="both"/>
        <w:rPr>
          <w:b/>
          <w:i/>
          <w:lang w:val="en-CA"/>
        </w:rPr>
      </w:pPr>
    </w:p>
    <w:p w:rsidR="00E41250" w:rsidRPr="005C58C9" w:rsidRDefault="00E41250" w:rsidP="00E41250">
      <w:pPr>
        <w:tabs>
          <w:tab w:val="left" w:pos="3396"/>
        </w:tabs>
        <w:spacing w:line="240" w:lineRule="auto"/>
        <w:jc w:val="both"/>
        <w:rPr>
          <w:b/>
          <w:i/>
          <w:lang w:val="en-CA"/>
        </w:rPr>
      </w:pPr>
    </w:p>
    <w:p w:rsidR="00E41250" w:rsidRPr="005C58C9" w:rsidRDefault="00E41250" w:rsidP="00E41250">
      <w:pPr>
        <w:pStyle w:val="ListParagraph"/>
        <w:pBdr>
          <w:bottom w:val="single" w:sz="12" w:space="1" w:color="auto"/>
        </w:pBdr>
        <w:spacing w:after="0" w:line="240" w:lineRule="auto"/>
        <w:ind w:left="0"/>
        <w:jc w:val="both"/>
        <w:rPr>
          <w:b/>
          <w:lang w:val="en-CA"/>
        </w:rPr>
      </w:pPr>
    </w:p>
    <w:p w:rsidR="00E41250" w:rsidRPr="005C58C9" w:rsidRDefault="00E41250" w:rsidP="00E41250">
      <w:pPr>
        <w:spacing w:line="240" w:lineRule="auto"/>
        <w:rPr>
          <w:b/>
          <w:lang w:val="en-CA"/>
        </w:rPr>
      </w:pPr>
    </w:p>
    <w:p w:rsidR="00E41250" w:rsidRPr="005C58C9" w:rsidRDefault="00E41250" w:rsidP="00E41250">
      <w:pPr>
        <w:spacing w:line="240" w:lineRule="auto"/>
        <w:rPr>
          <w:b/>
          <w:lang w:val="en-CA"/>
        </w:rPr>
      </w:pPr>
      <w:r w:rsidRPr="005C58C9">
        <w:rPr>
          <w:b/>
          <w:lang w:val="en-CA"/>
        </w:rPr>
        <w:t>Q6.</w:t>
      </w:r>
    </w:p>
    <w:p w:rsidR="00E41250" w:rsidRPr="006327D3" w:rsidRDefault="00E41250" w:rsidP="00E41250">
      <w:pPr>
        <w:tabs>
          <w:tab w:val="left" w:pos="3396"/>
        </w:tabs>
        <w:spacing w:line="240" w:lineRule="auto"/>
        <w:jc w:val="both"/>
        <w:rPr>
          <w:lang w:val="en-CA"/>
        </w:rPr>
      </w:pPr>
      <w:r w:rsidRPr="006327D3">
        <w:rPr>
          <w:lang w:val="en-CA"/>
        </w:rPr>
        <w:t>What do lease “Bumps and Steps” refer to?</w:t>
      </w:r>
    </w:p>
    <w:p w:rsidR="00E41250" w:rsidRPr="005C58C9" w:rsidRDefault="00E41250" w:rsidP="00E41250">
      <w:pPr>
        <w:tabs>
          <w:tab w:val="left" w:pos="3396"/>
        </w:tabs>
        <w:spacing w:line="240" w:lineRule="auto"/>
        <w:jc w:val="both"/>
        <w:rPr>
          <w:b/>
          <w:i/>
          <w:lang w:val="en-CA"/>
        </w:rPr>
      </w:pPr>
      <w:r w:rsidRPr="005C58C9">
        <w:rPr>
          <w:b/>
          <w:i/>
          <w:lang w:val="en-CA"/>
        </w:rPr>
        <w:t>Your answer</w:t>
      </w: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tabs>
          <w:tab w:val="left" w:pos="3396"/>
        </w:tabs>
        <w:spacing w:line="240" w:lineRule="auto"/>
        <w:jc w:val="both"/>
        <w:rPr>
          <w:b/>
          <w:lang w:val="en-CA"/>
        </w:rPr>
      </w:pPr>
    </w:p>
    <w:p w:rsidR="00E41250" w:rsidRPr="005C58C9" w:rsidRDefault="00E41250" w:rsidP="00E41250">
      <w:pPr>
        <w:tabs>
          <w:tab w:val="left" w:pos="3396"/>
        </w:tabs>
        <w:spacing w:line="240" w:lineRule="auto"/>
        <w:jc w:val="both"/>
        <w:rPr>
          <w:b/>
          <w:lang w:val="en-CA"/>
        </w:rPr>
      </w:pPr>
      <w:r w:rsidRPr="005C58C9">
        <w:rPr>
          <w:b/>
          <w:lang w:val="en-CA"/>
        </w:rPr>
        <w:t>Q7.</w:t>
      </w:r>
    </w:p>
    <w:p w:rsidR="00E41250" w:rsidRPr="006327D3" w:rsidRDefault="00E41250" w:rsidP="00E41250">
      <w:pPr>
        <w:tabs>
          <w:tab w:val="left" w:pos="3396"/>
        </w:tabs>
        <w:spacing w:line="240" w:lineRule="auto"/>
        <w:jc w:val="both"/>
        <w:rPr>
          <w:lang w:val="en-CA"/>
        </w:rPr>
      </w:pPr>
      <w:r w:rsidRPr="006327D3">
        <w:rPr>
          <w:lang w:val="en-CA"/>
        </w:rPr>
        <w:t>How is the “Fair Market Rent” established?</w:t>
      </w:r>
    </w:p>
    <w:p w:rsidR="00E41250" w:rsidRPr="005C58C9" w:rsidRDefault="00E41250" w:rsidP="00E41250">
      <w:pPr>
        <w:tabs>
          <w:tab w:val="left" w:pos="3396"/>
        </w:tabs>
        <w:spacing w:line="240" w:lineRule="auto"/>
        <w:jc w:val="both"/>
        <w:rPr>
          <w:b/>
          <w:i/>
          <w:lang w:val="en-CA"/>
        </w:rPr>
      </w:pPr>
      <w:r w:rsidRPr="006327D3">
        <w:rPr>
          <w:i/>
          <w:lang w:val="en-CA"/>
        </w:rPr>
        <w:t>Yo</w:t>
      </w:r>
      <w:r w:rsidRPr="005C58C9">
        <w:rPr>
          <w:b/>
          <w:i/>
          <w:lang w:val="en-CA"/>
        </w:rPr>
        <w:t>ur answer</w:t>
      </w: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tabs>
          <w:tab w:val="left" w:pos="3396"/>
        </w:tabs>
        <w:spacing w:line="240" w:lineRule="auto"/>
        <w:jc w:val="both"/>
        <w:rPr>
          <w:b/>
          <w:lang w:val="en-CA"/>
        </w:rPr>
      </w:pPr>
    </w:p>
    <w:p w:rsidR="00E41250" w:rsidRPr="005C58C9" w:rsidRDefault="00E41250" w:rsidP="00E41250">
      <w:pPr>
        <w:spacing w:line="240" w:lineRule="auto"/>
        <w:rPr>
          <w:b/>
          <w:lang w:val="en-CA"/>
        </w:rPr>
      </w:pPr>
      <w:r w:rsidRPr="005C58C9">
        <w:rPr>
          <w:b/>
          <w:lang w:val="en-CA"/>
        </w:rPr>
        <w:t>Q8.</w:t>
      </w:r>
    </w:p>
    <w:p w:rsidR="00E41250" w:rsidRPr="006327D3" w:rsidRDefault="00E41250" w:rsidP="00E41250">
      <w:pPr>
        <w:tabs>
          <w:tab w:val="left" w:pos="3396"/>
        </w:tabs>
        <w:spacing w:line="240" w:lineRule="auto"/>
        <w:jc w:val="both"/>
        <w:rPr>
          <w:lang w:val="en-CA"/>
        </w:rPr>
      </w:pPr>
      <w:r w:rsidRPr="006327D3">
        <w:rPr>
          <w:lang w:val="en-CA"/>
        </w:rPr>
        <w:t>What if the landlord and the tenant can’t agree on the free market rent?</w:t>
      </w:r>
    </w:p>
    <w:p w:rsidR="00E41250" w:rsidRPr="005C58C9" w:rsidRDefault="00E41250" w:rsidP="00E41250">
      <w:pPr>
        <w:tabs>
          <w:tab w:val="left" w:pos="3396"/>
        </w:tabs>
        <w:spacing w:line="240" w:lineRule="auto"/>
        <w:jc w:val="both"/>
        <w:rPr>
          <w:b/>
          <w:i/>
          <w:lang w:val="en-CA"/>
        </w:rPr>
      </w:pPr>
      <w:r w:rsidRPr="005C58C9">
        <w:rPr>
          <w:b/>
          <w:i/>
          <w:lang w:val="en-CA"/>
        </w:rPr>
        <w:t>Your answer</w:t>
      </w: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Pr="005C58C9" w:rsidRDefault="00E41250" w:rsidP="00E41250">
      <w:pPr>
        <w:pBdr>
          <w:bottom w:val="single" w:sz="12" w:space="1" w:color="auto"/>
        </w:pBdr>
        <w:tabs>
          <w:tab w:val="left" w:pos="3396"/>
        </w:tabs>
        <w:spacing w:line="240" w:lineRule="auto"/>
        <w:jc w:val="both"/>
        <w:rPr>
          <w:b/>
          <w:lang w:val="en-CA"/>
        </w:rPr>
      </w:pPr>
    </w:p>
    <w:p w:rsidR="00E41250" w:rsidRDefault="00E41250" w:rsidP="00E41250">
      <w:pPr>
        <w:tabs>
          <w:tab w:val="left" w:pos="3396"/>
        </w:tabs>
        <w:spacing w:line="240" w:lineRule="auto"/>
        <w:jc w:val="both"/>
        <w:rPr>
          <w:b/>
          <w:lang w:val="en-CA"/>
        </w:rPr>
      </w:pPr>
      <w:r w:rsidRPr="005C58C9">
        <w:rPr>
          <w:b/>
          <w:lang w:val="en-CA"/>
        </w:rPr>
        <w:t>END</w:t>
      </w:r>
    </w:p>
    <w:p w:rsidR="00E41250" w:rsidRDefault="00E41250" w:rsidP="00E41250">
      <w:pPr>
        <w:tabs>
          <w:tab w:val="left" w:pos="3396"/>
        </w:tabs>
        <w:spacing w:line="240" w:lineRule="auto"/>
        <w:jc w:val="both"/>
        <w:rPr>
          <w:b/>
          <w:lang w:val="en-CA"/>
        </w:rPr>
      </w:pPr>
    </w:p>
    <w:p w:rsidR="00245914" w:rsidRPr="005C58C9" w:rsidRDefault="00245914" w:rsidP="00245914">
      <w:pPr>
        <w:pStyle w:val="Heading1"/>
        <w:rPr>
          <w:lang w:val="en-CA"/>
        </w:rPr>
      </w:pPr>
      <w:bookmarkStart w:id="18" w:name="_Toc81490037"/>
      <w:r>
        <w:lastRenderedPageBreak/>
        <w:t>Assignment and Sub</w:t>
      </w:r>
      <w:r w:rsidR="00A05B0E">
        <w:t xml:space="preserve"> Leasing</w:t>
      </w:r>
      <w:bookmarkEnd w:id="18"/>
    </w:p>
    <w:p w:rsidR="00245914" w:rsidRPr="005C58C9" w:rsidRDefault="00245914" w:rsidP="00245914">
      <w:pPr>
        <w:tabs>
          <w:tab w:val="left" w:pos="3396"/>
        </w:tabs>
        <w:spacing w:line="240" w:lineRule="auto"/>
        <w:jc w:val="both"/>
        <w:rPr>
          <w:b/>
          <w:lang w:val="en-CA"/>
        </w:rPr>
      </w:pPr>
    </w:p>
    <w:p w:rsidR="00245914" w:rsidRPr="005C58C9" w:rsidRDefault="00245914" w:rsidP="00245914">
      <w:pPr>
        <w:tabs>
          <w:tab w:val="left" w:pos="3396"/>
        </w:tabs>
        <w:spacing w:line="240" w:lineRule="auto"/>
        <w:jc w:val="both"/>
        <w:rPr>
          <w:b/>
          <w:lang w:val="en-CA"/>
        </w:rPr>
      </w:pPr>
      <w:r w:rsidRPr="005C58C9">
        <w:rPr>
          <w:b/>
          <w:lang w:val="en-CA"/>
        </w:rPr>
        <w:t>Q1.</w:t>
      </w:r>
    </w:p>
    <w:p w:rsidR="00245914" w:rsidRPr="006327D3" w:rsidRDefault="00245914" w:rsidP="00245914">
      <w:pPr>
        <w:tabs>
          <w:tab w:val="left" w:pos="3396"/>
        </w:tabs>
        <w:spacing w:line="240" w:lineRule="auto"/>
        <w:jc w:val="both"/>
        <w:rPr>
          <w:lang w:val="en-CA"/>
        </w:rPr>
      </w:pPr>
      <w:r w:rsidRPr="006327D3">
        <w:rPr>
          <w:lang w:val="en-CA"/>
        </w:rPr>
        <w:t>What is an assignment of a lease?</w:t>
      </w:r>
    </w:p>
    <w:p w:rsidR="00245914" w:rsidRPr="005C58C9" w:rsidRDefault="00245914" w:rsidP="00245914">
      <w:pPr>
        <w:tabs>
          <w:tab w:val="left" w:pos="3396"/>
        </w:tabs>
        <w:spacing w:line="240" w:lineRule="auto"/>
        <w:jc w:val="both"/>
        <w:rPr>
          <w:b/>
          <w:i/>
          <w:lang w:val="en-CA"/>
        </w:rPr>
      </w:pPr>
      <w:r w:rsidRPr="005C58C9">
        <w:rPr>
          <w:b/>
          <w:i/>
          <w:lang w:val="en-CA"/>
        </w:rPr>
        <w:t>Your answer</w:t>
      </w: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tabs>
          <w:tab w:val="left" w:pos="3396"/>
        </w:tabs>
        <w:spacing w:line="240" w:lineRule="auto"/>
        <w:jc w:val="both"/>
        <w:rPr>
          <w:b/>
          <w:lang w:val="en-CA"/>
        </w:rPr>
      </w:pPr>
    </w:p>
    <w:p w:rsidR="00245914" w:rsidRPr="005C58C9" w:rsidRDefault="00245914" w:rsidP="00245914">
      <w:pPr>
        <w:tabs>
          <w:tab w:val="left" w:pos="3396"/>
        </w:tabs>
        <w:spacing w:line="240" w:lineRule="auto"/>
        <w:jc w:val="both"/>
        <w:rPr>
          <w:b/>
          <w:lang w:val="en-CA"/>
        </w:rPr>
      </w:pPr>
      <w:r w:rsidRPr="005C58C9">
        <w:rPr>
          <w:b/>
          <w:lang w:val="en-CA"/>
        </w:rPr>
        <w:t>Q2.</w:t>
      </w:r>
    </w:p>
    <w:p w:rsidR="00245914" w:rsidRPr="006327D3" w:rsidRDefault="00245914" w:rsidP="00245914">
      <w:pPr>
        <w:tabs>
          <w:tab w:val="left" w:pos="3396"/>
        </w:tabs>
        <w:spacing w:line="240" w:lineRule="auto"/>
        <w:jc w:val="both"/>
        <w:rPr>
          <w:lang w:val="en-CA"/>
        </w:rPr>
      </w:pPr>
      <w:r w:rsidRPr="006327D3">
        <w:rPr>
          <w:lang w:val="en-CA"/>
        </w:rPr>
        <w:t>What is a “Sublease”?</w:t>
      </w:r>
    </w:p>
    <w:p w:rsidR="00245914" w:rsidRPr="005C58C9" w:rsidRDefault="00245914" w:rsidP="00245914">
      <w:pPr>
        <w:tabs>
          <w:tab w:val="left" w:pos="3396"/>
        </w:tabs>
        <w:spacing w:line="240" w:lineRule="auto"/>
        <w:jc w:val="both"/>
        <w:rPr>
          <w:b/>
          <w:i/>
          <w:lang w:val="en-CA"/>
        </w:rPr>
      </w:pPr>
      <w:r w:rsidRPr="005C58C9">
        <w:rPr>
          <w:b/>
          <w:i/>
          <w:lang w:val="en-CA"/>
        </w:rPr>
        <w:t>Your answer</w:t>
      </w:r>
    </w:p>
    <w:p w:rsidR="00245914" w:rsidRPr="005C58C9" w:rsidRDefault="00245914" w:rsidP="00245914">
      <w:pPr>
        <w:tabs>
          <w:tab w:val="left" w:pos="3396"/>
        </w:tabs>
        <w:spacing w:line="240" w:lineRule="auto"/>
        <w:jc w:val="both"/>
        <w:rPr>
          <w:b/>
          <w:i/>
          <w:lang w:val="en-CA"/>
        </w:rPr>
      </w:pPr>
    </w:p>
    <w:p w:rsidR="00245914" w:rsidRPr="005C58C9" w:rsidRDefault="00245914" w:rsidP="00245914">
      <w:pPr>
        <w:tabs>
          <w:tab w:val="left" w:pos="3396"/>
        </w:tabs>
        <w:spacing w:line="240" w:lineRule="auto"/>
        <w:jc w:val="both"/>
        <w:rPr>
          <w:b/>
          <w:i/>
          <w:lang w:val="en-CA"/>
        </w:rPr>
      </w:pPr>
    </w:p>
    <w:p w:rsidR="00245914" w:rsidRPr="005C58C9" w:rsidRDefault="00245914" w:rsidP="00245914">
      <w:pPr>
        <w:tabs>
          <w:tab w:val="left" w:pos="3396"/>
        </w:tabs>
        <w:spacing w:line="240" w:lineRule="auto"/>
        <w:jc w:val="both"/>
        <w:rPr>
          <w:b/>
          <w:i/>
          <w:lang w:val="en-CA"/>
        </w:rPr>
      </w:pPr>
    </w:p>
    <w:p w:rsidR="00245914" w:rsidRPr="005C58C9" w:rsidRDefault="00245914" w:rsidP="00245914">
      <w:pPr>
        <w:tabs>
          <w:tab w:val="left" w:pos="3396"/>
        </w:tabs>
        <w:spacing w:line="240" w:lineRule="auto"/>
        <w:jc w:val="both"/>
        <w:rPr>
          <w:b/>
          <w:i/>
          <w:lang w:val="en-CA"/>
        </w:rPr>
      </w:pPr>
    </w:p>
    <w:p w:rsidR="00245914" w:rsidRPr="005C58C9" w:rsidRDefault="00245914" w:rsidP="00245914">
      <w:pPr>
        <w:tabs>
          <w:tab w:val="left" w:pos="3396"/>
        </w:tabs>
        <w:spacing w:line="240" w:lineRule="auto"/>
        <w:jc w:val="both"/>
        <w:rPr>
          <w:b/>
          <w:i/>
          <w:lang w:val="en-CA"/>
        </w:rPr>
      </w:pPr>
    </w:p>
    <w:p w:rsidR="00245914" w:rsidRPr="005C58C9" w:rsidRDefault="00245914" w:rsidP="00245914">
      <w:pPr>
        <w:tabs>
          <w:tab w:val="left" w:pos="3396"/>
        </w:tabs>
        <w:spacing w:line="240" w:lineRule="auto"/>
        <w:jc w:val="both"/>
        <w:rPr>
          <w:b/>
          <w:i/>
          <w:lang w:val="en-CA"/>
        </w:rPr>
      </w:pPr>
    </w:p>
    <w:p w:rsidR="00245914" w:rsidRPr="005C58C9" w:rsidRDefault="00245914" w:rsidP="00245914">
      <w:pPr>
        <w:tabs>
          <w:tab w:val="left" w:pos="3396"/>
        </w:tabs>
        <w:spacing w:line="240" w:lineRule="auto"/>
        <w:jc w:val="both"/>
        <w:rPr>
          <w:b/>
          <w:i/>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tabs>
          <w:tab w:val="left" w:pos="3396"/>
        </w:tabs>
        <w:spacing w:line="240" w:lineRule="auto"/>
        <w:jc w:val="both"/>
        <w:rPr>
          <w:b/>
          <w:lang w:val="en-CA"/>
        </w:rPr>
      </w:pPr>
    </w:p>
    <w:p w:rsidR="00245914" w:rsidRPr="005C58C9" w:rsidRDefault="00245914" w:rsidP="00245914">
      <w:pPr>
        <w:spacing w:line="240" w:lineRule="auto"/>
        <w:rPr>
          <w:b/>
          <w:lang w:val="en-CA"/>
        </w:rPr>
      </w:pPr>
      <w:r w:rsidRPr="005C58C9">
        <w:rPr>
          <w:b/>
          <w:lang w:val="en-CA"/>
        </w:rPr>
        <w:t>Q3.</w:t>
      </w:r>
    </w:p>
    <w:p w:rsidR="0028456F" w:rsidRPr="0028456F" w:rsidRDefault="00F81F58" w:rsidP="0028456F">
      <w:pPr>
        <w:tabs>
          <w:tab w:val="left" w:pos="3396"/>
        </w:tabs>
        <w:spacing w:line="240" w:lineRule="auto"/>
        <w:jc w:val="both"/>
        <w:rPr>
          <w:lang w:val="en-CA"/>
        </w:rPr>
      </w:pPr>
      <w:r>
        <w:rPr>
          <w:lang w:val="en-CA"/>
        </w:rPr>
        <w:t xml:space="preserve">Landlords hate this. </w:t>
      </w:r>
      <w:proofErr w:type="gramStart"/>
      <w:r w:rsidR="0028456F" w:rsidRPr="0028456F">
        <w:rPr>
          <w:lang w:val="en-CA"/>
        </w:rPr>
        <w:t>A tenant profiting from a sublease.</w:t>
      </w:r>
      <w:proofErr w:type="gramEnd"/>
    </w:p>
    <w:p w:rsidR="0028456F" w:rsidRPr="0028456F" w:rsidRDefault="0028456F" w:rsidP="0028456F">
      <w:pPr>
        <w:tabs>
          <w:tab w:val="left" w:pos="3396"/>
        </w:tabs>
        <w:spacing w:line="240" w:lineRule="auto"/>
        <w:jc w:val="both"/>
        <w:rPr>
          <w:lang w:val="en-CA"/>
        </w:rPr>
      </w:pPr>
    </w:p>
    <w:p w:rsidR="0028456F" w:rsidRPr="0028456F" w:rsidRDefault="0028456F" w:rsidP="0028456F">
      <w:pPr>
        <w:tabs>
          <w:tab w:val="left" w:pos="3396"/>
        </w:tabs>
        <w:spacing w:line="240" w:lineRule="auto"/>
        <w:jc w:val="both"/>
        <w:rPr>
          <w:lang w:val="en-CA"/>
        </w:rPr>
      </w:pPr>
      <w:r w:rsidRPr="0028456F">
        <w:rPr>
          <w:lang w:val="en-CA"/>
        </w:rPr>
        <w:t xml:space="preserve">Explain how a tenant can profit from a sublease </w:t>
      </w:r>
    </w:p>
    <w:p w:rsidR="00245914" w:rsidRPr="005C58C9" w:rsidRDefault="0028456F" w:rsidP="0028456F">
      <w:pPr>
        <w:tabs>
          <w:tab w:val="left" w:pos="3396"/>
        </w:tabs>
        <w:spacing w:line="240" w:lineRule="auto"/>
        <w:jc w:val="both"/>
        <w:rPr>
          <w:b/>
          <w:i/>
          <w:lang w:val="en-CA"/>
        </w:rPr>
      </w:pPr>
      <w:r w:rsidRPr="005C58C9">
        <w:rPr>
          <w:b/>
          <w:i/>
          <w:lang w:val="en-CA"/>
        </w:rPr>
        <w:t xml:space="preserve"> </w:t>
      </w:r>
      <w:r w:rsidR="00245914" w:rsidRPr="005C58C9">
        <w:rPr>
          <w:b/>
          <w:i/>
          <w:lang w:val="en-CA"/>
        </w:rPr>
        <w:t>Your answer</w:t>
      </w: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tabs>
          <w:tab w:val="left" w:pos="3396"/>
        </w:tabs>
        <w:spacing w:line="240" w:lineRule="auto"/>
        <w:jc w:val="both"/>
        <w:rPr>
          <w:b/>
          <w:lang w:val="en-CA"/>
        </w:rPr>
      </w:pPr>
    </w:p>
    <w:p w:rsidR="00245914" w:rsidRPr="005C58C9" w:rsidRDefault="00245914" w:rsidP="00245914">
      <w:pPr>
        <w:tabs>
          <w:tab w:val="left" w:pos="3396"/>
        </w:tabs>
        <w:spacing w:line="240" w:lineRule="auto"/>
        <w:jc w:val="both"/>
        <w:rPr>
          <w:b/>
          <w:strike/>
          <w:lang w:val="en-CA"/>
        </w:rPr>
      </w:pPr>
    </w:p>
    <w:p w:rsidR="00245914" w:rsidRPr="005C58C9" w:rsidRDefault="00245914" w:rsidP="00245914">
      <w:pPr>
        <w:spacing w:line="240" w:lineRule="auto"/>
        <w:rPr>
          <w:b/>
          <w:lang w:val="en-CA"/>
        </w:rPr>
      </w:pPr>
    </w:p>
    <w:p w:rsidR="00245914" w:rsidRPr="00823F37" w:rsidRDefault="00245914" w:rsidP="00245914">
      <w:pPr>
        <w:spacing w:line="240" w:lineRule="auto"/>
        <w:rPr>
          <w:b/>
          <w:lang w:val="en-CA"/>
        </w:rPr>
      </w:pPr>
      <w:r w:rsidRPr="005C58C9">
        <w:rPr>
          <w:b/>
          <w:lang w:val="en-CA"/>
        </w:rPr>
        <w:br w:type="page"/>
      </w:r>
      <w:r w:rsidRPr="005C58C9">
        <w:rPr>
          <w:b/>
          <w:lang w:val="en-CA"/>
        </w:rPr>
        <w:lastRenderedPageBreak/>
        <w:t xml:space="preserve">Q4. </w:t>
      </w:r>
    </w:p>
    <w:p w:rsidR="00245914" w:rsidRPr="00C82542" w:rsidRDefault="00245914" w:rsidP="00245914">
      <w:pPr>
        <w:tabs>
          <w:tab w:val="left" w:pos="3396"/>
        </w:tabs>
        <w:spacing w:line="240" w:lineRule="auto"/>
        <w:jc w:val="both"/>
        <w:rPr>
          <w:lang w:val="en-CA"/>
        </w:rPr>
      </w:pPr>
      <w:r w:rsidRPr="00C82542">
        <w:rPr>
          <w:lang w:val="en-CA"/>
        </w:rPr>
        <w:t>How can the landlord profit from a tenant subleasing at a higher rent rate than the lease rate?</w:t>
      </w:r>
    </w:p>
    <w:p w:rsidR="00245914" w:rsidRPr="005C58C9" w:rsidRDefault="00245914" w:rsidP="00245914">
      <w:pPr>
        <w:tabs>
          <w:tab w:val="left" w:pos="3396"/>
        </w:tabs>
        <w:spacing w:line="240" w:lineRule="auto"/>
        <w:jc w:val="both"/>
        <w:rPr>
          <w:b/>
          <w:i/>
          <w:lang w:val="en-CA"/>
        </w:rPr>
      </w:pPr>
      <w:r w:rsidRPr="005C58C9">
        <w:rPr>
          <w:b/>
          <w:i/>
          <w:lang w:val="en-CA"/>
        </w:rPr>
        <w:t>Your answer</w:t>
      </w:r>
    </w:p>
    <w:p w:rsidR="00245914" w:rsidRPr="005C58C9" w:rsidRDefault="00245914" w:rsidP="00245914">
      <w:pPr>
        <w:tabs>
          <w:tab w:val="left" w:pos="3396"/>
        </w:tabs>
        <w:spacing w:line="240" w:lineRule="auto"/>
        <w:jc w:val="both"/>
        <w:rPr>
          <w:b/>
          <w:i/>
          <w:lang w:val="en-CA"/>
        </w:rPr>
      </w:pPr>
    </w:p>
    <w:p w:rsidR="00245914" w:rsidRPr="005C58C9" w:rsidRDefault="00245914" w:rsidP="00245914">
      <w:pPr>
        <w:tabs>
          <w:tab w:val="left" w:pos="3396"/>
        </w:tabs>
        <w:spacing w:line="240" w:lineRule="auto"/>
        <w:jc w:val="both"/>
        <w:rPr>
          <w:b/>
          <w:i/>
          <w:lang w:val="en-CA"/>
        </w:rPr>
      </w:pPr>
    </w:p>
    <w:p w:rsidR="00245914" w:rsidRPr="005C58C9" w:rsidRDefault="00245914" w:rsidP="00245914">
      <w:pPr>
        <w:tabs>
          <w:tab w:val="left" w:pos="3396"/>
        </w:tabs>
        <w:spacing w:line="240" w:lineRule="auto"/>
        <w:jc w:val="both"/>
        <w:rPr>
          <w:b/>
          <w:i/>
          <w:lang w:val="en-CA"/>
        </w:rPr>
      </w:pPr>
    </w:p>
    <w:p w:rsidR="00245914" w:rsidRPr="005C58C9" w:rsidRDefault="00245914" w:rsidP="00245914">
      <w:pPr>
        <w:tabs>
          <w:tab w:val="left" w:pos="3396"/>
        </w:tabs>
        <w:spacing w:line="240" w:lineRule="auto"/>
        <w:jc w:val="both"/>
        <w:rPr>
          <w:b/>
          <w:i/>
          <w:lang w:val="en-CA"/>
        </w:rPr>
      </w:pPr>
    </w:p>
    <w:p w:rsidR="00245914" w:rsidRPr="005C58C9" w:rsidRDefault="00245914" w:rsidP="00245914">
      <w:pPr>
        <w:tabs>
          <w:tab w:val="left" w:pos="3396"/>
        </w:tabs>
        <w:spacing w:line="240" w:lineRule="auto"/>
        <w:jc w:val="both"/>
        <w:rPr>
          <w:b/>
          <w:i/>
          <w:lang w:val="en-CA"/>
        </w:rPr>
      </w:pPr>
    </w:p>
    <w:p w:rsidR="00245914" w:rsidRPr="005C58C9" w:rsidRDefault="00245914" w:rsidP="00245914">
      <w:pPr>
        <w:tabs>
          <w:tab w:val="left" w:pos="3396"/>
        </w:tabs>
        <w:spacing w:line="240" w:lineRule="auto"/>
        <w:jc w:val="both"/>
        <w:rPr>
          <w:b/>
          <w:i/>
          <w:lang w:val="en-CA"/>
        </w:rPr>
      </w:pPr>
    </w:p>
    <w:p w:rsidR="00245914" w:rsidRPr="005C58C9" w:rsidRDefault="00245914" w:rsidP="00245914">
      <w:pPr>
        <w:tabs>
          <w:tab w:val="left" w:pos="3396"/>
        </w:tabs>
        <w:spacing w:line="240" w:lineRule="auto"/>
        <w:jc w:val="both"/>
        <w:rPr>
          <w:b/>
          <w:i/>
          <w:lang w:val="en-CA"/>
        </w:rPr>
      </w:pPr>
    </w:p>
    <w:p w:rsidR="00245914" w:rsidRPr="005C58C9" w:rsidRDefault="00245914" w:rsidP="00245914">
      <w:pPr>
        <w:tabs>
          <w:tab w:val="left" w:pos="3396"/>
        </w:tabs>
        <w:spacing w:line="240" w:lineRule="auto"/>
        <w:jc w:val="both"/>
        <w:rPr>
          <w:b/>
          <w:i/>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Style w:val="ListParagraph"/>
        <w:tabs>
          <w:tab w:val="left" w:pos="3396"/>
        </w:tabs>
        <w:spacing w:after="0" w:line="240" w:lineRule="auto"/>
        <w:jc w:val="both"/>
        <w:rPr>
          <w:b/>
          <w:lang w:val="en-CA"/>
        </w:rPr>
      </w:pPr>
    </w:p>
    <w:p w:rsidR="00245914" w:rsidRPr="005C58C9" w:rsidRDefault="00245914" w:rsidP="00245914">
      <w:pPr>
        <w:tabs>
          <w:tab w:val="left" w:pos="3396"/>
        </w:tabs>
        <w:spacing w:line="240" w:lineRule="auto"/>
        <w:jc w:val="both"/>
        <w:rPr>
          <w:b/>
          <w:lang w:val="en-CA"/>
        </w:rPr>
      </w:pPr>
      <w:r w:rsidRPr="005C58C9">
        <w:rPr>
          <w:b/>
          <w:lang w:val="en-CA"/>
        </w:rPr>
        <w:t xml:space="preserve">Q5. </w:t>
      </w:r>
    </w:p>
    <w:p w:rsidR="00245914" w:rsidRPr="00C82542" w:rsidRDefault="00245914" w:rsidP="00245914">
      <w:pPr>
        <w:tabs>
          <w:tab w:val="left" w:pos="3396"/>
        </w:tabs>
        <w:spacing w:line="240" w:lineRule="auto"/>
        <w:jc w:val="both"/>
        <w:rPr>
          <w:lang w:val="en-CA"/>
        </w:rPr>
      </w:pPr>
      <w:r w:rsidRPr="00C82542">
        <w:rPr>
          <w:lang w:val="en-CA"/>
        </w:rPr>
        <w:t>Can a tenant always “sublet” or “Assign” the lease to a third party?</w:t>
      </w:r>
    </w:p>
    <w:p w:rsidR="00245914" w:rsidRPr="005C58C9" w:rsidRDefault="00245914" w:rsidP="00245914">
      <w:pPr>
        <w:tabs>
          <w:tab w:val="left" w:pos="3396"/>
        </w:tabs>
        <w:spacing w:line="240" w:lineRule="auto"/>
        <w:jc w:val="both"/>
        <w:rPr>
          <w:b/>
          <w:i/>
          <w:lang w:val="en-CA"/>
        </w:rPr>
      </w:pPr>
      <w:r w:rsidRPr="005C58C9">
        <w:rPr>
          <w:b/>
          <w:i/>
          <w:lang w:val="en-CA"/>
        </w:rPr>
        <w:t>Your answer</w:t>
      </w: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pBdr>
          <w:bottom w:val="single" w:sz="12" w:space="1" w:color="auto"/>
        </w:pBdr>
        <w:tabs>
          <w:tab w:val="left" w:pos="3396"/>
        </w:tabs>
        <w:spacing w:line="240" w:lineRule="auto"/>
        <w:jc w:val="both"/>
        <w:rPr>
          <w:b/>
          <w:lang w:val="en-CA"/>
        </w:rPr>
      </w:pPr>
    </w:p>
    <w:p w:rsidR="00245914" w:rsidRPr="005C58C9" w:rsidRDefault="00245914" w:rsidP="00245914">
      <w:pPr>
        <w:tabs>
          <w:tab w:val="left" w:pos="3396"/>
        </w:tabs>
        <w:spacing w:line="240" w:lineRule="auto"/>
        <w:jc w:val="both"/>
        <w:rPr>
          <w:b/>
          <w:lang w:val="en-CA"/>
        </w:rPr>
      </w:pPr>
      <w:r w:rsidRPr="005C58C9">
        <w:rPr>
          <w:b/>
          <w:lang w:val="en-CA"/>
        </w:rPr>
        <w:t>END</w:t>
      </w:r>
    </w:p>
    <w:p w:rsidR="00E41250" w:rsidRPr="005C58C9" w:rsidRDefault="00E41250" w:rsidP="00E41250">
      <w:pPr>
        <w:tabs>
          <w:tab w:val="left" w:pos="3396"/>
        </w:tabs>
        <w:spacing w:line="240" w:lineRule="auto"/>
        <w:jc w:val="both"/>
        <w:rPr>
          <w:b/>
          <w:lang w:val="en-CA"/>
        </w:rPr>
      </w:pPr>
    </w:p>
    <w:p w:rsidR="00E41250" w:rsidRPr="005C58C9" w:rsidRDefault="00E41250" w:rsidP="005C5A0E">
      <w:pPr>
        <w:rPr>
          <w:b/>
          <w:color w:val="000000" w:themeColor="text1"/>
          <w:lang w:val="en-CA"/>
        </w:rPr>
      </w:pPr>
    </w:p>
    <w:p w:rsidR="005C5A0E" w:rsidRPr="005C58C9" w:rsidRDefault="005C5A0E" w:rsidP="005C5A0E">
      <w:pPr>
        <w:rPr>
          <w:b/>
          <w:color w:val="000000" w:themeColor="text1"/>
          <w:lang w:val="en-CA"/>
        </w:rPr>
      </w:pPr>
    </w:p>
    <w:p w:rsidR="00811189" w:rsidRDefault="00811189">
      <w:pPr>
        <w:rPr>
          <w:b/>
          <w:color w:val="000000" w:themeColor="text1"/>
          <w:lang w:val="en-CA"/>
        </w:rPr>
      </w:pPr>
      <w:bookmarkStart w:id="19" w:name="_Toc24785957"/>
      <w:r>
        <w:rPr>
          <w:b/>
          <w:color w:val="000000" w:themeColor="text1"/>
          <w:lang w:val="en-CA"/>
        </w:rPr>
        <w:br w:type="page"/>
      </w:r>
    </w:p>
    <w:p w:rsidR="005C5A0E" w:rsidRPr="00E41250" w:rsidRDefault="00FC2FCB" w:rsidP="00245914">
      <w:pPr>
        <w:pStyle w:val="Heading1"/>
        <w:rPr>
          <w:color w:val="000000" w:themeColor="text1"/>
          <w:lang w:val="en-CA"/>
        </w:rPr>
      </w:pPr>
      <w:bookmarkStart w:id="20" w:name="_Toc24785959"/>
      <w:bookmarkStart w:id="21" w:name="_Toc81490038"/>
      <w:bookmarkEnd w:id="19"/>
      <w:r>
        <w:rPr>
          <w:lang w:val="en-CA"/>
        </w:rPr>
        <w:lastRenderedPageBreak/>
        <w:t>How to</w:t>
      </w:r>
      <w:r w:rsidR="005C5A0E" w:rsidRPr="005C58C9">
        <w:rPr>
          <w:lang w:val="en-CA"/>
        </w:rPr>
        <w:t xml:space="preserve"> </w:t>
      </w:r>
      <w:r>
        <w:rPr>
          <w:lang w:val="en-CA"/>
        </w:rPr>
        <w:t>define</w:t>
      </w:r>
      <w:r w:rsidR="005C5A0E" w:rsidRPr="005C58C9">
        <w:rPr>
          <w:lang w:val="en-CA"/>
        </w:rPr>
        <w:t xml:space="preserve"> and </w:t>
      </w:r>
      <w:r>
        <w:rPr>
          <w:lang w:val="en-CA"/>
        </w:rPr>
        <w:t>measure</w:t>
      </w:r>
      <w:r w:rsidR="005C5A0E" w:rsidRPr="005C58C9">
        <w:rPr>
          <w:lang w:val="en-CA"/>
        </w:rPr>
        <w:t xml:space="preserve"> S</w:t>
      </w:r>
      <w:bookmarkEnd w:id="20"/>
      <w:r>
        <w:rPr>
          <w:lang w:val="en-CA"/>
        </w:rPr>
        <w:t>pace</w:t>
      </w:r>
      <w:bookmarkEnd w:id="21"/>
    </w:p>
    <w:p w:rsidR="005C5A0E" w:rsidRPr="005C58C9" w:rsidRDefault="005C5A0E" w:rsidP="006679EB">
      <w:pPr>
        <w:rPr>
          <w:b/>
          <w:color w:val="000000" w:themeColor="text1"/>
          <w:lang w:val="en-CA"/>
        </w:rPr>
      </w:pPr>
    </w:p>
    <w:p w:rsidR="005C5A0E" w:rsidRPr="005C58C9" w:rsidRDefault="005C5A0E" w:rsidP="005C5A0E">
      <w:pPr>
        <w:rPr>
          <w:b/>
          <w:color w:val="000000" w:themeColor="text1"/>
          <w:lang w:val="en-CA"/>
        </w:rPr>
      </w:pPr>
      <w:r w:rsidRPr="005C58C9">
        <w:rPr>
          <w:b/>
          <w:color w:val="000000" w:themeColor="text1"/>
          <w:lang w:val="en-CA"/>
        </w:rPr>
        <w:t>Q1.</w:t>
      </w:r>
    </w:p>
    <w:p w:rsidR="005C5A0E" w:rsidRPr="00C67611" w:rsidRDefault="005C5A0E" w:rsidP="00C67611">
      <w:pPr>
        <w:rPr>
          <w:color w:val="000000" w:themeColor="text1"/>
          <w:lang w:val="en-CA"/>
        </w:rPr>
      </w:pPr>
      <w:r w:rsidRPr="00C67611">
        <w:rPr>
          <w:color w:val="000000" w:themeColor="text1"/>
          <w:lang w:val="en-CA"/>
        </w:rPr>
        <w:t>What are the Rentable Area and the Gross Leasable Area (</w:t>
      </w:r>
      <w:proofErr w:type="spellStart"/>
      <w:r w:rsidRPr="00C67611">
        <w:rPr>
          <w:color w:val="000000" w:themeColor="text1"/>
          <w:lang w:val="en-CA"/>
        </w:rPr>
        <w:t>GLA</w:t>
      </w:r>
      <w:proofErr w:type="spellEnd"/>
      <w:r w:rsidRPr="00C67611">
        <w:rPr>
          <w:color w:val="000000" w:themeColor="text1"/>
          <w:lang w:val="en-CA"/>
        </w:rPr>
        <w:t>)?</w:t>
      </w:r>
    </w:p>
    <w:p w:rsidR="006679EB" w:rsidRPr="005C58C9" w:rsidRDefault="006679EB" w:rsidP="006679EB">
      <w:pPr>
        <w:rPr>
          <w:b/>
          <w:i/>
          <w:lang w:val="en-CA"/>
        </w:rPr>
      </w:pPr>
      <w:r w:rsidRPr="005C58C9">
        <w:rPr>
          <w:b/>
          <w:i/>
          <w:lang w:val="en-CA"/>
        </w:rPr>
        <w:t>Your answer</w:t>
      </w:r>
    </w:p>
    <w:p w:rsidR="0029452C" w:rsidRPr="005C58C9" w:rsidRDefault="0029452C" w:rsidP="005C5A0E">
      <w:pPr>
        <w:pBdr>
          <w:bottom w:val="single" w:sz="12" w:space="1" w:color="000000"/>
        </w:pBdr>
        <w:rPr>
          <w:b/>
          <w:color w:val="000000" w:themeColor="text1"/>
          <w:lang w:val="en-CA"/>
        </w:rPr>
      </w:pPr>
    </w:p>
    <w:p w:rsidR="0029452C" w:rsidRPr="005C58C9" w:rsidRDefault="0029452C" w:rsidP="005C5A0E">
      <w:pPr>
        <w:pBdr>
          <w:bottom w:val="single" w:sz="12" w:space="1" w:color="000000"/>
        </w:pBdr>
        <w:rPr>
          <w:b/>
          <w:color w:val="000000" w:themeColor="text1"/>
          <w:lang w:val="en-CA"/>
        </w:rPr>
      </w:pPr>
    </w:p>
    <w:p w:rsidR="0029452C" w:rsidRPr="005C58C9" w:rsidRDefault="0029452C" w:rsidP="005C5A0E">
      <w:pPr>
        <w:pBdr>
          <w:bottom w:val="single" w:sz="12" w:space="1" w:color="000000"/>
        </w:pBdr>
        <w:rPr>
          <w:b/>
          <w:color w:val="000000" w:themeColor="text1"/>
          <w:lang w:val="en-CA"/>
        </w:rPr>
      </w:pPr>
    </w:p>
    <w:p w:rsidR="0029452C" w:rsidRPr="005C58C9" w:rsidRDefault="0029452C" w:rsidP="005C5A0E">
      <w:pPr>
        <w:pBdr>
          <w:bottom w:val="single" w:sz="12" w:space="1" w:color="000000"/>
        </w:pBdr>
        <w:rPr>
          <w:b/>
          <w:color w:val="000000" w:themeColor="text1"/>
          <w:lang w:val="en-CA"/>
        </w:rPr>
      </w:pPr>
    </w:p>
    <w:p w:rsidR="005C5A0E" w:rsidRPr="005C58C9" w:rsidRDefault="005C5A0E" w:rsidP="005C5A0E">
      <w:pPr>
        <w:rPr>
          <w:b/>
          <w:color w:val="000000" w:themeColor="text1"/>
          <w:lang w:val="en-CA"/>
        </w:rPr>
      </w:pPr>
    </w:p>
    <w:p w:rsidR="005C5A0E" w:rsidRPr="005C58C9" w:rsidRDefault="005C5A0E" w:rsidP="005C5A0E">
      <w:pPr>
        <w:rPr>
          <w:b/>
          <w:color w:val="000000" w:themeColor="text1"/>
          <w:lang w:val="en-CA"/>
        </w:rPr>
      </w:pPr>
      <w:r w:rsidRPr="005C58C9">
        <w:rPr>
          <w:b/>
          <w:color w:val="000000" w:themeColor="text1"/>
          <w:lang w:val="en-CA"/>
        </w:rPr>
        <w:t>Q2.</w:t>
      </w:r>
    </w:p>
    <w:p w:rsidR="005C5A0E" w:rsidRPr="00C67611" w:rsidRDefault="005C5A0E" w:rsidP="005C5A0E">
      <w:pPr>
        <w:rPr>
          <w:color w:val="000000" w:themeColor="text1"/>
          <w:lang w:val="en-CA"/>
        </w:rPr>
      </w:pPr>
      <w:r w:rsidRPr="00C67611">
        <w:rPr>
          <w:color w:val="000000" w:themeColor="text1"/>
          <w:lang w:val="en-CA"/>
        </w:rPr>
        <w:t>How do you calculate the rentable area in an office building?</w:t>
      </w:r>
    </w:p>
    <w:p w:rsidR="006679EB" w:rsidRPr="005C58C9" w:rsidRDefault="006679EB" w:rsidP="006679EB">
      <w:pPr>
        <w:rPr>
          <w:b/>
          <w:i/>
          <w:lang w:val="en-CA"/>
        </w:rPr>
      </w:pPr>
      <w:r w:rsidRPr="005C58C9">
        <w:rPr>
          <w:b/>
          <w:i/>
          <w:lang w:val="en-CA"/>
        </w:rPr>
        <w:t>Your answer</w:t>
      </w:r>
    </w:p>
    <w:p w:rsidR="0029452C" w:rsidRDefault="0029452C" w:rsidP="0029452C">
      <w:pPr>
        <w:pBdr>
          <w:bottom w:val="single" w:sz="12" w:space="1" w:color="000000"/>
        </w:pBdr>
        <w:ind w:left="284" w:hanging="284"/>
        <w:rPr>
          <w:b/>
          <w:color w:val="000000" w:themeColor="text1"/>
          <w:lang w:val="en-CA"/>
        </w:rPr>
      </w:pPr>
    </w:p>
    <w:p w:rsidR="00FC2FCB" w:rsidRDefault="00FC2FCB" w:rsidP="0029452C">
      <w:pPr>
        <w:pBdr>
          <w:bottom w:val="single" w:sz="12" w:space="1" w:color="000000"/>
        </w:pBdr>
        <w:ind w:left="284" w:hanging="284"/>
        <w:rPr>
          <w:b/>
          <w:color w:val="000000" w:themeColor="text1"/>
          <w:lang w:val="en-CA"/>
        </w:rPr>
      </w:pPr>
    </w:p>
    <w:p w:rsidR="00FC2FCB" w:rsidRDefault="00FC2FCB" w:rsidP="0029452C">
      <w:pPr>
        <w:pBdr>
          <w:bottom w:val="single" w:sz="12" w:space="1" w:color="000000"/>
        </w:pBdr>
        <w:ind w:left="284" w:hanging="284"/>
        <w:rPr>
          <w:b/>
          <w:color w:val="000000" w:themeColor="text1"/>
          <w:lang w:val="en-CA"/>
        </w:rPr>
      </w:pPr>
    </w:p>
    <w:p w:rsidR="00FC2FCB" w:rsidRDefault="00FC2FCB" w:rsidP="0029452C">
      <w:pPr>
        <w:pBdr>
          <w:bottom w:val="single" w:sz="12" w:space="1" w:color="000000"/>
        </w:pBdr>
        <w:ind w:left="284" w:hanging="284"/>
        <w:rPr>
          <w:b/>
          <w:color w:val="000000" w:themeColor="text1"/>
          <w:lang w:val="en-CA"/>
        </w:rPr>
      </w:pPr>
    </w:p>
    <w:p w:rsidR="00FC2FCB" w:rsidRPr="005C58C9" w:rsidRDefault="00FC2FCB" w:rsidP="0029452C">
      <w:pPr>
        <w:pBdr>
          <w:bottom w:val="single" w:sz="12" w:space="1" w:color="000000"/>
        </w:pBdr>
        <w:ind w:left="284" w:hanging="284"/>
        <w:rPr>
          <w:b/>
          <w:color w:val="000000" w:themeColor="text1"/>
          <w:lang w:val="en-CA"/>
        </w:rPr>
      </w:pPr>
    </w:p>
    <w:p w:rsidR="005C5A0E" w:rsidRPr="005C58C9" w:rsidRDefault="005C5A0E" w:rsidP="005C5A0E">
      <w:pPr>
        <w:rPr>
          <w:b/>
          <w:color w:val="000000" w:themeColor="text1"/>
          <w:lang w:val="en-CA"/>
        </w:rPr>
      </w:pPr>
      <w:r w:rsidRPr="005C58C9">
        <w:rPr>
          <w:b/>
          <w:color w:val="000000" w:themeColor="text1"/>
          <w:lang w:val="en-CA"/>
        </w:rPr>
        <w:t>Q3.</w:t>
      </w:r>
    </w:p>
    <w:p w:rsidR="005C5A0E" w:rsidRPr="00C67611" w:rsidRDefault="005C5A0E" w:rsidP="005C5A0E">
      <w:pPr>
        <w:rPr>
          <w:color w:val="000000" w:themeColor="text1"/>
          <w:lang w:val="en-CA"/>
        </w:rPr>
      </w:pPr>
      <w:r w:rsidRPr="00C67611">
        <w:rPr>
          <w:color w:val="000000" w:themeColor="text1"/>
          <w:lang w:val="en-CA"/>
        </w:rPr>
        <w:t>Calculate the Base Rent per month for an office building using the following information:</w:t>
      </w:r>
    </w:p>
    <w:p w:rsidR="005C5A0E" w:rsidRPr="00C67611" w:rsidRDefault="005C5A0E" w:rsidP="005C5A0E">
      <w:pPr>
        <w:rPr>
          <w:color w:val="000000" w:themeColor="text1"/>
          <w:lang w:val="en-CA"/>
        </w:rPr>
      </w:pPr>
    </w:p>
    <w:p w:rsidR="005C5A0E" w:rsidRPr="00C67611" w:rsidRDefault="005C5A0E" w:rsidP="005C5A0E">
      <w:pPr>
        <w:rPr>
          <w:color w:val="000000" w:themeColor="text1"/>
          <w:lang w:val="en-CA"/>
        </w:rPr>
      </w:pPr>
      <w:r w:rsidRPr="00C67611">
        <w:rPr>
          <w:color w:val="000000" w:themeColor="text1"/>
          <w:lang w:val="en-CA"/>
        </w:rPr>
        <w:t>Base Rent: $25 per Sq. Ft per Yr. based on the “Rentable Area”</w:t>
      </w:r>
    </w:p>
    <w:p w:rsidR="005C5A0E" w:rsidRPr="00C67611" w:rsidRDefault="005C5A0E" w:rsidP="005C5A0E">
      <w:pPr>
        <w:rPr>
          <w:color w:val="000000" w:themeColor="text1"/>
          <w:lang w:val="en-CA"/>
        </w:rPr>
      </w:pPr>
      <w:r w:rsidRPr="00C67611">
        <w:rPr>
          <w:color w:val="000000" w:themeColor="text1"/>
          <w:lang w:val="en-CA"/>
        </w:rPr>
        <w:t>Usable Area: 15,000 Sq. Ft. This is the area occupied by the tenant.</w:t>
      </w:r>
    </w:p>
    <w:p w:rsidR="008768AA" w:rsidRPr="00C67611" w:rsidRDefault="005C5A0E" w:rsidP="005C5A0E">
      <w:pPr>
        <w:rPr>
          <w:color w:val="000000" w:themeColor="text1"/>
          <w:lang w:val="en-CA"/>
        </w:rPr>
      </w:pPr>
      <w:r w:rsidRPr="00C67611">
        <w:rPr>
          <w:color w:val="000000" w:themeColor="text1"/>
          <w:lang w:val="en-CA"/>
        </w:rPr>
        <w:t>Add on Factor: 14%</w:t>
      </w:r>
    </w:p>
    <w:p w:rsidR="006679EB" w:rsidRPr="005C58C9" w:rsidRDefault="006679EB" w:rsidP="006679EB">
      <w:pPr>
        <w:rPr>
          <w:b/>
          <w:i/>
          <w:lang w:val="en-CA"/>
        </w:rPr>
      </w:pPr>
      <w:r w:rsidRPr="005C58C9">
        <w:rPr>
          <w:b/>
          <w:i/>
          <w:lang w:val="en-CA"/>
        </w:rPr>
        <w:t>Your answer</w:t>
      </w:r>
    </w:p>
    <w:p w:rsidR="008768AA" w:rsidRPr="005C58C9" w:rsidRDefault="008768AA" w:rsidP="005C5A0E">
      <w:pPr>
        <w:rPr>
          <w:b/>
          <w:color w:val="000000" w:themeColor="text1"/>
          <w:lang w:val="en-CA"/>
        </w:rPr>
      </w:pPr>
    </w:p>
    <w:p w:rsidR="006679EB" w:rsidRPr="005C58C9" w:rsidRDefault="006679EB" w:rsidP="005C5A0E">
      <w:pPr>
        <w:rPr>
          <w:b/>
          <w:color w:val="000000" w:themeColor="text1"/>
          <w:lang w:val="en-CA"/>
        </w:rPr>
      </w:pPr>
    </w:p>
    <w:p w:rsidR="006679EB" w:rsidRPr="005C58C9" w:rsidRDefault="006679EB" w:rsidP="005C5A0E">
      <w:pPr>
        <w:rPr>
          <w:b/>
          <w:color w:val="000000" w:themeColor="text1"/>
          <w:lang w:val="en-CA"/>
        </w:rPr>
      </w:pPr>
    </w:p>
    <w:p w:rsidR="006679EB" w:rsidRPr="005C58C9" w:rsidRDefault="006679EB" w:rsidP="005C5A0E">
      <w:pPr>
        <w:rPr>
          <w:b/>
          <w:color w:val="000000" w:themeColor="text1"/>
          <w:lang w:val="en-CA"/>
        </w:rPr>
      </w:pPr>
    </w:p>
    <w:p w:rsidR="006679EB" w:rsidRPr="005C58C9" w:rsidRDefault="006679EB" w:rsidP="005C5A0E">
      <w:pPr>
        <w:rPr>
          <w:b/>
          <w:color w:val="000000" w:themeColor="text1"/>
          <w:lang w:val="en-CA"/>
        </w:rPr>
      </w:pPr>
    </w:p>
    <w:p w:rsidR="006679EB" w:rsidRPr="005C58C9" w:rsidRDefault="006679EB" w:rsidP="005C5A0E">
      <w:pPr>
        <w:rPr>
          <w:b/>
          <w:color w:val="000000" w:themeColor="text1"/>
          <w:lang w:val="en-CA"/>
        </w:rPr>
      </w:pPr>
    </w:p>
    <w:p w:rsidR="006679EB" w:rsidRPr="005C58C9" w:rsidRDefault="006679EB" w:rsidP="005C5A0E">
      <w:pPr>
        <w:rPr>
          <w:b/>
          <w:color w:val="000000" w:themeColor="text1"/>
          <w:lang w:val="en-CA"/>
        </w:rPr>
      </w:pPr>
    </w:p>
    <w:p w:rsidR="006679EB" w:rsidRPr="005C58C9" w:rsidRDefault="006679EB" w:rsidP="005C5A0E">
      <w:pPr>
        <w:rPr>
          <w:b/>
          <w:color w:val="000000" w:themeColor="text1"/>
          <w:lang w:val="en-CA"/>
        </w:rPr>
      </w:pPr>
    </w:p>
    <w:p w:rsidR="005C5A0E" w:rsidRPr="005C58C9" w:rsidRDefault="005C5A0E" w:rsidP="005C5A0E">
      <w:pPr>
        <w:pBdr>
          <w:bottom w:val="single" w:sz="12" w:space="0" w:color="000000"/>
        </w:pBdr>
        <w:rPr>
          <w:b/>
          <w:color w:val="000000" w:themeColor="text1"/>
          <w:lang w:val="en-CA"/>
        </w:rPr>
      </w:pPr>
    </w:p>
    <w:p w:rsidR="00510119" w:rsidRPr="005C58C9" w:rsidRDefault="00510119">
      <w:r w:rsidRPr="005C58C9">
        <w:br w:type="page"/>
      </w:r>
    </w:p>
    <w:p w:rsidR="005C5A0E" w:rsidRPr="005C58C9" w:rsidRDefault="005C5A0E" w:rsidP="00510119">
      <w:pPr>
        <w:spacing w:line="240" w:lineRule="auto"/>
        <w:rPr>
          <w:b/>
          <w:color w:val="000000" w:themeColor="text1"/>
          <w:lang w:val="en-CA"/>
        </w:rPr>
      </w:pPr>
      <w:r w:rsidRPr="005C58C9">
        <w:rPr>
          <w:b/>
          <w:color w:val="000000" w:themeColor="text1"/>
          <w:lang w:val="en-CA"/>
        </w:rPr>
        <w:lastRenderedPageBreak/>
        <w:t>Q4</w:t>
      </w:r>
    </w:p>
    <w:p w:rsidR="005C5A0E" w:rsidRPr="00375764" w:rsidRDefault="005C5A0E" w:rsidP="005C5A0E">
      <w:pPr>
        <w:pBdr>
          <w:bottom w:val="single" w:sz="12" w:space="1" w:color="000000"/>
        </w:pBdr>
        <w:rPr>
          <w:color w:val="000000" w:themeColor="text1"/>
          <w:lang w:val="en-CA"/>
        </w:rPr>
      </w:pPr>
      <w:r w:rsidRPr="00375764">
        <w:rPr>
          <w:color w:val="000000" w:themeColor="text1"/>
          <w:lang w:val="en-CA"/>
        </w:rPr>
        <w:t xml:space="preserve">What are the </w:t>
      </w:r>
      <w:proofErr w:type="spellStart"/>
      <w:r w:rsidRPr="00375764">
        <w:rPr>
          <w:color w:val="000000" w:themeColor="text1"/>
          <w:lang w:val="en-CA"/>
        </w:rPr>
        <w:t>BOMA</w:t>
      </w:r>
      <w:proofErr w:type="spellEnd"/>
      <w:r w:rsidRPr="00375764">
        <w:rPr>
          <w:color w:val="000000" w:themeColor="text1"/>
          <w:lang w:val="en-CA"/>
        </w:rPr>
        <w:t xml:space="preserve"> standards?</w:t>
      </w:r>
    </w:p>
    <w:p w:rsidR="008768AA" w:rsidRPr="005C58C9" w:rsidRDefault="008768AA" w:rsidP="008768AA">
      <w:pPr>
        <w:pBdr>
          <w:bottom w:val="single" w:sz="12" w:space="1" w:color="000000"/>
        </w:pBdr>
        <w:ind w:left="284" w:hanging="284"/>
        <w:rPr>
          <w:i/>
          <w:color w:val="000000" w:themeColor="text1"/>
          <w:lang w:val="en-CA"/>
        </w:rPr>
      </w:pPr>
      <w:r w:rsidRPr="005C58C9">
        <w:rPr>
          <w:i/>
          <w:color w:val="000000" w:themeColor="text1"/>
          <w:lang w:val="en-CA"/>
        </w:rPr>
        <w:t>Your answer</w:t>
      </w:r>
    </w:p>
    <w:p w:rsidR="008768AA" w:rsidRPr="005C58C9" w:rsidRDefault="008768AA" w:rsidP="005C5A0E">
      <w:pPr>
        <w:pBdr>
          <w:bottom w:val="single" w:sz="12" w:space="1" w:color="000000"/>
        </w:pBdr>
        <w:rPr>
          <w:b/>
          <w:color w:val="000000" w:themeColor="text1"/>
          <w:lang w:val="en-CA"/>
        </w:rPr>
      </w:pPr>
    </w:p>
    <w:p w:rsidR="008768AA" w:rsidRPr="005C58C9" w:rsidRDefault="008768AA" w:rsidP="005C5A0E">
      <w:pPr>
        <w:pBdr>
          <w:bottom w:val="single" w:sz="12" w:space="1" w:color="000000"/>
        </w:pBdr>
        <w:rPr>
          <w:b/>
          <w:color w:val="000000" w:themeColor="text1"/>
          <w:lang w:val="en-CA"/>
        </w:rPr>
      </w:pPr>
    </w:p>
    <w:p w:rsidR="008768AA" w:rsidRPr="005C58C9" w:rsidRDefault="008768AA" w:rsidP="005C5A0E">
      <w:pPr>
        <w:pBdr>
          <w:bottom w:val="single" w:sz="12" w:space="1" w:color="000000"/>
        </w:pBdr>
        <w:rPr>
          <w:b/>
          <w:color w:val="000000" w:themeColor="text1"/>
          <w:lang w:val="en-CA"/>
        </w:rPr>
      </w:pPr>
    </w:p>
    <w:p w:rsidR="00FC2FCB" w:rsidRDefault="00FC2FCB" w:rsidP="005C5A0E">
      <w:pPr>
        <w:rPr>
          <w:b/>
          <w:color w:val="000000" w:themeColor="text1"/>
          <w:lang w:val="en-CA"/>
        </w:rPr>
      </w:pPr>
    </w:p>
    <w:p w:rsidR="005C5A0E" w:rsidRPr="005C58C9" w:rsidRDefault="005C5A0E" w:rsidP="005C5A0E">
      <w:pPr>
        <w:rPr>
          <w:b/>
          <w:lang w:val="en-CA"/>
        </w:rPr>
      </w:pPr>
      <w:r w:rsidRPr="005C58C9">
        <w:rPr>
          <w:b/>
          <w:lang w:val="en-CA"/>
        </w:rPr>
        <w:t>Q5.</w:t>
      </w:r>
    </w:p>
    <w:p w:rsidR="005C5A0E" w:rsidRPr="00375764" w:rsidRDefault="005C5A0E" w:rsidP="005C5A0E">
      <w:pPr>
        <w:rPr>
          <w:lang w:val="en-CA"/>
        </w:rPr>
      </w:pPr>
      <w:r w:rsidRPr="00375764">
        <w:rPr>
          <w:lang w:val="en-CA"/>
        </w:rPr>
        <w:t xml:space="preserve">When using the </w:t>
      </w:r>
      <w:proofErr w:type="spellStart"/>
      <w:r w:rsidRPr="00375764">
        <w:rPr>
          <w:lang w:val="en-CA"/>
        </w:rPr>
        <w:t>BOMA</w:t>
      </w:r>
      <w:proofErr w:type="spellEnd"/>
      <w:r w:rsidRPr="00375764">
        <w:rPr>
          <w:lang w:val="en-CA"/>
        </w:rPr>
        <w:t xml:space="preserve"> Standard to measure space in an office building the stair well and elevator shaft are included in calculating the tenant’s rentable area.</w:t>
      </w:r>
    </w:p>
    <w:p w:rsidR="005C5A0E" w:rsidRPr="00375764" w:rsidRDefault="005C5A0E" w:rsidP="005C5A0E">
      <w:pPr>
        <w:rPr>
          <w:lang w:val="en-CA"/>
        </w:rPr>
      </w:pPr>
    </w:p>
    <w:p w:rsidR="005C5A0E" w:rsidRPr="00375764" w:rsidRDefault="005C5A0E" w:rsidP="005C5A0E">
      <w:pPr>
        <w:rPr>
          <w:lang w:val="en-CA"/>
        </w:rPr>
      </w:pPr>
      <w:r w:rsidRPr="00375764">
        <w:rPr>
          <w:lang w:val="en-CA"/>
        </w:rPr>
        <w:tab/>
      </w:r>
      <w:r w:rsidRPr="00375764">
        <w:rPr>
          <w:lang w:val="en-CA"/>
        </w:rPr>
        <w:tab/>
        <w:t>True      or      False</w:t>
      </w:r>
    </w:p>
    <w:p w:rsidR="008768AA" w:rsidRPr="005C58C9" w:rsidRDefault="005C5A0E" w:rsidP="005C5A0E">
      <w:pPr>
        <w:rPr>
          <w:b/>
          <w:lang w:val="en-CA"/>
        </w:rPr>
      </w:pPr>
      <w:r w:rsidRPr="005C58C9">
        <w:rPr>
          <w:b/>
          <w:lang w:val="en-CA"/>
        </w:rPr>
        <w:t xml:space="preserve">                              </w:t>
      </w:r>
    </w:p>
    <w:p w:rsidR="005C5A0E" w:rsidRPr="005C58C9" w:rsidRDefault="008768AA" w:rsidP="008768AA">
      <w:pPr>
        <w:pBdr>
          <w:bottom w:val="single" w:sz="12" w:space="1" w:color="auto"/>
        </w:pBdr>
        <w:rPr>
          <w:b/>
          <w:i/>
          <w:lang w:val="en-CA"/>
        </w:rPr>
      </w:pPr>
      <w:r w:rsidRPr="005C58C9">
        <w:rPr>
          <w:b/>
          <w:lang w:val="en-CA"/>
        </w:rPr>
        <w:t xml:space="preserve">                               </w:t>
      </w:r>
      <w:r w:rsidR="005C5A0E" w:rsidRPr="005C58C9">
        <w:rPr>
          <w:b/>
          <w:i/>
          <w:lang w:val="en-CA"/>
        </w:rPr>
        <w:t>Circle your</w:t>
      </w:r>
      <w:r w:rsidRPr="005C58C9">
        <w:rPr>
          <w:b/>
          <w:i/>
          <w:lang w:val="en-CA"/>
        </w:rPr>
        <w:t xml:space="preserve"> answer</w:t>
      </w:r>
    </w:p>
    <w:p w:rsidR="005C5A0E" w:rsidRPr="005C58C9" w:rsidRDefault="005C5A0E" w:rsidP="005C5A0E">
      <w:pPr>
        <w:rPr>
          <w:b/>
          <w:lang w:val="en-CA"/>
        </w:rPr>
      </w:pPr>
    </w:p>
    <w:p w:rsidR="005C5A0E" w:rsidRPr="005C58C9" w:rsidRDefault="005C5A0E" w:rsidP="00510119">
      <w:pPr>
        <w:spacing w:line="240" w:lineRule="auto"/>
        <w:rPr>
          <w:b/>
          <w:lang w:val="en-CA"/>
        </w:rPr>
      </w:pPr>
      <w:r w:rsidRPr="005C58C9">
        <w:rPr>
          <w:b/>
          <w:lang w:val="en-CA"/>
        </w:rPr>
        <w:t>Q6.</w:t>
      </w:r>
    </w:p>
    <w:p w:rsidR="00B55320" w:rsidRPr="00375764" w:rsidRDefault="005C5A0E" w:rsidP="005C5A0E">
      <w:pPr>
        <w:rPr>
          <w:lang w:val="en-CA"/>
        </w:rPr>
      </w:pPr>
      <w:r w:rsidRPr="00375764">
        <w:rPr>
          <w:lang w:val="en-CA"/>
        </w:rPr>
        <w:t xml:space="preserve">Using the </w:t>
      </w:r>
      <w:proofErr w:type="spellStart"/>
      <w:r w:rsidRPr="00375764">
        <w:rPr>
          <w:lang w:val="en-CA"/>
        </w:rPr>
        <w:t>BOMA</w:t>
      </w:r>
      <w:proofErr w:type="spellEnd"/>
      <w:r w:rsidRPr="00375764">
        <w:rPr>
          <w:lang w:val="en-CA"/>
        </w:rPr>
        <w:t xml:space="preserve"> Standards for office buildings how would you measure Tenants A’s space?</w:t>
      </w:r>
      <w:r w:rsidR="00781278" w:rsidRPr="00375764">
        <w:rPr>
          <w:lang w:val="en-CA"/>
        </w:rPr>
        <w:t xml:space="preserve">            </w:t>
      </w:r>
    </w:p>
    <w:p w:rsidR="005C5A0E" w:rsidRPr="00375764" w:rsidRDefault="00781278" w:rsidP="00B55320">
      <w:pPr>
        <w:jc w:val="center"/>
        <w:rPr>
          <w:lang w:val="en-CA"/>
        </w:rPr>
      </w:pPr>
      <w:r w:rsidRPr="00375764">
        <w:rPr>
          <w:i/>
          <w:lang w:val="en-CA"/>
        </w:rPr>
        <w:t>Circle or tick your answers</w:t>
      </w:r>
    </w:p>
    <w:p w:rsidR="005C5A0E" w:rsidRPr="00375764" w:rsidRDefault="005C5A0E" w:rsidP="005C5A0E">
      <w:pPr>
        <w:rPr>
          <w:lang w:val="en-CA"/>
        </w:rPr>
      </w:pPr>
    </w:p>
    <w:p w:rsidR="005C5A0E" w:rsidRPr="00375764" w:rsidRDefault="005C5A0E" w:rsidP="005C5A0E">
      <w:pPr>
        <w:rPr>
          <w:lang w:val="en-CA"/>
        </w:rPr>
      </w:pPr>
      <w:r w:rsidRPr="00375764">
        <w:rPr>
          <w:lang w:val="en-CA"/>
        </w:rPr>
        <w:t xml:space="preserve">WALL A. Measure to </w:t>
      </w:r>
      <w:r w:rsidRPr="00375764">
        <w:rPr>
          <w:i/>
          <w:u w:val="single"/>
          <w:lang w:val="en-CA"/>
        </w:rPr>
        <w:t>Inside</w:t>
      </w:r>
      <w:r w:rsidR="003E219B" w:rsidRPr="00375764">
        <w:rPr>
          <w:i/>
          <w:u w:val="single"/>
          <w:lang w:val="en-CA"/>
        </w:rPr>
        <w:t xml:space="preserve">    </w:t>
      </w:r>
      <w:r w:rsidRPr="00375764">
        <w:rPr>
          <w:lang w:val="en-CA"/>
        </w:rPr>
        <w:t xml:space="preserve"> OR to the </w:t>
      </w:r>
      <w:r w:rsidRPr="00375764">
        <w:rPr>
          <w:i/>
          <w:u w:val="single"/>
          <w:lang w:val="en-CA"/>
        </w:rPr>
        <w:t>Outside</w:t>
      </w:r>
      <w:r w:rsidR="003E219B" w:rsidRPr="00375764">
        <w:rPr>
          <w:i/>
          <w:u w:val="single"/>
          <w:lang w:val="en-CA"/>
        </w:rPr>
        <w:t xml:space="preserve">   </w:t>
      </w:r>
      <w:r w:rsidR="003E219B" w:rsidRPr="00375764">
        <w:rPr>
          <w:lang w:val="en-CA"/>
        </w:rPr>
        <w:t xml:space="preserve"> </w:t>
      </w:r>
      <w:r w:rsidRPr="00375764">
        <w:rPr>
          <w:lang w:val="en-CA"/>
        </w:rPr>
        <w:t>of the wall</w:t>
      </w:r>
    </w:p>
    <w:p w:rsidR="005C5A0E" w:rsidRPr="00375764" w:rsidRDefault="005C5A0E" w:rsidP="005C5A0E">
      <w:pPr>
        <w:rPr>
          <w:lang w:val="en-CA"/>
        </w:rPr>
      </w:pPr>
      <w:proofErr w:type="gramStart"/>
      <w:r w:rsidRPr="00375764">
        <w:rPr>
          <w:lang w:val="en-CA"/>
        </w:rPr>
        <w:t>WALL B.</w:t>
      </w:r>
      <w:proofErr w:type="gramEnd"/>
      <w:r w:rsidRPr="00375764">
        <w:rPr>
          <w:lang w:val="en-CA"/>
        </w:rPr>
        <w:t xml:space="preserve"> Over 50% of the wall is glass. Measure to </w:t>
      </w:r>
      <w:r w:rsidRPr="00375764">
        <w:rPr>
          <w:i/>
          <w:u w:val="single"/>
          <w:lang w:val="en-CA"/>
        </w:rPr>
        <w:t>Inside</w:t>
      </w:r>
      <w:r w:rsidR="00665850" w:rsidRPr="00375764">
        <w:rPr>
          <w:i/>
          <w:u w:val="single"/>
          <w:lang w:val="en-CA"/>
        </w:rPr>
        <w:t xml:space="preserve">   </w:t>
      </w:r>
      <w:r w:rsidRPr="00375764">
        <w:rPr>
          <w:lang w:val="en-CA"/>
        </w:rPr>
        <w:t xml:space="preserve"> OR the </w:t>
      </w:r>
      <w:r w:rsidRPr="00375764">
        <w:rPr>
          <w:i/>
          <w:u w:val="single"/>
          <w:lang w:val="en-CA"/>
        </w:rPr>
        <w:t>Outside</w:t>
      </w:r>
      <w:r w:rsidR="00665850" w:rsidRPr="00375764">
        <w:rPr>
          <w:i/>
          <w:u w:val="single"/>
          <w:lang w:val="en-CA"/>
        </w:rPr>
        <w:t xml:space="preserve">   </w:t>
      </w:r>
      <w:r w:rsidRPr="00375764">
        <w:rPr>
          <w:lang w:val="en-CA"/>
        </w:rPr>
        <w:t xml:space="preserve"> of wall B or </w:t>
      </w:r>
      <w:r w:rsidR="00665850" w:rsidRPr="00375764">
        <w:rPr>
          <w:lang w:val="en-CA"/>
        </w:rPr>
        <w:t xml:space="preserve">to the </w:t>
      </w:r>
      <w:r w:rsidR="00665850" w:rsidRPr="00375764">
        <w:rPr>
          <w:i/>
          <w:u w:val="single"/>
          <w:lang w:val="en-CA"/>
        </w:rPr>
        <w:t>I</w:t>
      </w:r>
      <w:r w:rsidRPr="00375764">
        <w:rPr>
          <w:i/>
          <w:u w:val="single"/>
          <w:lang w:val="en-CA"/>
        </w:rPr>
        <w:t>nside</w:t>
      </w:r>
      <w:r w:rsidR="00665850" w:rsidRPr="00375764">
        <w:rPr>
          <w:i/>
          <w:u w:val="single"/>
          <w:lang w:val="en-CA"/>
        </w:rPr>
        <w:t xml:space="preserve">   </w:t>
      </w:r>
      <w:r w:rsidR="00665850" w:rsidRPr="00375764">
        <w:rPr>
          <w:i/>
          <w:lang w:val="en-CA"/>
        </w:rPr>
        <w:t xml:space="preserve"> </w:t>
      </w:r>
      <w:r w:rsidRPr="00375764">
        <w:rPr>
          <w:lang w:val="en-CA"/>
        </w:rPr>
        <w:t xml:space="preserve"> of the glass line?</w:t>
      </w:r>
    </w:p>
    <w:p w:rsidR="005C5A0E" w:rsidRPr="00375764" w:rsidRDefault="005C5A0E" w:rsidP="005C5A0E">
      <w:pPr>
        <w:rPr>
          <w:lang w:val="en-CA"/>
        </w:rPr>
      </w:pPr>
      <w:proofErr w:type="gramStart"/>
      <w:r w:rsidRPr="00375764">
        <w:rPr>
          <w:lang w:val="en-CA"/>
        </w:rPr>
        <w:t xml:space="preserve">INTERIOR C. Measure to the </w:t>
      </w:r>
      <w:r w:rsidRPr="00375764">
        <w:rPr>
          <w:i/>
          <w:u w:val="single"/>
          <w:lang w:val="en-CA"/>
        </w:rPr>
        <w:t>Inside</w:t>
      </w:r>
      <w:r w:rsidR="00665850" w:rsidRPr="00375764">
        <w:rPr>
          <w:i/>
          <w:u w:val="single"/>
          <w:lang w:val="en-CA"/>
        </w:rPr>
        <w:t xml:space="preserve">   </w:t>
      </w:r>
      <w:r w:rsidRPr="00375764">
        <w:rPr>
          <w:lang w:val="en-CA"/>
        </w:rPr>
        <w:t xml:space="preserve"> or </w:t>
      </w:r>
      <w:r w:rsidRPr="00375764">
        <w:rPr>
          <w:i/>
          <w:u w:val="single"/>
          <w:lang w:val="en-CA"/>
        </w:rPr>
        <w:t>Exterior</w:t>
      </w:r>
      <w:r w:rsidR="00665850" w:rsidRPr="00375764">
        <w:rPr>
          <w:i/>
          <w:u w:val="single"/>
          <w:lang w:val="en-CA"/>
        </w:rPr>
        <w:t xml:space="preserve">   </w:t>
      </w:r>
      <w:r w:rsidRPr="00375764">
        <w:rPr>
          <w:lang w:val="en-CA"/>
        </w:rPr>
        <w:t xml:space="preserve"> of the interior wall?</w:t>
      </w:r>
      <w:proofErr w:type="gramEnd"/>
    </w:p>
    <w:p w:rsidR="005C5A0E" w:rsidRPr="00375764" w:rsidRDefault="005C5A0E" w:rsidP="005C5A0E">
      <w:pPr>
        <w:rPr>
          <w:lang w:val="en-CA"/>
        </w:rPr>
      </w:pPr>
      <w:proofErr w:type="gramStart"/>
      <w:r w:rsidRPr="00375764">
        <w:rPr>
          <w:lang w:val="en-CA"/>
        </w:rPr>
        <w:t>DEMISING WALL.</w:t>
      </w:r>
      <w:proofErr w:type="gramEnd"/>
      <w:r w:rsidRPr="00375764">
        <w:rPr>
          <w:lang w:val="en-CA"/>
        </w:rPr>
        <w:t xml:space="preserve"> Measure to the </w:t>
      </w:r>
      <w:r w:rsidRPr="00375764">
        <w:rPr>
          <w:i/>
          <w:u w:val="single"/>
          <w:lang w:val="en-CA"/>
        </w:rPr>
        <w:t>Interior</w:t>
      </w:r>
      <w:r w:rsidR="00665850" w:rsidRPr="00375764">
        <w:rPr>
          <w:u w:val="single"/>
          <w:lang w:val="en-CA"/>
        </w:rPr>
        <w:t xml:space="preserve">   </w:t>
      </w:r>
      <w:r w:rsidRPr="00375764">
        <w:rPr>
          <w:lang w:val="en-CA"/>
        </w:rPr>
        <w:t xml:space="preserve"> or the </w:t>
      </w:r>
      <w:r w:rsidR="00665850" w:rsidRPr="00375764">
        <w:rPr>
          <w:i/>
          <w:u w:val="single"/>
          <w:lang w:val="en-CA"/>
        </w:rPr>
        <w:t>M</w:t>
      </w:r>
      <w:r w:rsidRPr="00375764">
        <w:rPr>
          <w:i/>
          <w:u w:val="single"/>
          <w:lang w:val="en-CA"/>
        </w:rPr>
        <w:t>iddle</w:t>
      </w:r>
      <w:r w:rsidR="00665850" w:rsidRPr="00375764">
        <w:rPr>
          <w:i/>
          <w:u w:val="single"/>
          <w:lang w:val="en-CA"/>
        </w:rPr>
        <w:t xml:space="preserve">   </w:t>
      </w:r>
      <w:r w:rsidRPr="00375764">
        <w:rPr>
          <w:lang w:val="en-CA"/>
        </w:rPr>
        <w:t xml:space="preserve"> of the demising wall?</w:t>
      </w:r>
    </w:p>
    <w:p w:rsidR="005C5A0E" w:rsidRPr="00375764" w:rsidRDefault="005C5A0E" w:rsidP="005C5A0E">
      <w:pPr>
        <w:rPr>
          <w:lang w:val="en-CA"/>
        </w:rPr>
      </w:pPr>
      <w:proofErr w:type="gramStart"/>
      <w:r w:rsidRPr="00375764">
        <w:rPr>
          <w:lang w:val="en-CA"/>
        </w:rPr>
        <w:t>ELEVATOR WALLS.</w:t>
      </w:r>
      <w:proofErr w:type="gramEnd"/>
      <w:r w:rsidRPr="00375764">
        <w:rPr>
          <w:lang w:val="en-CA"/>
        </w:rPr>
        <w:t xml:space="preserve"> Measure to the </w:t>
      </w:r>
      <w:r w:rsidRPr="00375764">
        <w:rPr>
          <w:i/>
          <w:u w:val="single"/>
          <w:lang w:val="en-CA"/>
        </w:rPr>
        <w:t>Inside</w:t>
      </w:r>
      <w:r w:rsidR="00665850" w:rsidRPr="00375764">
        <w:rPr>
          <w:i/>
          <w:u w:val="single"/>
          <w:lang w:val="en-CA"/>
        </w:rPr>
        <w:t xml:space="preserve">   </w:t>
      </w:r>
      <w:r w:rsidRPr="00375764">
        <w:rPr>
          <w:lang w:val="en-CA"/>
        </w:rPr>
        <w:t xml:space="preserve"> or </w:t>
      </w:r>
      <w:r w:rsidRPr="00375764">
        <w:rPr>
          <w:u w:val="single"/>
          <w:lang w:val="en-CA"/>
        </w:rPr>
        <w:t>Exterior</w:t>
      </w:r>
      <w:r w:rsidR="00665850" w:rsidRPr="00375764">
        <w:rPr>
          <w:u w:val="single"/>
          <w:lang w:val="en-CA"/>
        </w:rPr>
        <w:t xml:space="preserve">   </w:t>
      </w:r>
      <w:r w:rsidRPr="00375764">
        <w:rPr>
          <w:lang w:val="en-CA"/>
        </w:rPr>
        <w:t xml:space="preserve"> of the elevator walls?</w:t>
      </w:r>
    </w:p>
    <w:p w:rsidR="005C5A0E" w:rsidRPr="005C58C9" w:rsidRDefault="005C5A0E" w:rsidP="005C5A0E">
      <w:pPr>
        <w:rPr>
          <w:b/>
          <w:lang w:val="en-CA"/>
        </w:rPr>
      </w:pPr>
    </w:p>
    <w:p w:rsidR="005C5A0E" w:rsidRPr="005C58C9" w:rsidRDefault="005C5A0E" w:rsidP="005C5A0E">
      <w:pPr>
        <w:rPr>
          <w:b/>
          <w:lang w:val="en-CA"/>
        </w:rPr>
      </w:pPr>
      <w:r w:rsidRPr="005C58C9">
        <w:rPr>
          <w:noProof/>
        </w:rPr>
        <w:drawing>
          <wp:inline distT="0" distB="0" distL="0" distR="0" wp14:anchorId="7354FCE2" wp14:editId="1E7660DE">
            <wp:extent cx="2528482" cy="1685498"/>
            <wp:effectExtent l="0" t="0" r="5715" b="0"/>
            <wp:docPr id="33" name="Picture 33" descr="C:\Users\Neil\AppData\Local\Temp\SNAGHTML1e909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il\AppData\Local\Temp\SNAGHTML1e90926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8538" cy="1685535"/>
                    </a:xfrm>
                    <a:prstGeom prst="rect">
                      <a:avLst/>
                    </a:prstGeom>
                    <a:noFill/>
                    <a:ln>
                      <a:noFill/>
                    </a:ln>
                  </pic:spPr>
                </pic:pic>
              </a:graphicData>
            </a:graphic>
          </wp:inline>
        </w:drawing>
      </w:r>
    </w:p>
    <w:p w:rsidR="005C5A0E" w:rsidRPr="005C58C9" w:rsidRDefault="005C5A0E"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rPr>
          <w:b/>
          <w:lang w:val="en-CA"/>
        </w:rPr>
      </w:pPr>
    </w:p>
    <w:p w:rsidR="002A61B1" w:rsidRPr="005C58C9" w:rsidRDefault="002A61B1">
      <w:pPr>
        <w:rPr>
          <w:b/>
          <w:color w:val="000000" w:themeColor="text1"/>
          <w:lang w:val="en-CA"/>
        </w:rPr>
      </w:pPr>
      <w:r w:rsidRPr="005C58C9">
        <w:rPr>
          <w:b/>
          <w:color w:val="000000" w:themeColor="text1"/>
          <w:lang w:val="en-CA"/>
        </w:rPr>
        <w:br w:type="page"/>
      </w:r>
    </w:p>
    <w:p w:rsidR="005C5A0E" w:rsidRPr="005C58C9" w:rsidRDefault="005C5A0E" w:rsidP="005C5A0E">
      <w:pPr>
        <w:spacing w:line="240" w:lineRule="auto"/>
        <w:rPr>
          <w:b/>
          <w:color w:val="000000" w:themeColor="text1"/>
          <w:lang w:val="en-CA"/>
        </w:rPr>
      </w:pPr>
      <w:r w:rsidRPr="005C58C9">
        <w:rPr>
          <w:b/>
          <w:color w:val="000000" w:themeColor="text1"/>
          <w:lang w:val="en-CA"/>
        </w:rPr>
        <w:lastRenderedPageBreak/>
        <w:t>Q7.</w:t>
      </w:r>
    </w:p>
    <w:p w:rsidR="005C5A0E" w:rsidRPr="005C58C9" w:rsidRDefault="005C5A0E" w:rsidP="005C5A0E">
      <w:pPr>
        <w:rPr>
          <w:b/>
          <w:color w:val="000000" w:themeColor="text1"/>
          <w:lang w:val="en-CA"/>
        </w:rPr>
      </w:pPr>
    </w:p>
    <w:p w:rsidR="00B55320" w:rsidRPr="00375764" w:rsidRDefault="005C5A0E" w:rsidP="005C5A0E">
      <w:pPr>
        <w:pBdr>
          <w:bottom w:val="single" w:sz="12" w:space="1" w:color="000000"/>
        </w:pBdr>
        <w:rPr>
          <w:color w:val="000000" w:themeColor="text1"/>
          <w:lang w:val="en-CA"/>
        </w:rPr>
      </w:pPr>
      <w:r w:rsidRPr="00375764">
        <w:rPr>
          <w:color w:val="000000" w:themeColor="text1"/>
          <w:lang w:val="en-CA"/>
        </w:rPr>
        <w:t>What are the dangers associated with quoting rents as $ per Sq. Ft per Yr. or Month?</w:t>
      </w:r>
    </w:p>
    <w:p w:rsidR="00B55320" w:rsidRPr="005C58C9" w:rsidRDefault="00B55320" w:rsidP="00B55320">
      <w:pPr>
        <w:pBdr>
          <w:bottom w:val="single" w:sz="12" w:space="1" w:color="000000"/>
        </w:pBdr>
        <w:ind w:left="284" w:hanging="284"/>
        <w:rPr>
          <w:b/>
          <w:i/>
          <w:color w:val="000000" w:themeColor="text1"/>
          <w:lang w:val="en-CA"/>
        </w:rPr>
      </w:pPr>
      <w:r w:rsidRPr="005C58C9">
        <w:rPr>
          <w:b/>
          <w:i/>
          <w:color w:val="000000" w:themeColor="text1"/>
          <w:lang w:val="en-CA"/>
        </w:rPr>
        <w:t>Your answer</w:t>
      </w:r>
    </w:p>
    <w:p w:rsidR="00B55320" w:rsidRPr="005C58C9" w:rsidRDefault="00B55320" w:rsidP="005C5A0E">
      <w:pPr>
        <w:pBdr>
          <w:bottom w:val="single" w:sz="12" w:space="1" w:color="000000"/>
        </w:pBdr>
        <w:rPr>
          <w:b/>
          <w:color w:val="000000" w:themeColor="text1"/>
          <w:lang w:val="en-CA"/>
        </w:rPr>
      </w:pPr>
    </w:p>
    <w:p w:rsidR="00B55320" w:rsidRPr="005C58C9" w:rsidRDefault="00B55320" w:rsidP="005C5A0E">
      <w:pPr>
        <w:pBdr>
          <w:bottom w:val="single" w:sz="12" w:space="1" w:color="000000"/>
        </w:pBdr>
        <w:rPr>
          <w:b/>
          <w:color w:val="000000" w:themeColor="text1"/>
          <w:lang w:val="en-CA"/>
        </w:rPr>
      </w:pPr>
    </w:p>
    <w:p w:rsidR="00B55320" w:rsidRPr="005C58C9" w:rsidRDefault="00B55320" w:rsidP="005C5A0E">
      <w:pPr>
        <w:pBdr>
          <w:bottom w:val="single" w:sz="12" w:space="1" w:color="000000"/>
        </w:pBdr>
        <w:rPr>
          <w:b/>
          <w:color w:val="000000" w:themeColor="text1"/>
          <w:lang w:val="en-CA"/>
        </w:rPr>
      </w:pPr>
    </w:p>
    <w:p w:rsidR="00B55320" w:rsidRPr="005C58C9" w:rsidRDefault="00B55320" w:rsidP="005C5A0E">
      <w:pPr>
        <w:pBdr>
          <w:bottom w:val="single" w:sz="12" w:space="1" w:color="000000"/>
        </w:pBdr>
        <w:rPr>
          <w:b/>
          <w:color w:val="000000" w:themeColor="text1"/>
          <w:lang w:val="en-CA"/>
        </w:rPr>
      </w:pPr>
    </w:p>
    <w:p w:rsidR="00B55320" w:rsidRPr="005C58C9" w:rsidRDefault="00B55320" w:rsidP="005C5A0E">
      <w:pPr>
        <w:spacing w:line="240" w:lineRule="auto"/>
        <w:rPr>
          <w:b/>
          <w:color w:val="000000" w:themeColor="text1"/>
          <w:lang w:val="en-CA"/>
        </w:rPr>
      </w:pPr>
    </w:p>
    <w:p w:rsidR="005C5A0E" w:rsidRPr="005C58C9" w:rsidRDefault="005C5A0E" w:rsidP="005C5A0E">
      <w:pPr>
        <w:spacing w:line="240" w:lineRule="auto"/>
        <w:rPr>
          <w:b/>
          <w:color w:val="000000" w:themeColor="text1"/>
          <w:lang w:val="en-CA"/>
        </w:rPr>
      </w:pPr>
      <w:r w:rsidRPr="005C58C9">
        <w:rPr>
          <w:b/>
          <w:color w:val="000000" w:themeColor="text1"/>
          <w:lang w:val="en-CA"/>
        </w:rPr>
        <w:t>Q8.</w:t>
      </w:r>
    </w:p>
    <w:p w:rsidR="005C5A0E" w:rsidRPr="00375764" w:rsidRDefault="005C5A0E" w:rsidP="005C5A0E">
      <w:pPr>
        <w:pBdr>
          <w:bottom w:val="single" w:sz="12" w:space="1" w:color="000000"/>
        </w:pBdr>
        <w:rPr>
          <w:color w:val="000000" w:themeColor="text1"/>
          <w:lang w:val="en-CA"/>
        </w:rPr>
      </w:pPr>
      <w:r w:rsidRPr="00375764">
        <w:rPr>
          <w:color w:val="000000" w:themeColor="text1"/>
          <w:lang w:val="en-CA"/>
        </w:rPr>
        <w:t>What’s the simple solution to the problems created by quoting rent as $ per sq. Ft per Yr. or Month</w:t>
      </w:r>
    </w:p>
    <w:p w:rsidR="00B55320" w:rsidRPr="005C58C9" w:rsidRDefault="00B55320" w:rsidP="00B55320">
      <w:pPr>
        <w:pBdr>
          <w:bottom w:val="single" w:sz="12" w:space="1" w:color="000000"/>
        </w:pBdr>
        <w:ind w:left="284" w:hanging="284"/>
        <w:rPr>
          <w:b/>
          <w:i/>
          <w:color w:val="000000" w:themeColor="text1"/>
          <w:lang w:val="en-CA"/>
        </w:rPr>
      </w:pPr>
      <w:r w:rsidRPr="005C58C9">
        <w:rPr>
          <w:b/>
          <w:i/>
          <w:color w:val="000000" w:themeColor="text1"/>
          <w:lang w:val="en-CA"/>
        </w:rPr>
        <w:t>Your answer</w:t>
      </w:r>
    </w:p>
    <w:p w:rsidR="00B55320" w:rsidRPr="005C58C9" w:rsidRDefault="00B55320" w:rsidP="005C5A0E">
      <w:pPr>
        <w:pBdr>
          <w:bottom w:val="single" w:sz="12" w:space="1" w:color="000000"/>
        </w:pBdr>
        <w:rPr>
          <w:b/>
          <w:color w:val="000000" w:themeColor="text1"/>
          <w:lang w:val="en-CA"/>
        </w:rPr>
      </w:pPr>
    </w:p>
    <w:p w:rsidR="00B55320" w:rsidRDefault="00B55320" w:rsidP="005C5A0E">
      <w:pPr>
        <w:pBdr>
          <w:bottom w:val="single" w:sz="12" w:space="1" w:color="000000"/>
        </w:pBdr>
        <w:rPr>
          <w:b/>
          <w:color w:val="000000" w:themeColor="text1"/>
          <w:lang w:val="en-CA"/>
        </w:rPr>
      </w:pPr>
    </w:p>
    <w:p w:rsidR="00FC2FCB" w:rsidRDefault="00FC2FCB" w:rsidP="005C5A0E">
      <w:pPr>
        <w:pBdr>
          <w:bottom w:val="single" w:sz="12" w:space="1" w:color="000000"/>
        </w:pBdr>
        <w:rPr>
          <w:b/>
          <w:color w:val="000000" w:themeColor="text1"/>
          <w:lang w:val="en-CA"/>
        </w:rPr>
      </w:pPr>
    </w:p>
    <w:p w:rsidR="00FC2FCB" w:rsidRPr="005C58C9" w:rsidRDefault="00FC2FCB" w:rsidP="005C5A0E">
      <w:pPr>
        <w:pBdr>
          <w:bottom w:val="single" w:sz="12" w:space="1" w:color="000000"/>
        </w:pBdr>
        <w:rPr>
          <w:b/>
          <w:color w:val="000000" w:themeColor="text1"/>
          <w:lang w:val="en-CA"/>
        </w:rPr>
      </w:pPr>
    </w:p>
    <w:p w:rsidR="00B55320" w:rsidRPr="005C58C9" w:rsidRDefault="00FC2FCB" w:rsidP="00B55320">
      <w:pPr>
        <w:rPr>
          <w:b/>
          <w:color w:val="000000" w:themeColor="text1"/>
          <w:lang w:val="en-CA"/>
        </w:rPr>
      </w:pPr>
      <w:r>
        <w:rPr>
          <w:b/>
          <w:color w:val="000000" w:themeColor="text1"/>
          <w:lang w:val="en-CA"/>
        </w:rPr>
        <w:t>END</w:t>
      </w:r>
    </w:p>
    <w:p w:rsidR="005C5A0E" w:rsidRPr="005C58C9" w:rsidRDefault="005C5A0E" w:rsidP="005C5A0E">
      <w:pPr>
        <w:spacing w:line="360" w:lineRule="auto"/>
        <w:rPr>
          <w:b/>
          <w:color w:val="000000" w:themeColor="text1"/>
          <w:lang w:val="en-CA"/>
        </w:rPr>
      </w:pPr>
    </w:p>
    <w:p w:rsidR="005C5A0E" w:rsidRPr="005C58C9" w:rsidRDefault="005C5A0E" w:rsidP="005C5A0E">
      <w:pPr>
        <w:spacing w:line="240" w:lineRule="auto"/>
        <w:rPr>
          <w:b/>
          <w:color w:val="000000" w:themeColor="text1"/>
          <w:lang w:val="en-CA"/>
        </w:rPr>
      </w:pPr>
      <w:r w:rsidRPr="005C58C9">
        <w:br w:type="page"/>
      </w:r>
    </w:p>
    <w:p w:rsidR="005C5A0E" w:rsidRPr="005C58C9" w:rsidRDefault="005C5A0E" w:rsidP="005C5A0E">
      <w:pPr>
        <w:rPr>
          <w:b/>
          <w:lang w:val="en-CA"/>
        </w:rPr>
      </w:pPr>
    </w:p>
    <w:p w:rsidR="005C5A0E" w:rsidRPr="00AD7046" w:rsidRDefault="00AD7046" w:rsidP="00E41250">
      <w:pPr>
        <w:pStyle w:val="Heading1"/>
        <w:rPr>
          <w:rFonts w:eastAsiaTheme="minorHAnsi"/>
          <w:lang w:val="en-CA"/>
        </w:rPr>
      </w:pPr>
      <w:bookmarkStart w:id="22" w:name="_Toc24785960"/>
      <w:bookmarkStart w:id="23" w:name="_Toc81490039"/>
      <w:r>
        <w:rPr>
          <w:rFonts w:eastAsiaTheme="minorHAnsi"/>
          <w:lang w:val="en-CA"/>
        </w:rPr>
        <w:t>Renting Space</w:t>
      </w:r>
      <w:r w:rsidR="005C5A0E" w:rsidRPr="005C58C9">
        <w:rPr>
          <w:rFonts w:eastAsiaTheme="minorHAnsi"/>
          <w:lang w:val="en-CA"/>
        </w:rPr>
        <w:t xml:space="preserve"> </w:t>
      </w:r>
      <w:bookmarkEnd w:id="22"/>
      <w:r>
        <w:rPr>
          <w:rFonts w:eastAsiaTheme="minorHAnsi"/>
          <w:lang w:val="en-CA"/>
        </w:rPr>
        <w:t>from</w:t>
      </w:r>
      <w:r w:rsidR="00B55320" w:rsidRPr="005C58C9">
        <w:rPr>
          <w:rFonts w:eastAsiaTheme="minorHAnsi"/>
          <w:lang w:val="en-CA"/>
        </w:rPr>
        <w:t xml:space="preserve"> </w:t>
      </w:r>
      <w:r>
        <w:rPr>
          <w:rFonts w:eastAsiaTheme="minorHAnsi"/>
          <w:lang w:val="en-CA"/>
        </w:rPr>
        <w:t>plans</w:t>
      </w:r>
      <w:bookmarkEnd w:id="23"/>
    </w:p>
    <w:p w:rsidR="005C5A0E" w:rsidRPr="005C58C9" w:rsidRDefault="005C5A0E" w:rsidP="005C5A0E">
      <w:pPr>
        <w:spacing w:line="240" w:lineRule="auto"/>
        <w:rPr>
          <w:b/>
          <w:lang w:val="en-CA"/>
        </w:rPr>
      </w:pPr>
      <w:r w:rsidRPr="005C58C9">
        <w:rPr>
          <w:b/>
          <w:lang w:val="en-CA"/>
        </w:rPr>
        <w:t>Q1.</w:t>
      </w:r>
    </w:p>
    <w:p w:rsidR="00B55320" w:rsidRPr="001137BE" w:rsidRDefault="005C5A0E" w:rsidP="005C5A0E">
      <w:pPr>
        <w:pBdr>
          <w:bottom w:val="single" w:sz="12" w:space="1" w:color="auto"/>
        </w:pBdr>
        <w:spacing w:line="240" w:lineRule="auto"/>
        <w:rPr>
          <w:lang w:val="en-CA"/>
        </w:rPr>
      </w:pPr>
      <w:r w:rsidRPr="001137BE">
        <w:rPr>
          <w:lang w:val="en-CA"/>
        </w:rPr>
        <w:t xml:space="preserve">When leasing space from plans or in a building that’s under construction what are some of the “unknowns” that have to be dealt with in the “Offer to Lease or the </w:t>
      </w:r>
      <w:proofErr w:type="gramStart"/>
      <w:r w:rsidRPr="001137BE">
        <w:rPr>
          <w:lang w:val="en-CA"/>
        </w:rPr>
        <w:t>Lease</w:t>
      </w:r>
      <w:proofErr w:type="gramEnd"/>
      <w:r w:rsidRPr="001137BE">
        <w:rPr>
          <w:lang w:val="en-CA"/>
        </w:rPr>
        <w:t xml:space="preserve">” </w:t>
      </w:r>
    </w:p>
    <w:p w:rsidR="00B55320" w:rsidRPr="005C58C9" w:rsidRDefault="00B55320" w:rsidP="005C5A0E">
      <w:pPr>
        <w:pBdr>
          <w:bottom w:val="single" w:sz="12" w:space="1" w:color="auto"/>
        </w:pBdr>
        <w:spacing w:line="240" w:lineRule="auto"/>
        <w:rPr>
          <w:b/>
          <w:i/>
          <w:lang w:val="en-CA"/>
        </w:rPr>
      </w:pPr>
      <w:r w:rsidRPr="005C58C9">
        <w:rPr>
          <w:b/>
          <w:i/>
          <w:lang w:val="en-CA"/>
        </w:rPr>
        <w:t>Your answer</w:t>
      </w:r>
    </w:p>
    <w:p w:rsidR="005C5A0E" w:rsidRPr="005C58C9" w:rsidRDefault="005C5A0E" w:rsidP="005C5A0E">
      <w:pPr>
        <w:pBdr>
          <w:bottom w:val="single" w:sz="12" w:space="1" w:color="auto"/>
        </w:pBdr>
        <w:spacing w:line="240" w:lineRule="auto"/>
        <w:rPr>
          <w:b/>
          <w:lang w:val="en-CA"/>
        </w:rPr>
      </w:pPr>
    </w:p>
    <w:p w:rsidR="00B55320" w:rsidRPr="005C58C9" w:rsidRDefault="00B55320" w:rsidP="005C5A0E">
      <w:pPr>
        <w:pBdr>
          <w:bottom w:val="single" w:sz="12" w:space="1" w:color="auto"/>
        </w:pBdr>
        <w:spacing w:line="240" w:lineRule="auto"/>
        <w:rPr>
          <w:b/>
          <w:lang w:val="en-CA"/>
        </w:rPr>
      </w:pPr>
    </w:p>
    <w:p w:rsidR="00B55320" w:rsidRPr="005C58C9" w:rsidRDefault="00B55320" w:rsidP="005C5A0E">
      <w:pPr>
        <w:pBdr>
          <w:bottom w:val="single" w:sz="12" w:space="1" w:color="auto"/>
        </w:pBdr>
        <w:spacing w:line="240" w:lineRule="auto"/>
        <w:rPr>
          <w:b/>
          <w:lang w:val="en-CA"/>
        </w:rPr>
      </w:pPr>
    </w:p>
    <w:p w:rsidR="00B55320" w:rsidRPr="005C58C9" w:rsidRDefault="00B55320" w:rsidP="005C5A0E">
      <w:pPr>
        <w:pBdr>
          <w:bottom w:val="single" w:sz="12" w:space="1" w:color="auto"/>
        </w:pBdr>
        <w:spacing w:line="240" w:lineRule="auto"/>
        <w:rPr>
          <w:b/>
          <w:lang w:val="en-CA"/>
        </w:rPr>
      </w:pPr>
    </w:p>
    <w:p w:rsidR="00B55320" w:rsidRPr="005C58C9" w:rsidRDefault="00B55320" w:rsidP="005C5A0E">
      <w:pPr>
        <w:pBdr>
          <w:bottom w:val="single" w:sz="12" w:space="1" w:color="auto"/>
        </w:pBdr>
        <w:spacing w:line="240" w:lineRule="auto"/>
        <w:rPr>
          <w:b/>
          <w:lang w:val="en-CA"/>
        </w:rPr>
      </w:pPr>
    </w:p>
    <w:p w:rsidR="00B55320" w:rsidRPr="005C58C9" w:rsidRDefault="00B55320" w:rsidP="005C5A0E">
      <w:pPr>
        <w:pBdr>
          <w:bottom w:val="single" w:sz="12" w:space="1" w:color="auto"/>
        </w:pBdr>
        <w:spacing w:line="240" w:lineRule="auto"/>
        <w:rPr>
          <w:b/>
          <w:lang w:val="en-CA"/>
        </w:rPr>
      </w:pPr>
    </w:p>
    <w:p w:rsidR="005C5A0E" w:rsidRPr="005C58C9" w:rsidRDefault="005C5A0E" w:rsidP="005C5A0E">
      <w:pPr>
        <w:spacing w:line="240" w:lineRule="auto"/>
        <w:rPr>
          <w:b/>
          <w:lang w:val="en-CA"/>
        </w:rPr>
      </w:pPr>
      <w:r w:rsidRPr="005C58C9">
        <w:rPr>
          <w:b/>
          <w:lang w:val="en-CA"/>
        </w:rPr>
        <w:t>Q2.</w:t>
      </w:r>
    </w:p>
    <w:p w:rsidR="005C5A0E" w:rsidRPr="005C58C9" w:rsidRDefault="005C5A0E" w:rsidP="005C5A0E">
      <w:pPr>
        <w:spacing w:line="240" w:lineRule="auto"/>
        <w:rPr>
          <w:b/>
          <w:lang w:val="en-CA"/>
        </w:rPr>
      </w:pPr>
    </w:p>
    <w:p w:rsidR="005C5A0E" w:rsidRPr="001137BE" w:rsidRDefault="005C5A0E" w:rsidP="005C5A0E">
      <w:pPr>
        <w:pBdr>
          <w:bottom w:val="single" w:sz="12" w:space="1" w:color="auto"/>
        </w:pBdr>
        <w:spacing w:line="240" w:lineRule="auto"/>
        <w:rPr>
          <w:lang w:val="en-CA"/>
        </w:rPr>
      </w:pPr>
      <w:r w:rsidRPr="001137BE">
        <w:rPr>
          <w:lang w:val="en-CA"/>
        </w:rPr>
        <w:t>Since the rentable area is not known unti</w:t>
      </w:r>
      <w:r w:rsidR="003D6151" w:rsidRPr="001137BE">
        <w:rPr>
          <w:lang w:val="en-CA"/>
        </w:rPr>
        <w:t xml:space="preserve">l the space is complete how </w:t>
      </w:r>
      <w:proofErr w:type="gramStart"/>
      <w:r w:rsidR="003D6151" w:rsidRPr="001137BE">
        <w:rPr>
          <w:lang w:val="en-CA"/>
        </w:rPr>
        <w:t xml:space="preserve">can </w:t>
      </w:r>
      <w:r w:rsidRPr="001137BE">
        <w:rPr>
          <w:lang w:val="en-CA"/>
        </w:rPr>
        <w:t>this uncertainty</w:t>
      </w:r>
      <w:proofErr w:type="gramEnd"/>
      <w:r w:rsidRPr="001137BE">
        <w:rPr>
          <w:lang w:val="en-CA"/>
        </w:rPr>
        <w:t xml:space="preserve"> be handled in the “Offer to Lease”</w:t>
      </w:r>
    </w:p>
    <w:p w:rsidR="00F51014" w:rsidRPr="005C58C9" w:rsidRDefault="00F51014" w:rsidP="005C5A0E">
      <w:pPr>
        <w:pBdr>
          <w:bottom w:val="single" w:sz="12" w:space="1" w:color="auto"/>
        </w:pBdr>
        <w:spacing w:line="240" w:lineRule="auto"/>
        <w:rPr>
          <w:b/>
          <w:lang w:val="en-CA"/>
        </w:rPr>
      </w:pPr>
      <w:r w:rsidRPr="005C58C9">
        <w:rPr>
          <w:b/>
          <w:i/>
          <w:lang w:val="en-CA"/>
        </w:rPr>
        <w:t>Your answer</w:t>
      </w:r>
    </w:p>
    <w:p w:rsidR="00F51014" w:rsidRPr="005C58C9" w:rsidRDefault="00F51014" w:rsidP="005C5A0E">
      <w:pPr>
        <w:pBdr>
          <w:bottom w:val="single" w:sz="12" w:space="1" w:color="auto"/>
        </w:pBdr>
        <w:spacing w:line="240" w:lineRule="auto"/>
        <w:rPr>
          <w:b/>
          <w:lang w:val="en-CA"/>
        </w:rPr>
      </w:pPr>
    </w:p>
    <w:p w:rsidR="00F51014" w:rsidRPr="005C58C9" w:rsidRDefault="00F51014"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5C5A0E" w:rsidRPr="005C58C9" w:rsidRDefault="005C5A0E" w:rsidP="005C5A0E">
      <w:pPr>
        <w:spacing w:line="240" w:lineRule="auto"/>
        <w:rPr>
          <w:b/>
          <w:lang w:val="en-CA"/>
        </w:rPr>
      </w:pPr>
    </w:p>
    <w:p w:rsidR="005C5A0E" w:rsidRPr="005C58C9" w:rsidRDefault="005C5A0E" w:rsidP="005C5A0E">
      <w:pPr>
        <w:spacing w:line="240" w:lineRule="auto"/>
        <w:rPr>
          <w:b/>
          <w:lang w:val="en-CA"/>
        </w:rPr>
      </w:pPr>
    </w:p>
    <w:p w:rsidR="00AD7046" w:rsidRDefault="00AD7046">
      <w:pPr>
        <w:rPr>
          <w:b/>
          <w:lang w:val="en-CA"/>
        </w:rPr>
      </w:pPr>
      <w:r>
        <w:rPr>
          <w:b/>
          <w:lang w:val="en-CA"/>
        </w:rPr>
        <w:br w:type="page"/>
      </w:r>
    </w:p>
    <w:p w:rsidR="005C5A0E" w:rsidRPr="005C58C9" w:rsidRDefault="005C5A0E" w:rsidP="005C5A0E">
      <w:pPr>
        <w:spacing w:line="240" w:lineRule="auto"/>
        <w:rPr>
          <w:b/>
          <w:lang w:val="en-CA"/>
        </w:rPr>
      </w:pPr>
      <w:r w:rsidRPr="005C58C9">
        <w:rPr>
          <w:b/>
          <w:lang w:val="en-CA"/>
        </w:rPr>
        <w:lastRenderedPageBreak/>
        <w:t>Q3.</w:t>
      </w:r>
    </w:p>
    <w:p w:rsidR="005C5A0E" w:rsidRPr="001137BE" w:rsidRDefault="005C5A0E" w:rsidP="005C5A0E">
      <w:pPr>
        <w:spacing w:line="240" w:lineRule="auto"/>
        <w:rPr>
          <w:lang w:val="en-CA"/>
        </w:rPr>
      </w:pPr>
      <w:r w:rsidRPr="001137BE">
        <w:rPr>
          <w:lang w:val="en-CA"/>
        </w:rPr>
        <w:t xml:space="preserve">A retailer who is considering renting space in a building that is under construction </w:t>
      </w:r>
    </w:p>
    <w:p w:rsidR="005C5A0E" w:rsidRDefault="005C5A0E" w:rsidP="005C5A0E">
      <w:pPr>
        <w:spacing w:line="240" w:lineRule="auto"/>
        <w:rPr>
          <w:lang w:val="en-CA"/>
        </w:rPr>
      </w:pPr>
      <w:proofErr w:type="gramStart"/>
      <w:r w:rsidRPr="001137BE">
        <w:rPr>
          <w:lang w:val="en-CA"/>
        </w:rPr>
        <w:t>requires</w:t>
      </w:r>
      <w:proofErr w:type="gramEnd"/>
      <w:r w:rsidRPr="001137BE">
        <w:rPr>
          <w:lang w:val="en-CA"/>
        </w:rPr>
        <w:t xml:space="preserve"> a minimum of two aisles with a minimum width of 5 feet to accommodate two shopping carts side by side as illustrated below.</w:t>
      </w:r>
    </w:p>
    <w:p w:rsidR="001137BE" w:rsidRPr="001137BE" w:rsidRDefault="001137BE" w:rsidP="005C5A0E">
      <w:pPr>
        <w:spacing w:line="240" w:lineRule="auto"/>
        <w:rPr>
          <w:lang w:val="en-CA"/>
        </w:rPr>
      </w:pPr>
    </w:p>
    <w:p w:rsidR="005C5A0E" w:rsidRPr="005C58C9" w:rsidRDefault="005C5A0E" w:rsidP="005C5A0E">
      <w:pPr>
        <w:spacing w:line="240" w:lineRule="auto"/>
        <w:rPr>
          <w:b/>
          <w:lang w:val="en-CA"/>
        </w:rPr>
      </w:pPr>
      <w:r w:rsidRPr="005C58C9">
        <w:rPr>
          <w:noProof/>
        </w:rPr>
        <w:drawing>
          <wp:inline distT="0" distB="0" distL="0" distR="0" wp14:anchorId="3E6ED461" wp14:editId="3CD65BC3">
            <wp:extent cx="4427810" cy="1910687"/>
            <wp:effectExtent l="0" t="0" r="0" b="0"/>
            <wp:docPr id="8" name="Picture 8" descr="C:\Users\Neil\AppData\Local\Temp\SNAGHTML45f6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AppData\Local\Temp\SNAGHTML45f687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8384" cy="1910935"/>
                    </a:xfrm>
                    <a:prstGeom prst="rect">
                      <a:avLst/>
                    </a:prstGeom>
                    <a:noFill/>
                    <a:ln>
                      <a:noFill/>
                    </a:ln>
                  </pic:spPr>
                </pic:pic>
              </a:graphicData>
            </a:graphic>
          </wp:inline>
        </w:drawing>
      </w:r>
    </w:p>
    <w:p w:rsidR="005C5A0E" w:rsidRPr="005C58C9" w:rsidRDefault="005C5A0E" w:rsidP="005C5A0E">
      <w:pPr>
        <w:spacing w:line="240" w:lineRule="auto"/>
        <w:rPr>
          <w:b/>
          <w:lang w:val="en-CA"/>
        </w:rPr>
      </w:pPr>
    </w:p>
    <w:p w:rsidR="005C5A0E" w:rsidRPr="001137BE" w:rsidRDefault="005C5A0E" w:rsidP="005C5A0E">
      <w:pPr>
        <w:pBdr>
          <w:bottom w:val="single" w:sz="12" w:space="1" w:color="auto"/>
        </w:pBdr>
        <w:spacing w:line="240" w:lineRule="auto"/>
        <w:rPr>
          <w:lang w:val="en-CA"/>
        </w:rPr>
      </w:pPr>
      <w:r w:rsidRPr="001137BE">
        <w:rPr>
          <w:lang w:val="en-CA"/>
        </w:rPr>
        <w:t>Since the final width cannot be determined until the construction is complete how would you specify the tenant’s requirements in the “Offer to Lease”?</w:t>
      </w:r>
    </w:p>
    <w:p w:rsidR="003D6151" w:rsidRPr="005C58C9" w:rsidRDefault="003D6151" w:rsidP="005C5A0E">
      <w:pPr>
        <w:pBdr>
          <w:bottom w:val="single" w:sz="12" w:space="1" w:color="auto"/>
        </w:pBdr>
        <w:spacing w:line="240" w:lineRule="auto"/>
        <w:rPr>
          <w:b/>
          <w:lang w:val="en-CA"/>
        </w:rPr>
      </w:pPr>
      <w:r w:rsidRPr="005C58C9">
        <w:rPr>
          <w:b/>
          <w:i/>
          <w:lang w:val="en-CA"/>
        </w:rPr>
        <w:t>Your answer</w:t>
      </w:r>
    </w:p>
    <w:p w:rsidR="003D6151" w:rsidRPr="005C58C9" w:rsidRDefault="003D6151" w:rsidP="005C5A0E">
      <w:pPr>
        <w:pBdr>
          <w:bottom w:val="single" w:sz="12" w:space="1" w:color="auto"/>
        </w:pBdr>
        <w:spacing w:line="240" w:lineRule="auto"/>
        <w:rPr>
          <w:b/>
          <w:lang w:val="en-CA"/>
        </w:rPr>
      </w:pPr>
    </w:p>
    <w:p w:rsidR="003D6151" w:rsidRDefault="003D6151" w:rsidP="005C5A0E">
      <w:pPr>
        <w:pBdr>
          <w:bottom w:val="single" w:sz="12" w:space="1" w:color="auto"/>
        </w:pBdr>
        <w:spacing w:line="240" w:lineRule="auto"/>
        <w:rPr>
          <w:b/>
          <w:lang w:val="en-CA"/>
        </w:rPr>
      </w:pPr>
    </w:p>
    <w:p w:rsidR="00AD7046" w:rsidRDefault="00AD7046" w:rsidP="005C5A0E">
      <w:pPr>
        <w:pBdr>
          <w:bottom w:val="single" w:sz="12" w:space="1" w:color="auto"/>
        </w:pBdr>
        <w:spacing w:line="240" w:lineRule="auto"/>
        <w:rPr>
          <w:b/>
          <w:lang w:val="en-CA"/>
        </w:rPr>
      </w:pPr>
    </w:p>
    <w:p w:rsidR="00AD7046" w:rsidRDefault="00AD7046" w:rsidP="005C5A0E">
      <w:pPr>
        <w:pBdr>
          <w:bottom w:val="single" w:sz="12" w:space="1" w:color="auto"/>
        </w:pBdr>
        <w:spacing w:line="240" w:lineRule="auto"/>
        <w:rPr>
          <w:b/>
          <w:lang w:val="en-CA"/>
        </w:rPr>
      </w:pPr>
    </w:p>
    <w:p w:rsidR="00AD7046" w:rsidRPr="005C58C9" w:rsidRDefault="00AD7046"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5C5A0E" w:rsidRPr="005C58C9" w:rsidRDefault="00AD7046" w:rsidP="005C5A0E">
      <w:pPr>
        <w:spacing w:line="240" w:lineRule="auto"/>
        <w:rPr>
          <w:b/>
          <w:lang w:val="en-CA"/>
        </w:rPr>
      </w:pPr>
      <w:r w:rsidRPr="005C58C9">
        <w:rPr>
          <w:b/>
          <w:lang w:val="en-CA"/>
        </w:rPr>
        <w:t xml:space="preserve"> </w:t>
      </w:r>
    </w:p>
    <w:p w:rsidR="005C5A0E" w:rsidRPr="005C58C9" w:rsidRDefault="005C5A0E" w:rsidP="005C5A0E">
      <w:pPr>
        <w:spacing w:line="240" w:lineRule="auto"/>
        <w:rPr>
          <w:b/>
          <w:lang w:val="en-CA"/>
        </w:rPr>
      </w:pPr>
    </w:p>
    <w:p w:rsidR="005C5A0E" w:rsidRPr="005C58C9" w:rsidRDefault="005C5A0E" w:rsidP="005C5A0E">
      <w:pPr>
        <w:spacing w:line="240" w:lineRule="auto"/>
        <w:rPr>
          <w:b/>
          <w:lang w:val="en-CA"/>
        </w:rPr>
      </w:pPr>
      <w:r w:rsidRPr="005C58C9">
        <w:rPr>
          <w:b/>
          <w:lang w:val="en-CA"/>
        </w:rPr>
        <w:br w:type="page"/>
      </w:r>
    </w:p>
    <w:p w:rsidR="005C5A0E" w:rsidRPr="005C58C9" w:rsidRDefault="005C5A0E" w:rsidP="005C5A0E">
      <w:pPr>
        <w:spacing w:line="240" w:lineRule="auto"/>
        <w:rPr>
          <w:b/>
          <w:lang w:val="en-CA"/>
        </w:rPr>
      </w:pPr>
      <w:r w:rsidRPr="005C58C9">
        <w:rPr>
          <w:b/>
          <w:lang w:val="en-CA"/>
        </w:rPr>
        <w:lastRenderedPageBreak/>
        <w:t>Q4.</w:t>
      </w:r>
    </w:p>
    <w:p w:rsidR="005C5A0E" w:rsidRPr="001137BE" w:rsidRDefault="005C5A0E" w:rsidP="005C5A0E">
      <w:pPr>
        <w:spacing w:line="240" w:lineRule="auto"/>
        <w:rPr>
          <w:lang w:val="en-CA"/>
        </w:rPr>
      </w:pPr>
      <w:r w:rsidRPr="001137BE">
        <w:rPr>
          <w:lang w:val="en-CA"/>
        </w:rPr>
        <w:t>What’s the financial impact on the tenant if the tenant’s space ended up being 19 feet wide instead of the desired 20 feet?</w:t>
      </w:r>
    </w:p>
    <w:p w:rsidR="005C5A0E" w:rsidRPr="005C58C9" w:rsidRDefault="005C5A0E" w:rsidP="005C5A0E">
      <w:pPr>
        <w:spacing w:line="240" w:lineRule="auto"/>
        <w:rPr>
          <w:b/>
          <w:lang w:val="en-CA"/>
        </w:rPr>
      </w:pPr>
    </w:p>
    <w:p w:rsidR="005C5A0E" w:rsidRPr="005C58C9" w:rsidRDefault="005C5A0E" w:rsidP="005C5A0E">
      <w:pPr>
        <w:spacing w:line="240" w:lineRule="auto"/>
        <w:rPr>
          <w:b/>
          <w:lang w:val="en-CA"/>
        </w:rPr>
      </w:pPr>
      <w:r w:rsidRPr="005C58C9">
        <w:rPr>
          <w:noProof/>
        </w:rPr>
        <w:drawing>
          <wp:inline distT="0" distB="0" distL="0" distR="0" wp14:anchorId="068B2F78" wp14:editId="24A8CA17">
            <wp:extent cx="4556709" cy="1753737"/>
            <wp:effectExtent l="0" t="0" r="0" b="0"/>
            <wp:docPr id="34" name="Picture 34" descr="C:\Users\Neil\AppData\Local\Temp\SNAGHTML23980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il\AppData\Local\Temp\SNAGHTML23980f6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1947" cy="1755753"/>
                    </a:xfrm>
                    <a:prstGeom prst="rect">
                      <a:avLst/>
                    </a:prstGeom>
                    <a:noFill/>
                    <a:ln>
                      <a:noFill/>
                    </a:ln>
                  </pic:spPr>
                </pic:pic>
              </a:graphicData>
            </a:graphic>
          </wp:inline>
        </w:drawing>
      </w:r>
    </w:p>
    <w:p w:rsidR="005C5A0E" w:rsidRPr="005C58C9" w:rsidRDefault="005C5A0E"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r w:rsidRPr="005C58C9">
        <w:rPr>
          <w:b/>
          <w:i/>
          <w:lang w:val="en-CA"/>
        </w:rPr>
        <w:t>Your answer</w:t>
      </w: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Default="003D6151" w:rsidP="005C5A0E">
      <w:pPr>
        <w:pBdr>
          <w:bottom w:val="single" w:sz="12" w:space="1" w:color="auto"/>
        </w:pBdr>
        <w:spacing w:line="240" w:lineRule="auto"/>
        <w:rPr>
          <w:b/>
          <w:lang w:val="en-CA"/>
        </w:rPr>
      </w:pPr>
    </w:p>
    <w:p w:rsidR="00AD7046" w:rsidRPr="005C58C9" w:rsidRDefault="00AD7046"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5C5A0E" w:rsidRPr="005C58C9" w:rsidRDefault="005C5A0E" w:rsidP="005C5A0E">
      <w:pPr>
        <w:spacing w:line="240" w:lineRule="auto"/>
        <w:rPr>
          <w:b/>
          <w:lang w:val="en-CA"/>
        </w:rPr>
      </w:pPr>
    </w:p>
    <w:p w:rsidR="00AD7046" w:rsidRDefault="00AD7046">
      <w:pPr>
        <w:rPr>
          <w:b/>
          <w:lang w:val="en-CA"/>
        </w:rPr>
      </w:pPr>
      <w:r>
        <w:rPr>
          <w:b/>
          <w:lang w:val="en-CA"/>
        </w:rPr>
        <w:br w:type="page"/>
      </w:r>
    </w:p>
    <w:p w:rsidR="005C5A0E" w:rsidRPr="005C58C9" w:rsidRDefault="005C5A0E" w:rsidP="005C5A0E">
      <w:pPr>
        <w:spacing w:line="240" w:lineRule="auto"/>
        <w:rPr>
          <w:b/>
          <w:highlight w:val="cyan"/>
          <w:lang w:val="en-CA"/>
        </w:rPr>
      </w:pPr>
      <w:r w:rsidRPr="005C58C9">
        <w:rPr>
          <w:b/>
          <w:lang w:val="en-CA"/>
        </w:rPr>
        <w:lastRenderedPageBreak/>
        <w:t>Q5.</w:t>
      </w:r>
    </w:p>
    <w:p w:rsidR="005C5A0E" w:rsidRPr="005C58C9" w:rsidRDefault="005C5A0E" w:rsidP="005C5A0E">
      <w:pPr>
        <w:spacing w:line="240" w:lineRule="auto"/>
        <w:rPr>
          <w:b/>
          <w:highlight w:val="cyan"/>
          <w:lang w:val="en-CA"/>
        </w:rPr>
      </w:pPr>
    </w:p>
    <w:p w:rsidR="005C5A0E" w:rsidRPr="001137BE" w:rsidRDefault="005C5A0E" w:rsidP="005C5A0E">
      <w:pPr>
        <w:spacing w:line="240" w:lineRule="auto"/>
        <w:rPr>
          <w:lang w:val="en-CA"/>
        </w:rPr>
      </w:pPr>
      <w:r w:rsidRPr="001137BE">
        <w:rPr>
          <w:lang w:val="en-CA"/>
        </w:rPr>
        <w:t xml:space="preserve">The length or depth of the retail space can be very important. </w:t>
      </w:r>
      <w:proofErr w:type="gramStart"/>
      <w:r w:rsidRPr="001137BE">
        <w:rPr>
          <w:lang w:val="en-CA"/>
        </w:rPr>
        <w:t>Case study.</w:t>
      </w:r>
      <w:proofErr w:type="gramEnd"/>
    </w:p>
    <w:p w:rsidR="005C5A0E" w:rsidRPr="001137BE" w:rsidRDefault="005C5A0E" w:rsidP="005C5A0E">
      <w:pPr>
        <w:spacing w:line="240" w:lineRule="auto"/>
        <w:rPr>
          <w:lang w:val="en-CA"/>
        </w:rPr>
      </w:pPr>
    </w:p>
    <w:p w:rsidR="005C5A0E" w:rsidRPr="001137BE" w:rsidRDefault="005C5A0E" w:rsidP="005C5A0E">
      <w:pPr>
        <w:spacing w:line="240" w:lineRule="auto"/>
        <w:rPr>
          <w:lang w:val="en-CA"/>
        </w:rPr>
      </w:pPr>
      <w:r w:rsidRPr="001137BE">
        <w:rPr>
          <w:lang w:val="en-CA"/>
        </w:rPr>
        <w:t xml:space="preserve">A retailer has rented space from the plans. The display cases come in 10 feet modules. He needs 6 display cases which </w:t>
      </w:r>
      <w:proofErr w:type="gramStart"/>
      <w:r w:rsidRPr="001137BE">
        <w:rPr>
          <w:lang w:val="en-CA"/>
        </w:rPr>
        <w:t>means</w:t>
      </w:r>
      <w:proofErr w:type="gramEnd"/>
      <w:r w:rsidRPr="001137BE">
        <w:rPr>
          <w:lang w:val="en-CA"/>
        </w:rPr>
        <w:t xml:space="preserve"> the depth needs to be a minimum of sixty feet deep.</w:t>
      </w:r>
    </w:p>
    <w:p w:rsidR="005C5A0E" w:rsidRPr="001137BE" w:rsidRDefault="005C5A0E" w:rsidP="005C5A0E">
      <w:pPr>
        <w:spacing w:line="240" w:lineRule="auto"/>
        <w:rPr>
          <w:lang w:val="en-CA"/>
        </w:rPr>
      </w:pPr>
    </w:p>
    <w:p w:rsidR="005C5A0E" w:rsidRPr="001137BE" w:rsidRDefault="005C5A0E" w:rsidP="005C5A0E">
      <w:pPr>
        <w:spacing w:line="240" w:lineRule="auto"/>
        <w:rPr>
          <w:lang w:val="en-CA"/>
        </w:rPr>
      </w:pPr>
      <w:r w:rsidRPr="001137BE">
        <w:rPr>
          <w:lang w:val="en-CA"/>
        </w:rPr>
        <w:t>The space he rented was supposed to be 20 feet wide by a minimum of 60 feet deep.</w:t>
      </w:r>
    </w:p>
    <w:p w:rsidR="005C5A0E" w:rsidRPr="001137BE" w:rsidRDefault="005C5A0E" w:rsidP="005C5A0E">
      <w:pPr>
        <w:spacing w:line="240" w:lineRule="auto"/>
        <w:rPr>
          <w:lang w:val="en-CA"/>
        </w:rPr>
      </w:pPr>
    </w:p>
    <w:p w:rsidR="005C5A0E" w:rsidRPr="001137BE" w:rsidRDefault="005C5A0E" w:rsidP="001137BE">
      <w:pPr>
        <w:spacing w:line="240" w:lineRule="auto"/>
        <w:rPr>
          <w:lang w:val="en-CA"/>
        </w:rPr>
      </w:pPr>
      <w:r w:rsidRPr="001137BE">
        <w:rPr>
          <w:lang w:val="en-CA"/>
        </w:rPr>
        <w:t>Let’s see what happened when the space was finished and the tenant was ready to move it</w:t>
      </w:r>
    </w:p>
    <w:p w:rsidR="003D6151" w:rsidRPr="00AD7046" w:rsidRDefault="001137BE" w:rsidP="00AD7046">
      <w:pPr>
        <w:rPr>
          <w:b/>
          <w:i/>
          <w:lang w:val="en-CA"/>
        </w:rPr>
      </w:pPr>
      <w:r>
        <w:rPr>
          <w:b/>
          <w:i/>
          <w:lang w:val="en-CA"/>
        </w:rPr>
        <w:t>Flip side</w:t>
      </w:r>
    </w:p>
    <w:p w:rsidR="005C5A0E" w:rsidRPr="005C58C9" w:rsidRDefault="005C5A0E" w:rsidP="005C5A0E">
      <w:pPr>
        <w:spacing w:line="240" w:lineRule="auto"/>
        <w:rPr>
          <w:b/>
          <w:lang w:val="en-CA"/>
        </w:rPr>
      </w:pPr>
    </w:p>
    <w:p w:rsidR="005C5A0E" w:rsidRPr="001137BE" w:rsidRDefault="005C5A0E" w:rsidP="005C5A0E">
      <w:pPr>
        <w:spacing w:line="240" w:lineRule="auto"/>
        <w:rPr>
          <w:lang w:val="en-CA"/>
        </w:rPr>
      </w:pPr>
      <w:proofErr w:type="gramStart"/>
      <w:r w:rsidRPr="001137BE">
        <w:rPr>
          <w:lang w:val="en-CA"/>
        </w:rPr>
        <w:t>Problems.</w:t>
      </w:r>
      <w:proofErr w:type="gramEnd"/>
      <w:r w:rsidRPr="001137BE">
        <w:rPr>
          <w:lang w:val="en-CA"/>
        </w:rPr>
        <w:t xml:space="preserve"> </w:t>
      </w:r>
    </w:p>
    <w:p w:rsidR="005C5A0E" w:rsidRPr="001137BE" w:rsidRDefault="005C5A0E" w:rsidP="00470F2E">
      <w:pPr>
        <w:pStyle w:val="ListParagraph"/>
        <w:numPr>
          <w:ilvl w:val="0"/>
          <w:numId w:val="8"/>
        </w:numPr>
        <w:spacing w:after="0" w:line="240" w:lineRule="auto"/>
        <w:rPr>
          <w:lang w:val="en-CA"/>
        </w:rPr>
      </w:pPr>
      <w:r w:rsidRPr="001137BE">
        <w:rPr>
          <w:lang w:val="en-CA"/>
        </w:rPr>
        <w:t>Depth was 59 feet 6 inches which means the last display case doesn’t fit as 60 feet is needed</w:t>
      </w:r>
    </w:p>
    <w:p w:rsidR="005C5A0E" w:rsidRPr="001137BE" w:rsidRDefault="005C5A0E" w:rsidP="00470F2E">
      <w:pPr>
        <w:pStyle w:val="ListParagraph"/>
        <w:numPr>
          <w:ilvl w:val="0"/>
          <w:numId w:val="8"/>
        </w:numPr>
        <w:spacing w:after="0" w:line="240" w:lineRule="auto"/>
        <w:rPr>
          <w:lang w:val="en-CA"/>
        </w:rPr>
      </w:pPr>
      <w:r w:rsidRPr="001137BE">
        <w:rPr>
          <w:lang w:val="en-CA"/>
        </w:rPr>
        <w:t>A concrete column that wasn’t shown on the plans is protruding into the space.</w:t>
      </w:r>
    </w:p>
    <w:p w:rsidR="005C5A0E" w:rsidRPr="001137BE" w:rsidRDefault="005C5A0E" w:rsidP="005C5A0E">
      <w:pPr>
        <w:spacing w:line="240" w:lineRule="auto"/>
        <w:rPr>
          <w:lang w:val="en-CA"/>
        </w:rPr>
      </w:pPr>
    </w:p>
    <w:p w:rsidR="005C5A0E" w:rsidRPr="001137BE" w:rsidRDefault="005C5A0E" w:rsidP="005C5A0E">
      <w:pPr>
        <w:spacing w:line="240" w:lineRule="auto"/>
        <w:rPr>
          <w:lang w:val="en-CA"/>
        </w:rPr>
      </w:pPr>
      <w:r w:rsidRPr="001137BE">
        <w:rPr>
          <w:lang w:val="en-CA"/>
        </w:rPr>
        <w:t>The result is that the tenant has to get three display cases special made which was very costly.</w:t>
      </w:r>
    </w:p>
    <w:p w:rsidR="005C5A0E" w:rsidRPr="001137BE" w:rsidRDefault="005C5A0E" w:rsidP="005C5A0E">
      <w:pPr>
        <w:spacing w:line="240" w:lineRule="auto"/>
        <w:rPr>
          <w:lang w:val="en-CA"/>
        </w:rPr>
      </w:pPr>
    </w:p>
    <w:p w:rsidR="005C5A0E" w:rsidRPr="001137BE" w:rsidRDefault="005C5A0E" w:rsidP="005C5A0E">
      <w:pPr>
        <w:spacing w:line="240" w:lineRule="auto"/>
        <w:rPr>
          <w:lang w:val="en-CA"/>
        </w:rPr>
      </w:pPr>
      <w:r w:rsidRPr="001137BE">
        <w:rPr>
          <w:lang w:val="en-CA"/>
        </w:rPr>
        <w:t>The tenant sued the landlord for the extra display case costs.</w:t>
      </w:r>
    </w:p>
    <w:p w:rsidR="005C5A0E" w:rsidRPr="001137BE" w:rsidRDefault="005C5A0E" w:rsidP="005C5A0E">
      <w:pPr>
        <w:spacing w:line="240" w:lineRule="auto"/>
        <w:rPr>
          <w:lang w:val="en-CA"/>
        </w:rPr>
      </w:pPr>
    </w:p>
    <w:p w:rsidR="005C5A0E" w:rsidRPr="005C58C9" w:rsidRDefault="005C5A0E" w:rsidP="005C5A0E">
      <w:pPr>
        <w:spacing w:line="240" w:lineRule="auto"/>
        <w:rPr>
          <w:b/>
          <w:lang w:val="en-CA"/>
        </w:rPr>
      </w:pPr>
      <w:r w:rsidRPr="005C58C9">
        <w:rPr>
          <w:noProof/>
        </w:rPr>
        <w:drawing>
          <wp:inline distT="0" distB="0" distL="0" distR="0" wp14:anchorId="7A5D905F" wp14:editId="7278794E">
            <wp:extent cx="4253641" cy="2074460"/>
            <wp:effectExtent l="0" t="0" r="0" b="0"/>
            <wp:docPr id="35" name="Picture 35" descr="C:\Users\Neil\AppData\Local\Temp\SNAGHTML2e977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AppData\Local\Temp\SNAGHTML2e977b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3641" cy="2074460"/>
                    </a:xfrm>
                    <a:prstGeom prst="rect">
                      <a:avLst/>
                    </a:prstGeom>
                    <a:noFill/>
                    <a:ln>
                      <a:noFill/>
                    </a:ln>
                  </pic:spPr>
                </pic:pic>
              </a:graphicData>
            </a:graphic>
          </wp:inline>
        </w:drawing>
      </w:r>
    </w:p>
    <w:p w:rsidR="005C5A0E" w:rsidRPr="005C58C9" w:rsidRDefault="005C5A0E" w:rsidP="005C5A0E">
      <w:pPr>
        <w:pBdr>
          <w:bottom w:val="single" w:sz="12" w:space="1" w:color="auto"/>
        </w:pBdr>
        <w:spacing w:line="240" w:lineRule="auto"/>
        <w:rPr>
          <w:b/>
          <w:highlight w:val="cyan"/>
          <w:lang w:val="en-CA"/>
        </w:rPr>
      </w:pPr>
    </w:p>
    <w:p w:rsidR="005C5A0E" w:rsidRPr="005C58C9" w:rsidRDefault="005C5A0E" w:rsidP="005C5A0E">
      <w:pPr>
        <w:spacing w:line="240" w:lineRule="auto"/>
        <w:rPr>
          <w:b/>
          <w:lang w:val="en-CA"/>
        </w:rPr>
      </w:pPr>
      <w:r w:rsidRPr="005C58C9">
        <w:rPr>
          <w:b/>
          <w:lang w:val="en-CA"/>
        </w:rPr>
        <w:t>END</w:t>
      </w:r>
    </w:p>
    <w:p w:rsidR="005C5A0E" w:rsidRPr="005C58C9" w:rsidRDefault="005C5A0E" w:rsidP="005C5A0E">
      <w:pPr>
        <w:spacing w:line="240" w:lineRule="auto"/>
        <w:rPr>
          <w:b/>
          <w:highlight w:val="cyan"/>
          <w:lang w:val="en-CA"/>
        </w:rPr>
      </w:pPr>
    </w:p>
    <w:p w:rsidR="005C5A0E" w:rsidRPr="005C58C9" w:rsidRDefault="005C5A0E" w:rsidP="005C5A0E">
      <w:pPr>
        <w:spacing w:line="240" w:lineRule="auto"/>
        <w:rPr>
          <w:b/>
          <w:highlight w:val="cyan"/>
          <w:lang w:val="en-CA"/>
        </w:rPr>
      </w:pPr>
    </w:p>
    <w:p w:rsidR="005C5A0E" w:rsidRPr="005C58C9" w:rsidRDefault="005C5A0E" w:rsidP="005C5A0E">
      <w:pPr>
        <w:spacing w:line="240" w:lineRule="auto"/>
        <w:rPr>
          <w:b/>
          <w:highlight w:val="cyan"/>
          <w:lang w:val="en-CA"/>
        </w:rPr>
      </w:pPr>
    </w:p>
    <w:p w:rsidR="005C5A0E" w:rsidRPr="005C58C9" w:rsidRDefault="005C5A0E" w:rsidP="005C5A0E">
      <w:pPr>
        <w:spacing w:line="240" w:lineRule="auto"/>
        <w:rPr>
          <w:b/>
          <w:highlight w:val="cyan"/>
          <w:lang w:val="en-CA"/>
        </w:rPr>
      </w:pPr>
      <w:r w:rsidRPr="005C58C9">
        <w:rPr>
          <w:b/>
          <w:highlight w:val="cyan"/>
          <w:lang w:val="en-CA"/>
        </w:rPr>
        <w:br w:type="page"/>
      </w:r>
    </w:p>
    <w:p w:rsidR="005C5A0E" w:rsidRPr="005C58C9" w:rsidRDefault="005C5A0E" w:rsidP="00E41250">
      <w:pPr>
        <w:pStyle w:val="Heading1"/>
        <w:rPr>
          <w:lang w:val="en-CA"/>
        </w:rPr>
      </w:pPr>
      <w:bookmarkStart w:id="24" w:name="_Toc24785961"/>
      <w:bookmarkStart w:id="25" w:name="_Toc81490040"/>
      <w:r w:rsidRPr="005C58C9">
        <w:rPr>
          <w:lang w:val="en-CA"/>
        </w:rPr>
        <w:lastRenderedPageBreak/>
        <w:t>T</w:t>
      </w:r>
      <w:r w:rsidR="00C110A3">
        <w:rPr>
          <w:lang w:val="en-CA"/>
        </w:rPr>
        <w:t>enant Improvements</w:t>
      </w:r>
      <w:r w:rsidRPr="005C58C9">
        <w:rPr>
          <w:lang w:val="en-CA"/>
        </w:rPr>
        <w:t xml:space="preserve"> (TI’s)</w:t>
      </w:r>
      <w:bookmarkEnd w:id="24"/>
      <w:bookmarkEnd w:id="25"/>
    </w:p>
    <w:p w:rsidR="005C5A0E" w:rsidRPr="005C58C9" w:rsidRDefault="005C5A0E" w:rsidP="005C5A0E">
      <w:pPr>
        <w:spacing w:line="240" w:lineRule="auto"/>
        <w:rPr>
          <w:b/>
          <w:highlight w:val="green"/>
          <w:lang w:val="en-CA"/>
        </w:rPr>
      </w:pPr>
    </w:p>
    <w:p w:rsidR="005C5A0E" w:rsidRPr="005C58C9" w:rsidRDefault="005C5A0E" w:rsidP="005C5A0E">
      <w:pPr>
        <w:spacing w:line="240" w:lineRule="auto"/>
        <w:rPr>
          <w:b/>
          <w:lang w:val="en-CA"/>
        </w:rPr>
      </w:pPr>
      <w:r w:rsidRPr="005C58C9">
        <w:rPr>
          <w:b/>
          <w:lang w:val="en-CA"/>
        </w:rPr>
        <w:t xml:space="preserve">Q1.  </w:t>
      </w:r>
    </w:p>
    <w:p w:rsidR="005C5A0E" w:rsidRPr="006327D3" w:rsidRDefault="005C5A0E" w:rsidP="005C5A0E">
      <w:pPr>
        <w:spacing w:line="240" w:lineRule="auto"/>
        <w:rPr>
          <w:lang w:val="en-CA"/>
        </w:rPr>
      </w:pPr>
      <w:r w:rsidRPr="006327D3">
        <w:rPr>
          <w:lang w:val="en-CA"/>
        </w:rPr>
        <w:t>What are leasehold improvements?</w:t>
      </w:r>
    </w:p>
    <w:p w:rsidR="005C5A0E" w:rsidRPr="006327D3" w:rsidRDefault="005C5A0E" w:rsidP="005C5A0E">
      <w:pPr>
        <w:spacing w:line="240" w:lineRule="auto"/>
        <w:rPr>
          <w:lang w:val="en-CA"/>
        </w:rPr>
      </w:pPr>
    </w:p>
    <w:p w:rsidR="005C5A0E" w:rsidRPr="006327D3" w:rsidRDefault="005C5A0E" w:rsidP="005C5A0E">
      <w:pPr>
        <w:pBdr>
          <w:bottom w:val="single" w:sz="12" w:space="1" w:color="auto"/>
        </w:pBdr>
        <w:spacing w:line="240" w:lineRule="auto"/>
        <w:rPr>
          <w:lang w:val="en-CA"/>
        </w:rPr>
      </w:pPr>
      <w:r w:rsidRPr="006327D3">
        <w:rPr>
          <w:lang w:val="en-CA"/>
        </w:rPr>
        <w:t>Also called “Tenant Improvements (TI’s) or “Buildouts”</w:t>
      </w:r>
    </w:p>
    <w:p w:rsidR="003D6151" w:rsidRPr="005C58C9" w:rsidRDefault="003D6151" w:rsidP="005C5A0E">
      <w:pPr>
        <w:pBdr>
          <w:bottom w:val="single" w:sz="12" w:space="1" w:color="auto"/>
        </w:pBdr>
        <w:spacing w:line="240" w:lineRule="auto"/>
        <w:rPr>
          <w:b/>
          <w:lang w:val="en-CA"/>
        </w:rPr>
      </w:pPr>
      <w:r w:rsidRPr="005C58C9">
        <w:rPr>
          <w:b/>
          <w:i/>
          <w:lang w:val="en-CA"/>
        </w:rPr>
        <w:t>Your answer</w:t>
      </w:r>
    </w:p>
    <w:p w:rsidR="003D6151" w:rsidRPr="005C58C9" w:rsidRDefault="003D6151" w:rsidP="005C5A0E">
      <w:pPr>
        <w:pBdr>
          <w:bottom w:val="single" w:sz="12" w:space="1" w:color="auto"/>
        </w:pBdr>
        <w:spacing w:line="240" w:lineRule="auto"/>
        <w:rPr>
          <w:b/>
          <w:lang w:val="en-CA"/>
        </w:rPr>
      </w:pPr>
    </w:p>
    <w:p w:rsidR="003D6151" w:rsidRDefault="003D6151" w:rsidP="005C5A0E">
      <w:pPr>
        <w:pBdr>
          <w:bottom w:val="single" w:sz="12" w:space="1" w:color="auto"/>
        </w:pBdr>
        <w:spacing w:line="240" w:lineRule="auto"/>
        <w:rPr>
          <w:b/>
          <w:lang w:val="en-CA"/>
        </w:rPr>
      </w:pPr>
    </w:p>
    <w:p w:rsidR="00694482" w:rsidRPr="005C58C9" w:rsidRDefault="00694482"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694482" w:rsidRDefault="00694482" w:rsidP="005C5A0E">
      <w:pPr>
        <w:spacing w:line="240" w:lineRule="auto"/>
        <w:rPr>
          <w:rFonts w:eastAsia="Times New Roman" w:cs="Times New Roman"/>
        </w:rPr>
      </w:pPr>
    </w:p>
    <w:p w:rsidR="005C5A0E" w:rsidRPr="005C58C9" w:rsidRDefault="005C5A0E" w:rsidP="005C5A0E">
      <w:pPr>
        <w:spacing w:line="240" w:lineRule="auto"/>
        <w:rPr>
          <w:b/>
          <w:lang w:val="en-CA"/>
        </w:rPr>
      </w:pPr>
      <w:r w:rsidRPr="005C58C9">
        <w:rPr>
          <w:b/>
          <w:lang w:val="en-CA"/>
        </w:rPr>
        <w:t>Q2.</w:t>
      </w:r>
    </w:p>
    <w:p w:rsidR="005C5A0E" w:rsidRPr="006327D3" w:rsidRDefault="005C5A0E" w:rsidP="005C5A0E">
      <w:pPr>
        <w:pBdr>
          <w:bottom w:val="single" w:sz="12" w:space="1" w:color="auto"/>
        </w:pBdr>
        <w:spacing w:line="240" w:lineRule="auto"/>
        <w:rPr>
          <w:lang w:val="en-CA"/>
        </w:rPr>
      </w:pPr>
      <w:r w:rsidRPr="006327D3">
        <w:rPr>
          <w:lang w:val="en-CA"/>
        </w:rPr>
        <w:t>Who builds the “Leasehold Improvements”?</w:t>
      </w:r>
    </w:p>
    <w:p w:rsidR="003D6151" w:rsidRPr="005C58C9" w:rsidRDefault="003D6151" w:rsidP="005C5A0E">
      <w:pPr>
        <w:pBdr>
          <w:bottom w:val="single" w:sz="12" w:space="1" w:color="auto"/>
        </w:pBdr>
        <w:spacing w:line="240" w:lineRule="auto"/>
        <w:rPr>
          <w:b/>
          <w:i/>
          <w:lang w:val="en-CA"/>
        </w:rPr>
      </w:pPr>
      <w:r w:rsidRPr="005C58C9">
        <w:rPr>
          <w:b/>
          <w:i/>
          <w:lang w:val="en-CA"/>
        </w:rPr>
        <w:t>Your answer</w:t>
      </w: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5C5A0E" w:rsidRPr="005C58C9" w:rsidRDefault="005C5A0E" w:rsidP="005C5A0E">
      <w:pPr>
        <w:spacing w:line="240" w:lineRule="auto"/>
        <w:rPr>
          <w:b/>
          <w:lang w:val="en-CA"/>
        </w:rPr>
      </w:pPr>
    </w:p>
    <w:p w:rsidR="005C5A0E" w:rsidRPr="005C58C9" w:rsidRDefault="005C5A0E" w:rsidP="005C5A0E">
      <w:pPr>
        <w:spacing w:line="240" w:lineRule="auto"/>
        <w:ind w:left="720"/>
        <w:rPr>
          <w:b/>
        </w:rPr>
      </w:pPr>
    </w:p>
    <w:p w:rsidR="005C5A0E" w:rsidRPr="005C58C9" w:rsidRDefault="005C5A0E" w:rsidP="005C5A0E">
      <w:pPr>
        <w:spacing w:line="240" w:lineRule="auto"/>
        <w:rPr>
          <w:b/>
          <w:lang w:val="en-CA"/>
        </w:rPr>
      </w:pPr>
      <w:r w:rsidRPr="005C58C9">
        <w:rPr>
          <w:b/>
          <w:lang w:val="en-CA"/>
        </w:rPr>
        <w:t>Q3.</w:t>
      </w:r>
    </w:p>
    <w:p w:rsidR="005C5A0E" w:rsidRPr="006327D3" w:rsidRDefault="005C5A0E" w:rsidP="005C5A0E">
      <w:pPr>
        <w:pBdr>
          <w:bottom w:val="single" w:sz="12" w:space="1" w:color="auto"/>
        </w:pBdr>
        <w:spacing w:line="240" w:lineRule="auto"/>
        <w:rPr>
          <w:lang w:val="en-CA"/>
        </w:rPr>
      </w:pPr>
      <w:r w:rsidRPr="006327D3">
        <w:rPr>
          <w:lang w:val="en-CA"/>
        </w:rPr>
        <w:t>What are leasehold specifications and plans?</w:t>
      </w: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r w:rsidRPr="005C58C9">
        <w:rPr>
          <w:b/>
          <w:i/>
          <w:lang w:val="en-CA"/>
        </w:rPr>
        <w:t>Your answer</w:t>
      </w: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5C5A0E" w:rsidRPr="005C58C9" w:rsidRDefault="005C5A0E" w:rsidP="005C5A0E">
      <w:pPr>
        <w:spacing w:line="240" w:lineRule="auto"/>
        <w:rPr>
          <w:b/>
          <w:lang w:val="en-CA"/>
        </w:rPr>
      </w:pPr>
    </w:p>
    <w:p w:rsidR="005C5A0E" w:rsidRPr="005C58C9" w:rsidRDefault="005C5A0E" w:rsidP="005C5A0E">
      <w:pPr>
        <w:spacing w:line="240" w:lineRule="auto"/>
        <w:rPr>
          <w:b/>
          <w:lang w:val="en-CA"/>
        </w:rPr>
      </w:pPr>
      <w:r w:rsidRPr="005C58C9">
        <w:rPr>
          <w:b/>
          <w:lang w:val="en-CA"/>
        </w:rPr>
        <w:t>Q4</w:t>
      </w:r>
    </w:p>
    <w:p w:rsidR="003D6151" w:rsidRPr="006327D3" w:rsidRDefault="005C5A0E" w:rsidP="005C5A0E">
      <w:pPr>
        <w:pBdr>
          <w:bottom w:val="single" w:sz="12" w:space="1" w:color="auto"/>
        </w:pBdr>
        <w:spacing w:line="240" w:lineRule="auto"/>
        <w:rPr>
          <w:lang w:val="en-CA"/>
        </w:rPr>
      </w:pPr>
      <w:r w:rsidRPr="006327D3">
        <w:rPr>
          <w:lang w:val="en-CA"/>
        </w:rPr>
        <w:t>Why are “Leasehold Improvements” specifications and plans so important?</w:t>
      </w:r>
    </w:p>
    <w:p w:rsidR="003D6151" w:rsidRPr="005C58C9" w:rsidRDefault="003D6151" w:rsidP="005C5A0E">
      <w:pPr>
        <w:pBdr>
          <w:bottom w:val="single" w:sz="12" w:space="1" w:color="auto"/>
        </w:pBdr>
        <w:spacing w:line="240" w:lineRule="auto"/>
        <w:rPr>
          <w:b/>
          <w:lang w:val="en-CA"/>
        </w:rPr>
      </w:pPr>
      <w:r w:rsidRPr="005C58C9">
        <w:rPr>
          <w:b/>
          <w:i/>
          <w:lang w:val="en-CA"/>
        </w:rPr>
        <w:t>Your answer</w:t>
      </w: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3D6151" w:rsidRPr="005C58C9" w:rsidRDefault="003D6151" w:rsidP="005C5A0E">
      <w:pPr>
        <w:pBdr>
          <w:bottom w:val="single" w:sz="12" w:space="1" w:color="auto"/>
        </w:pBdr>
        <w:spacing w:line="240" w:lineRule="auto"/>
        <w:rPr>
          <w:b/>
          <w:lang w:val="en-CA"/>
        </w:rPr>
      </w:pPr>
    </w:p>
    <w:p w:rsidR="005C5A0E" w:rsidRPr="005C58C9" w:rsidRDefault="005C5A0E" w:rsidP="005C5A0E">
      <w:pPr>
        <w:spacing w:line="240" w:lineRule="auto"/>
        <w:rPr>
          <w:b/>
        </w:rPr>
      </w:pPr>
    </w:p>
    <w:p w:rsidR="00694482" w:rsidRDefault="00694482">
      <w:pPr>
        <w:rPr>
          <w:b/>
        </w:rPr>
      </w:pPr>
      <w:r>
        <w:rPr>
          <w:b/>
        </w:rPr>
        <w:br w:type="page"/>
      </w:r>
    </w:p>
    <w:p w:rsidR="005C5A0E" w:rsidRPr="005C58C9" w:rsidRDefault="005C5A0E" w:rsidP="005C5A0E">
      <w:pPr>
        <w:spacing w:line="240" w:lineRule="auto"/>
        <w:rPr>
          <w:b/>
        </w:rPr>
      </w:pPr>
      <w:r w:rsidRPr="005C58C9">
        <w:rPr>
          <w:b/>
        </w:rPr>
        <w:lastRenderedPageBreak/>
        <w:t>Q5</w:t>
      </w:r>
    </w:p>
    <w:p w:rsidR="003D6151" w:rsidRPr="006327D3" w:rsidRDefault="005C5A0E" w:rsidP="005C5A0E">
      <w:pPr>
        <w:pBdr>
          <w:bottom w:val="single" w:sz="12" w:space="1" w:color="auto"/>
        </w:pBdr>
        <w:spacing w:line="240" w:lineRule="auto"/>
      </w:pPr>
      <w:r w:rsidRPr="006327D3">
        <w:t>Who pays for the “Leasehold Improvements”?</w:t>
      </w:r>
    </w:p>
    <w:p w:rsidR="003D6151" w:rsidRPr="005C58C9" w:rsidRDefault="003D6151" w:rsidP="005C5A0E">
      <w:pPr>
        <w:pBdr>
          <w:bottom w:val="single" w:sz="12" w:space="1" w:color="auto"/>
        </w:pBdr>
        <w:spacing w:line="240" w:lineRule="auto"/>
        <w:rPr>
          <w:b/>
        </w:rPr>
      </w:pPr>
      <w:r w:rsidRPr="005C58C9">
        <w:rPr>
          <w:b/>
          <w:i/>
          <w:lang w:val="en-CA"/>
        </w:rPr>
        <w:t>Your answer</w:t>
      </w:r>
    </w:p>
    <w:p w:rsidR="003D6151" w:rsidRPr="005C58C9" w:rsidRDefault="003D6151" w:rsidP="005C5A0E">
      <w:pPr>
        <w:pBdr>
          <w:bottom w:val="single" w:sz="12" w:space="1" w:color="auto"/>
        </w:pBdr>
        <w:spacing w:line="240" w:lineRule="auto"/>
        <w:rPr>
          <w:b/>
        </w:rPr>
      </w:pPr>
    </w:p>
    <w:p w:rsidR="003D6151" w:rsidRPr="005C58C9" w:rsidRDefault="003D6151" w:rsidP="005C5A0E">
      <w:pPr>
        <w:pBdr>
          <w:bottom w:val="single" w:sz="12" w:space="1" w:color="auto"/>
        </w:pBdr>
        <w:spacing w:line="240" w:lineRule="auto"/>
        <w:rPr>
          <w:b/>
        </w:rPr>
      </w:pPr>
    </w:p>
    <w:p w:rsidR="003D6151" w:rsidRPr="005C58C9" w:rsidRDefault="003D6151" w:rsidP="005C5A0E">
      <w:pPr>
        <w:pBdr>
          <w:bottom w:val="single" w:sz="12" w:space="1" w:color="auto"/>
        </w:pBdr>
        <w:spacing w:line="240" w:lineRule="auto"/>
        <w:rPr>
          <w:b/>
        </w:rPr>
      </w:pPr>
    </w:p>
    <w:p w:rsidR="003D6151" w:rsidRPr="005C58C9" w:rsidRDefault="003D6151" w:rsidP="005C5A0E">
      <w:pPr>
        <w:pBdr>
          <w:bottom w:val="single" w:sz="12" w:space="1" w:color="auto"/>
        </w:pBdr>
        <w:spacing w:line="240" w:lineRule="auto"/>
        <w:rPr>
          <w:b/>
        </w:rPr>
      </w:pPr>
    </w:p>
    <w:p w:rsidR="003D6151" w:rsidRPr="005C58C9" w:rsidRDefault="003D6151" w:rsidP="005C5A0E">
      <w:pPr>
        <w:pBdr>
          <w:bottom w:val="single" w:sz="12" w:space="1" w:color="auto"/>
        </w:pBdr>
        <w:spacing w:line="240" w:lineRule="auto"/>
        <w:rPr>
          <w:b/>
        </w:rPr>
      </w:pPr>
    </w:p>
    <w:p w:rsidR="003D6151" w:rsidRPr="005C58C9" w:rsidRDefault="003D6151" w:rsidP="005C5A0E">
      <w:pPr>
        <w:pBdr>
          <w:bottom w:val="single" w:sz="12" w:space="1" w:color="auto"/>
        </w:pBdr>
        <w:spacing w:line="240" w:lineRule="auto"/>
        <w:rPr>
          <w:b/>
        </w:rPr>
      </w:pPr>
    </w:p>
    <w:p w:rsidR="003D6151" w:rsidRPr="005C58C9" w:rsidRDefault="003D6151" w:rsidP="005C5A0E">
      <w:pPr>
        <w:pBdr>
          <w:bottom w:val="single" w:sz="12" w:space="1" w:color="auto"/>
        </w:pBdr>
        <w:spacing w:line="240" w:lineRule="auto"/>
        <w:rPr>
          <w:b/>
        </w:rPr>
      </w:pPr>
    </w:p>
    <w:p w:rsidR="003D6151" w:rsidRPr="005C58C9" w:rsidRDefault="003D6151" w:rsidP="005C5A0E">
      <w:pPr>
        <w:pBdr>
          <w:bottom w:val="single" w:sz="12" w:space="1" w:color="auto"/>
        </w:pBdr>
        <w:spacing w:line="240" w:lineRule="auto"/>
        <w:rPr>
          <w:b/>
        </w:rPr>
      </w:pPr>
    </w:p>
    <w:p w:rsidR="005C5A0E" w:rsidRPr="005C58C9" w:rsidRDefault="005C5A0E" w:rsidP="005C5A0E">
      <w:pPr>
        <w:spacing w:line="240" w:lineRule="auto"/>
        <w:rPr>
          <w:b/>
          <w:lang w:val="en-CA"/>
        </w:rPr>
      </w:pPr>
    </w:p>
    <w:p w:rsidR="005C5A0E" w:rsidRPr="005C58C9" w:rsidRDefault="005C5A0E" w:rsidP="005C5A0E">
      <w:pPr>
        <w:tabs>
          <w:tab w:val="left" w:pos="3396"/>
        </w:tabs>
        <w:spacing w:line="240" w:lineRule="auto"/>
        <w:rPr>
          <w:b/>
          <w:lang w:val="en-CA"/>
        </w:rPr>
      </w:pPr>
      <w:r w:rsidRPr="005C58C9">
        <w:rPr>
          <w:b/>
          <w:lang w:val="en-CA"/>
        </w:rPr>
        <w:t>Q6.</w:t>
      </w:r>
    </w:p>
    <w:p w:rsidR="005C5A0E" w:rsidRPr="006327D3" w:rsidRDefault="005C5A0E" w:rsidP="005C5A0E">
      <w:pPr>
        <w:pBdr>
          <w:bottom w:val="single" w:sz="12" w:space="1" w:color="auto"/>
        </w:pBdr>
        <w:tabs>
          <w:tab w:val="left" w:pos="3396"/>
        </w:tabs>
        <w:spacing w:line="240" w:lineRule="auto"/>
        <w:rPr>
          <w:lang w:val="en-CA"/>
        </w:rPr>
      </w:pPr>
      <w:r w:rsidRPr="006327D3">
        <w:rPr>
          <w:lang w:val="en-CA"/>
        </w:rPr>
        <w:t>What is a “Shell Lease”?</w:t>
      </w:r>
    </w:p>
    <w:p w:rsidR="003D6151" w:rsidRPr="005C58C9" w:rsidRDefault="003D6151" w:rsidP="005C5A0E">
      <w:pPr>
        <w:pBdr>
          <w:bottom w:val="single" w:sz="12" w:space="1" w:color="auto"/>
        </w:pBdr>
        <w:tabs>
          <w:tab w:val="left" w:pos="3396"/>
        </w:tabs>
        <w:spacing w:line="240" w:lineRule="auto"/>
        <w:rPr>
          <w:b/>
          <w:lang w:val="en-CA"/>
        </w:rPr>
      </w:pPr>
      <w:r w:rsidRPr="005C58C9">
        <w:rPr>
          <w:b/>
          <w:i/>
          <w:lang w:val="en-CA"/>
        </w:rPr>
        <w:t>Your answer</w:t>
      </w:r>
    </w:p>
    <w:p w:rsidR="003D6151" w:rsidRPr="005C58C9" w:rsidRDefault="003D6151" w:rsidP="005C5A0E">
      <w:pPr>
        <w:pBdr>
          <w:bottom w:val="single" w:sz="12" w:space="1" w:color="auto"/>
        </w:pBdr>
        <w:tabs>
          <w:tab w:val="left" w:pos="3396"/>
        </w:tabs>
        <w:spacing w:line="240" w:lineRule="auto"/>
        <w:rPr>
          <w:b/>
          <w:lang w:val="en-CA"/>
        </w:rPr>
      </w:pPr>
    </w:p>
    <w:p w:rsidR="003D6151" w:rsidRPr="005C58C9" w:rsidRDefault="003D6151" w:rsidP="005C5A0E">
      <w:pPr>
        <w:pBdr>
          <w:bottom w:val="single" w:sz="12" w:space="1" w:color="auto"/>
        </w:pBdr>
        <w:tabs>
          <w:tab w:val="left" w:pos="3396"/>
        </w:tabs>
        <w:spacing w:line="240" w:lineRule="auto"/>
        <w:rPr>
          <w:b/>
          <w:lang w:val="en-CA"/>
        </w:rPr>
      </w:pPr>
    </w:p>
    <w:p w:rsidR="003D6151" w:rsidRPr="005C58C9" w:rsidRDefault="003D6151" w:rsidP="005C5A0E">
      <w:pPr>
        <w:pBdr>
          <w:bottom w:val="single" w:sz="12" w:space="1" w:color="auto"/>
        </w:pBdr>
        <w:tabs>
          <w:tab w:val="left" w:pos="3396"/>
        </w:tabs>
        <w:spacing w:line="240" w:lineRule="auto"/>
        <w:rPr>
          <w:b/>
          <w:lang w:val="en-CA"/>
        </w:rPr>
      </w:pPr>
    </w:p>
    <w:p w:rsidR="003D6151" w:rsidRDefault="003D6151" w:rsidP="005C5A0E">
      <w:pPr>
        <w:pBdr>
          <w:bottom w:val="single" w:sz="12" w:space="1" w:color="auto"/>
        </w:pBdr>
        <w:tabs>
          <w:tab w:val="left" w:pos="3396"/>
        </w:tabs>
        <w:spacing w:line="240" w:lineRule="auto"/>
        <w:rPr>
          <w:b/>
          <w:lang w:val="en-CA"/>
        </w:rPr>
      </w:pPr>
    </w:p>
    <w:p w:rsidR="00694482" w:rsidRPr="005C58C9" w:rsidRDefault="00694482" w:rsidP="005C5A0E">
      <w:pPr>
        <w:pBdr>
          <w:bottom w:val="single" w:sz="12" w:space="1" w:color="auto"/>
        </w:pBdr>
        <w:tabs>
          <w:tab w:val="left" w:pos="3396"/>
        </w:tabs>
        <w:spacing w:line="240" w:lineRule="auto"/>
        <w:rPr>
          <w:b/>
          <w:lang w:val="en-CA"/>
        </w:rPr>
      </w:pPr>
    </w:p>
    <w:p w:rsidR="003D6151" w:rsidRPr="005C58C9" w:rsidRDefault="003D6151" w:rsidP="005C5A0E">
      <w:pPr>
        <w:pBdr>
          <w:bottom w:val="single" w:sz="12" w:space="1" w:color="auto"/>
        </w:pBdr>
        <w:tabs>
          <w:tab w:val="left" w:pos="3396"/>
        </w:tabs>
        <w:spacing w:line="240" w:lineRule="auto"/>
        <w:rPr>
          <w:b/>
          <w:lang w:val="en-CA"/>
        </w:rPr>
      </w:pPr>
    </w:p>
    <w:p w:rsidR="005C5A0E" w:rsidRPr="005C58C9" w:rsidRDefault="005C5A0E" w:rsidP="005C5A0E">
      <w:pPr>
        <w:tabs>
          <w:tab w:val="left" w:pos="3396"/>
        </w:tabs>
        <w:spacing w:line="240" w:lineRule="auto"/>
        <w:rPr>
          <w:b/>
          <w:lang w:val="en-CA"/>
        </w:rPr>
      </w:pPr>
    </w:p>
    <w:p w:rsidR="005C5A0E" w:rsidRPr="005C58C9" w:rsidRDefault="005C5A0E" w:rsidP="005C5A0E">
      <w:pPr>
        <w:tabs>
          <w:tab w:val="left" w:pos="3396"/>
        </w:tabs>
        <w:spacing w:line="240" w:lineRule="auto"/>
        <w:rPr>
          <w:b/>
          <w:lang w:val="en-CA"/>
        </w:rPr>
      </w:pPr>
      <w:r w:rsidRPr="005C58C9">
        <w:rPr>
          <w:b/>
          <w:lang w:val="en-CA"/>
        </w:rPr>
        <w:t>Q7.</w:t>
      </w:r>
    </w:p>
    <w:p w:rsidR="005C5A0E" w:rsidRPr="006327D3" w:rsidRDefault="005C5A0E" w:rsidP="005C5A0E">
      <w:pPr>
        <w:pBdr>
          <w:bottom w:val="single" w:sz="12" w:space="1" w:color="auto"/>
        </w:pBdr>
        <w:tabs>
          <w:tab w:val="left" w:pos="3396"/>
        </w:tabs>
        <w:spacing w:line="240" w:lineRule="auto"/>
        <w:rPr>
          <w:lang w:val="en-CA"/>
        </w:rPr>
      </w:pPr>
      <w:r w:rsidRPr="006327D3">
        <w:rPr>
          <w:lang w:val="en-CA"/>
        </w:rPr>
        <w:t>What is a “Turnkey” lease</w:t>
      </w:r>
      <w:r w:rsidR="006327D3">
        <w:rPr>
          <w:lang w:val="en-CA"/>
        </w:rPr>
        <w:t>?</w:t>
      </w:r>
    </w:p>
    <w:p w:rsidR="003D6151" w:rsidRPr="005C58C9" w:rsidRDefault="003D6151" w:rsidP="005C5A0E">
      <w:pPr>
        <w:pBdr>
          <w:bottom w:val="single" w:sz="12" w:space="1" w:color="auto"/>
        </w:pBdr>
        <w:tabs>
          <w:tab w:val="left" w:pos="3396"/>
        </w:tabs>
        <w:spacing w:line="240" w:lineRule="auto"/>
        <w:rPr>
          <w:b/>
          <w:lang w:val="en-CA"/>
        </w:rPr>
      </w:pPr>
      <w:r w:rsidRPr="005C58C9">
        <w:rPr>
          <w:b/>
          <w:i/>
          <w:lang w:val="en-CA"/>
        </w:rPr>
        <w:t>Your answer</w:t>
      </w:r>
    </w:p>
    <w:p w:rsidR="003D6151" w:rsidRDefault="003D6151" w:rsidP="005C5A0E">
      <w:pPr>
        <w:pBdr>
          <w:bottom w:val="single" w:sz="12" w:space="1" w:color="auto"/>
        </w:pBdr>
        <w:tabs>
          <w:tab w:val="left" w:pos="3396"/>
        </w:tabs>
        <w:spacing w:line="240" w:lineRule="auto"/>
        <w:rPr>
          <w:b/>
          <w:lang w:val="en-CA"/>
        </w:rPr>
      </w:pPr>
    </w:p>
    <w:p w:rsidR="00694482" w:rsidRPr="005C58C9" w:rsidRDefault="00694482" w:rsidP="005C5A0E">
      <w:pPr>
        <w:pBdr>
          <w:bottom w:val="single" w:sz="12" w:space="1" w:color="auto"/>
        </w:pBdr>
        <w:tabs>
          <w:tab w:val="left" w:pos="3396"/>
        </w:tabs>
        <w:spacing w:line="240" w:lineRule="auto"/>
        <w:rPr>
          <w:b/>
          <w:lang w:val="en-CA"/>
        </w:rPr>
      </w:pPr>
    </w:p>
    <w:p w:rsidR="003D6151" w:rsidRPr="005C58C9" w:rsidRDefault="003D6151" w:rsidP="005C5A0E">
      <w:pPr>
        <w:pBdr>
          <w:bottom w:val="single" w:sz="12" w:space="1" w:color="auto"/>
        </w:pBdr>
        <w:tabs>
          <w:tab w:val="left" w:pos="3396"/>
        </w:tabs>
        <w:spacing w:line="240" w:lineRule="auto"/>
        <w:rPr>
          <w:b/>
          <w:lang w:val="en-CA"/>
        </w:rPr>
      </w:pPr>
    </w:p>
    <w:p w:rsidR="003D6151" w:rsidRPr="005C58C9" w:rsidRDefault="003D6151" w:rsidP="005C5A0E">
      <w:pPr>
        <w:pBdr>
          <w:bottom w:val="single" w:sz="12" w:space="1" w:color="auto"/>
        </w:pBdr>
        <w:tabs>
          <w:tab w:val="left" w:pos="3396"/>
        </w:tabs>
        <w:spacing w:line="240" w:lineRule="auto"/>
        <w:rPr>
          <w:b/>
          <w:lang w:val="en-CA"/>
        </w:rPr>
      </w:pPr>
    </w:p>
    <w:p w:rsidR="003D6151" w:rsidRPr="005C58C9" w:rsidRDefault="003D6151" w:rsidP="005C5A0E">
      <w:pPr>
        <w:pBdr>
          <w:bottom w:val="single" w:sz="12" w:space="1" w:color="auto"/>
        </w:pBdr>
        <w:tabs>
          <w:tab w:val="left" w:pos="3396"/>
        </w:tabs>
        <w:spacing w:line="240" w:lineRule="auto"/>
        <w:rPr>
          <w:b/>
          <w:lang w:val="en-CA"/>
        </w:rPr>
      </w:pPr>
    </w:p>
    <w:p w:rsidR="003D6151" w:rsidRPr="005C58C9" w:rsidRDefault="003D6151" w:rsidP="005C5A0E">
      <w:pPr>
        <w:pBdr>
          <w:bottom w:val="single" w:sz="12" w:space="1" w:color="auto"/>
        </w:pBdr>
        <w:tabs>
          <w:tab w:val="left" w:pos="3396"/>
        </w:tabs>
        <w:spacing w:line="240" w:lineRule="auto"/>
        <w:rPr>
          <w:b/>
          <w:lang w:val="en-CA"/>
        </w:rPr>
      </w:pPr>
    </w:p>
    <w:p w:rsidR="005C5A0E" w:rsidRPr="005C58C9" w:rsidRDefault="005C5A0E" w:rsidP="005C5A0E">
      <w:pPr>
        <w:tabs>
          <w:tab w:val="left" w:pos="3396"/>
        </w:tabs>
        <w:spacing w:line="240" w:lineRule="auto"/>
        <w:rPr>
          <w:b/>
          <w:lang w:val="en-CA"/>
        </w:rPr>
      </w:pPr>
    </w:p>
    <w:p w:rsidR="005C5A0E" w:rsidRPr="005C58C9" w:rsidRDefault="005C5A0E" w:rsidP="005C5A0E">
      <w:pPr>
        <w:tabs>
          <w:tab w:val="left" w:pos="3396"/>
        </w:tabs>
        <w:spacing w:line="240" w:lineRule="auto"/>
        <w:rPr>
          <w:b/>
          <w:lang w:val="en-CA"/>
        </w:rPr>
      </w:pPr>
    </w:p>
    <w:p w:rsidR="005C5A0E" w:rsidRPr="005C58C9" w:rsidRDefault="005C5A0E" w:rsidP="005C5A0E">
      <w:pPr>
        <w:tabs>
          <w:tab w:val="left" w:pos="3396"/>
        </w:tabs>
        <w:spacing w:line="240" w:lineRule="auto"/>
        <w:rPr>
          <w:b/>
          <w:lang w:val="en-CA"/>
        </w:rPr>
      </w:pPr>
    </w:p>
    <w:p w:rsidR="005C5A0E" w:rsidRPr="005C58C9" w:rsidRDefault="005C5A0E" w:rsidP="00AD0E03">
      <w:pPr>
        <w:spacing w:line="240" w:lineRule="auto"/>
        <w:rPr>
          <w:b/>
          <w:lang w:val="en-CA"/>
        </w:rPr>
      </w:pPr>
      <w:r w:rsidRPr="005C58C9">
        <w:rPr>
          <w:b/>
          <w:lang w:val="en-CA"/>
        </w:rPr>
        <w:t>Q8.</w:t>
      </w:r>
    </w:p>
    <w:p w:rsidR="005C5A0E" w:rsidRPr="006327D3" w:rsidRDefault="005C5A0E" w:rsidP="005C5A0E">
      <w:pPr>
        <w:pBdr>
          <w:bottom w:val="single" w:sz="12" w:space="1" w:color="auto"/>
        </w:pBdr>
        <w:tabs>
          <w:tab w:val="left" w:pos="3396"/>
        </w:tabs>
        <w:spacing w:line="240" w:lineRule="auto"/>
        <w:rPr>
          <w:lang w:val="en-CA"/>
        </w:rPr>
      </w:pPr>
      <w:r w:rsidRPr="006327D3">
        <w:rPr>
          <w:lang w:val="en-CA"/>
        </w:rPr>
        <w:t xml:space="preserve">What’s a Shell Lease with an </w:t>
      </w:r>
      <w:proofErr w:type="gramStart"/>
      <w:r w:rsidRPr="006327D3">
        <w:rPr>
          <w:lang w:val="en-CA"/>
        </w:rPr>
        <w:t>allowance.</w:t>
      </w:r>
      <w:proofErr w:type="gramEnd"/>
      <w:r w:rsidRPr="006327D3">
        <w:rPr>
          <w:lang w:val="en-CA"/>
        </w:rPr>
        <w:t xml:space="preserve"> Landlord builds?</w:t>
      </w:r>
    </w:p>
    <w:p w:rsidR="007611BE" w:rsidRPr="005C58C9" w:rsidRDefault="007611BE" w:rsidP="005C5A0E">
      <w:pPr>
        <w:pBdr>
          <w:bottom w:val="single" w:sz="12" w:space="1" w:color="auto"/>
        </w:pBdr>
        <w:tabs>
          <w:tab w:val="left" w:pos="3396"/>
        </w:tabs>
        <w:spacing w:line="240" w:lineRule="auto"/>
        <w:rPr>
          <w:b/>
          <w:lang w:val="en-CA"/>
        </w:rPr>
      </w:pPr>
      <w:r w:rsidRPr="005C58C9">
        <w:rPr>
          <w:b/>
          <w:i/>
          <w:lang w:val="en-CA"/>
        </w:rPr>
        <w:t>Your answer</w:t>
      </w:r>
    </w:p>
    <w:p w:rsidR="007611BE" w:rsidRPr="005C58C9" w:rsidRDefault="007611BE" w:rsidP="005C5A0E">
      <w:pPr>
        <w:pBdr>
          <w:bottom w:val="single" w:sz="12" w:space="1" w:color="auto"/>
        </w:pBdr>
        <w:tabs>
          <w:tab w:val="left" w:pos="3396"/>
        </w:tabs>
        <w:spacing w:line="240" w:lineRule="auto"/>
        <w:rPr>
          <w:b/>
          <w:lang w:val="en-CA"/>
        </w:rPr>
      </w:pPr>
    </w:p>
    <w:p w:rsidR="007611BE" w:rsidRPr="005C58C9" w:rsidRDefault="007611BE" w:rsidP="005C5A0E">
      <w:pPr>
        <w:pBdr>
          <w:bottom w:val="single" w:sz="12" w:space="1" w:color="auto"/>
        </w:pBdr>
        <w:tabs>
          <w:tab w:val="left" w:pos="3396"/>
        </w:tabs>
        <w:spacing w:line="240" w:lineRule="auto"/>
        <w:rPr>
          <w:b/>
          <w:lang w:val="en-CA"/>
        </w:rPr>
      </w:pPr>
    </w:p>
    <w:p w:rsidR="007611BE" w:rsidRDefault="007611BE" w:rsidP="005C5A0E">
      <w:pPr>
        <w:pBdr>
          <w:bottom w:val="single" w:sz="12" w:space="1" w:color="auto"/>
        </w:pBdr>
        <w:tabs>
          <w:tab w:val="left" w:pos="3396"/>
        </w:tabs>
        <w:spacing w:line="240" w:lineRule="auto"/>
        <w:rPr>
          <w:b/>
          <w:lang w:val="en-CA"/>
        </w:rPr>
      </w:pPr>
    </w:p>
    <w:p w:rsidR="00694482" w:rsidRPr="005C58C9" w:rsidRDefault="00694482" w:rsidP="005C5A0E">
      <w:pPr>
        <w:pBdr>
          <w:bottom w:val="single" w:sz="12" w:space="1" w:color="auto"/>
        </w:pBdr>
        <w:tabs>
          <w:tab w:val="left" w:pos="3396"/>
        </w:tabs>
        <w:spacing w:line="240" w:lineRule="auto"/>
        <w:rPr>
          <w:b/>
          <w:lang w:val="en-CA"/>
        </w:rPr>
      </w:pPr>
    </w:p>
    <w:p w:rsidR="007611BE" w:rsidRPr="005C58C9" w:rsidRDefault="007611BE" w:rsidP="005C5A0E">
      <w:pPr>
        <w:pBdr>
          <w:bottom w:val="single" w:sz="12" w:space="1" w:color="auto"/>
        </w:pBdr>
        <w:tabs>
          <w:tab w:val="left" w:pos="3396"/>
        </w:tabs>
        <w:spacing w:line="240" w:lineRule="auto"/>
        <w:rPr>
          <w:b/>
          <w:lang w:val="en-CA"/>
        </w:rPr>
      </w:pPr>
    </w:p>
    <w:p w:rsidR="007611BE" w:rsidRPr="005C58C9" w:rsidRDefault="007611BE" w:rsidP="005C5A0E">
      <w:pPr>
        <w:spacing w:line="240" w:lineRule="auto"/>
        <w:rPr>
          <w:b/>
          <w:lang w:val="en-CA"/>
        </w:rPr>
      </w:pPr>
    </w:p>
    <w:p w:rsidR="00AD0E03" w:rsidRPr="005C58C9" w:rsidRDefault="00AD0E03">
      <w:pPr>
        <w:rPr>
          <w:b/>
          <w:lang w:val="en-CA"/>
        </w:rPr>
      </w:pPr>
      <w:r w:rsidRPr="005C58C9">
        <w:rPr>
          <w:b/>
          <w:lang w:val="en-CA"/>
        </w:rPr>
        <w:br w:type="page"/>
      </w:r>
    </w:p>
    <w:p w:rsidR="005C5A0E" w:rsidRPr="005C58C9" w:rsidRDefault="005C5A0E" w:rsidP="005C5A0E">
      <w:pPr>
        <w:spacing w:line="240" w:lineRule="auto"/>
        <w:rPr>
          <w:b/>
          <w:lang w:val="en-CA"/>
        </w:rPr>
      </w:pPr>
      <w:r w:rsidRPr="005C58C9">
        <w:rPr>
          <w:b/>
          <w:lang w:val="en-CA"/>
        </w:rPr>
        <w:lastRenderedPageBreak/>
        <w:t>Q9.</w:t>
      </w:r>
    </w:p>
    <w:p w:rsidR="005C5A0E" w:rsidRPr="006327D3" w:rsidRDefault="005C5A0E" w:rsidP="005C5A0E">
      <w:pPr>
        <w:pBdr>
          <w:bottom w:val="single" w:sz="12" w:space="1" w:color="auto"/>
        </w:pBdr>
        <w:tabs>
          <w:tab w:val="left" w:pos="3396"/>
        </w:tabs>
        <w:spacing w:line="240" w:lineRule="auto"/>
        <w:rPr>
          <w:lang w:val="en-CA"/>
        </w:rPr>
      </w:pPr>
      <w:r w:rsidRPr="006327D3">
        <w:rPr>
          <w:lang w:val="en-CA"/>
        </w:rPr>
        <w:t xml:space="preserve">What’s a Shell Lease with an </w:t>
      </w:r>
      <w:proofErr w:type="gramStart"/>
      <w:r w:rsidRPr="006327D3">
        <w:rPr>
          <w:lang w:val="en-CA"/>
        </w:rPr>
        <w:t>allowance.</w:t>
      </w:r>
      <w:proofErr w:type="gramEnd"/>
      <w:r w:rsidRPr="006327D3">
        <w:rPr>
          <w:lang w:val="en-CA"/>
        </w:rPr>
        <w:t xml:space="preserve"> Tenant builds?</w:t>
      </w:r>
    </w:p>
    <w:p w:rsidR="007611BE" w:rsidRPr="005C58C9" w:rsidRDefault="007611BE" w:rsidP="005C5A0E">
      <w:pPr>
        <w:pBdr>
          <w:bottom w:val="single" w:sz="12" w:space="1" w:color="auto"/>
        </w:pBdr>
        <w:tabs>
          <w:tab w:val="left" w:pos="3396"/>
        </w:tabs>
        <w:spacing w:line="240" w:lineRule="auto"/>
        <w:rPr>
          <w:b/>
          <w:lang w:val="en-CA"/>
        </w:rPr>
      </w:pPr>
      <w:r w:rsidRPr="005C58C9">
        <w:rPr>
          <w:b/>
          <w:i/>
          <w:lang w:val="en-CA"/>
        </w:rPr>
        <w:t>Your answer</w:t>
      </w:r>
    </w:p>
    <w:p w:rsidR="007611BE" w:rsidRPr="005C58C9" w:rsidRDefault="007611BE" w:rsidP="005C5A0E">
      <w:pPr>
        <w:pBdr>
          <w:bottom w:val="single" w:sz="12" w:space="1" w:color="auto"/>
        </w:pBdr>
        <w:tabs>
          <w:tab w:val="left" w:pos="3396"/>
        </w:tabs>
        <w:spacing w:line="240" w:lineRule="auto"/>
        <w:rPr>
          <w:b/>
          <w:lang w:val="en-CA"/>
        </w:rPr>
      </w:pPr>
    </w:p>
    <w:p w:rsidR="007611BE" w:rsidRPr="005C58C9" w:rsidRDefault="007611BE" w:rsidP="005C5A0E">
      <w:pPr>
        <w:pBdr>
          <w:bottom w:val="single" w:sz="12" w:space="1" w:color="auto"/>
        </w:pBdr>
        <w:tabs>
          <w:tab w:val="left" w:pos="3396"/>
        </w:tabs>
        <w:spacing w:line="240" w:lineRule="auto"/>
        <w:rPr>
          <w:b/>
          <w:lang w:val="en-CA"/>
        </w:rPr>
      </w:pPr>
    </w:p>
    <w:p w:rsidR="007611BE" w:rsidRPr="005C58C9" w:rsidRDefault="007611BE" w:rsidP="005C5A0E">
      <w:pPr>
        <w:pBdr>
          <w:bottom w:val="single" w:sz="12" w:space="1" w:color="auto"/>
        </w:pBdr>
        <w:tabs>
          <w:tab w:val="left" w:pos="3396"/>
        </w:tabs>
        <w:spacing w:line="240" w:lineRule="auto"/>
        <w:rPr>
          <w:b/>
          <w:lang w:val="en-CA"/>
        </w:rPr>
      </w:pPr>
    </w:p>
    <w:p w:rsidR="00AD0E03" w:rsidRPr="005C58C9" w:rsidRDefault="00AD0E03" w:rsidP="005C5A0E">
      <w:pPr>
        <w:pBdr>
          <w:bottom w:val="single" w:sz="12" w:space="1" w:color="auto"/>
        </w:pBdr>
        <w:tabs>
          <w:tab w:val="left" w:pos="3396"/>
        </w:tabs>
        <w:spacing w:line="240" w:lineRule="auto"/>
        <w:rPr>
          <w:b/>
          <w:lang w:val="en-CA"/>
        </w:rPr>
      </w:pPr>
    </w:p>
    <w:p w:rsidR="00AD0E03" w:rsidRPr="005C58C9" w:rsidRDefault="00AD0E03" w:rsidP="005C5A0E">
      <w:pPr>
        <w:pBdr>
          <w:bottom w:val="single" w:sz="12" w:space="1" w:color="auto"/>
        </w:pBdr>
        <w:tabs>
          <w:tab w:val="left" w:pos="3396"/>
        </w:tabs>
        <w:spacing w:line="240" w:lineRule="auto"/>
        <w:rPr>
          <w:b/>
          <w:lang w:val="en-CA"/>
        </w:rPr>
      </w:pPr>
    </w:p>
    <w:p w:rsidR="007611BE" w:rsidRPr="005C58C9" w:rsidRDefault="007611BE" w:rsidP="005C5A0E">
      <w:pPr>
        <w:pBdr>
          <w:bottom w:val="single" w:sz="12" w:space="1" w:color="auto"/>
        </w:pBdr>
        <w:tabs>
          <w:tab w:val="left" w:pos="3396"/>
        </w:tabs>
        <w:spacing w:line="240" w:lineRule="auto"/>
        <w:rPr>
          <w:b/>
          <w:lang w:val="en-CA"/>
        </w:rPr>
      </w:pPr>
    </w:p>
    <w:p w:rsidR="005C5A0E" w:rsidRPr="005C58C9" w:rsidRDefault="005C5A0E" w:rsidP="005C5A0E">
      <w:pPr>
        <w:tabs>
          <w:tab w:val="left" w:pos="3396"/>
        </w:tabs>
        <w:spacing w:line="240" w:lineRule="auto"/>
        <w:rPr>
          <w:b/>
          <w:lang w:val="en-CA"/>
        </w:rPr>
      </w:pPr>
    </w:p>
    <w:p w:rsidR="005C5A0E" w:rsidRPr="005C58C9" w:rsidRDefault="005C5A0E" w:rsidP="005C5A0E">
      <w:pPr>
        <w:tabs>
          <w:tab w:val="left" w:pos="3396"/>
        </w:tabs>
        <w:spacing w:line="240" w:lineRule="auto"/>
        <w:rPr>
          <w:b/>
          <w:lang w:val="en-CA"/>
        </w:rPr>
      </w:pPr>
      <w:r w:rsidRPr="005C58C9">
        <w:rPr>
          <w:b/>
          <w:lang w:val="en-CA"/>
        </w:rPr>
        <w:t>Q10.</w:t>
      </w:r>
    </w:p>
    <w:p w:rsidR="005C5A0E" w:rsidRPr="006327D3" w:rsidRDefault="005C5A0E" w:rsidP="005C5A0E">
      <w:pPr>
        <w:pBdr>
          <w:bottom w:val="single" w:sz="12" w:space="1" w:color="auto"/>
        </w:pBdr>
        <w:tabs>
          <w:tab w:val="left" w:pos="3396"/>
        </w:tabs>
        <w:spacing w:line="240" w:lineRule="auto"/>
        <w:rPr>
          <w:lang w:val="en-CA"/>
        </w:rPr>
      </w:pPr>
      <w:r w:rsidRPr="006327D3">
        <w:rPr>
          <w:lang w:val="en-CA"/>
        </w:rPr>
        <w:t>Why is it important to have the landlord quote the leasehold improvement allowance as a dollar amount rather than a $ per Sq. Ft? E.g. $300,000 versus $150 per Sq. Ft</w:t>
      </w:r>
    </w:p>
    <w:p w:rsidR="007611BE" w:rsidRPr="005C58C9" w:rsidRDefault="007611BE" w:rsidP="005C5A0E">
      <w:pPr>
        <w:pBdr>
          <w:bottom w:val="single" w:sz="12" w:space="1" w:color="auto"/>
        </w:pBdr>
        <w:tabs>
          <w:tab w:val="left" w:pos="3396"/>
        </w:tabs>
        <w:spacing w:line="240" w:lineRule="auto"/>
        <w:rPr>
          <w:b/>
          <w:i/>
          <w:lang w:val="en-CA"/>
        </w:rPr>
      </w:pPr>
      <w:r w:rsidRPr="005C58C9">
        <w:rPr>
          <w:b/>
          <w:i/>
          <w:lang w:val="en-CA"/>
        </w:rPr>
        <w:t>Your answer</w:t>
      </w:r>
    </w:p>
    <w:p w:rsidR="007611BE" w:rsidRPr="005C58C9" w:rsidRDefault="007611BE" w:rsidP="005C5A0E">
      <w:pPr>
        <w:pBdr>
          <w:bottom w:val="single" w:sz="12" w:space="1" w:color="auto"/>
        </w:pBdr>
        <w:tabs>
          <w:tab w:val="left" w:pos="3396"/>
        </w:tabs>
        <w:spacing w:line="240" w:lineRule="auto"/>
        <w:rPr>
          <w:b/>
          <w:i/>
          <w:lang w:val="en-CA"/>
        </w:rPr>
      </w:pPr>
    </w:p>
    <w:p w:rsidR="007611BE" w:rsidRPr="005C58C9" w:rsidRDefault="007611BE" w:rsidP="005C5A0E">
      <w:pPr>
        <w:pBdr>
          <w:bottom w:val="single" w:sz="12" w:space="1" w:color="auto"/>
        </w:pBdr>
        <w:tabs>
          <w:tab w:val="left" w:pos="3396"/>
        </w:tabs>
        <w:spacing w:line="240" w:lineRule="auto"/>
        <w:rPr>
          <w:b/>
          <w:i/>
          <w:lang w:val="en-CA"/>
        </w:rPr>
      </w:pPr>
    </w:p>
    <w:p w:rsidR="007611BE" w:rsidRPr="005C58C9" w:rsidRDefault="007611BE" w:rsidP="005C5A0E">
      <w:pPr>
        <w:pBdr>
          <w:bottom w:val="single" w:sz="12" w:space="1" w:color="auto"/>
        </w:pBdr>
        <w:tabs>
          <w:tab w:val="left" w:pos="3396"/>
        </w:tabs>
        <w:spacing w:line="240" w:lineRule="auto"/>
        <w:rPr>
          <w:b/>
          <w:i/>
          <w:lang w:val="en-CA"/>
        </w:rPr>
      </w:pPr>
    </w:p>
    <w:p w:rsidR="007611BE" w:rsidRPr="005C58C9" w:rsidRDefault="007611BE" w:rsidP="005C5A0E">
      <w:pPr>
        <w:pBdr>
          <w:bottom w:val="single" w:sz="12" w:space="1" w:color="auto"/>
        </w:pBdr>
        <w:tabs>
          <w:tab w:val="left" w:pos="3396"/>
        </w:tabs>
        <w:spacing w:line="240" w:lineRule="auto"/>
        <w:rPr>
          <w:b/>
          <w:i/>
          <w:lang w:val="en-CA"/>
        </w:rPr>
      </w:pPr>
    </w:p>
    <w:p w:rsidR="007611BE" w:rsidRPr="005C58C9" w:rsidRDefault="007611BE" w:rsidP="005C5A0E">
      <w:pPr>
        <w:pBdr>
          <w:bottom w:val="single" w:sz="12" w:space="1" w:color="auto"/>
        </w:pBdr>
        <w:tabs>
          <w:tab w:val="left" w:pos="3396"/>
        </w:tabs>
        <w:spacing w:line="240" w:lineRule="auto"/>
        <w:rPr>
          <w:b/>
          <w:i/>
          <w:lang w:val="en-CA"/>
        </w:rPr>
      </w:pPr>
    </w:p>
    <w:p w:rsidR="007611BE" w:rsidRPr="005C58C9" w:rsidRDefault="007611BE" w:rsidP="005C5A0E">
      <w:pPr>
        <w:pBdr>
          <w:bottom w:val="single" w:sz="12" w:space="1" w:color="auto"/>
        </w:pBdr>
        <w:tabs>
          <w:tab w:val="left" w:pos="3396"/>
        </w:tabs>
        <w:spacing w:line="240" w:lineRule="auto"/>
        <w:rPr>
          <w:b/>
          <w:i/>
          <w:lang w:val="en-CA"/>
        </w:rPr>
      </w:pPr>
    </w:p>
    <w:p w:rsidR="007611BE" w:rsidRPr="005C58C9" w:rsidRDefault="007611BE" w:rsidP="005C5A0E">
      <w:pPr>
        <w:pBdr>
          <w:bottom w:val="single" w:sz="12" w:space="1" w:color="auto"/>
        </w:pBdr>
        <w:tabs>
          <w:tab w:val="left" w:pos="3396"/>
        </w:tabs>
        <w:spacing w:line="240" w:lineRule="auto"/>
        <w:rPr>
          <w:b/>
          <w:lang w:val="en-CA"/>
        </w:rPr>
      </w:pPr>
    </w:p>
    <w:p w:rsidR="005C5A0E" w:rsidRPr="005C58C9" w:rsidRDefault="005C5A0E" w:rsidP="005C5A0E">
      <w:pPr>
        <w:spacing w:line="240" w:lineRule="auto"/>
        <w:rPr>
          <w:b/>
          <w:lang w:val="en-CA"/>
        </w:rPr>
      </w:pPr>
    </w:p>
    <w:p w:rsidR="005C5A0E" w:rsidRPr="005C58C9" w:rsidRDefault="005C5A0E" w:rsidP="005C5A0E">
      <w:pPr>
        <w:tabs>
          <w:tab w:val="left" w:pos="3396"/>
        </w:tabs>
        <w:spacing w:line="240" w:lineRule="auto"/>
        <w:rPr>
          <w:b/>
          <w:lang w:val="en-CA"/>
        </w:rPr>
      </w:pPr>
      <w:r w:rsidRPr="005C58C9">
        <w:rPr>
          <w:b/>
          <w:lang w:val="en-CA"/>
        </w:rPr>
        <w:t>Q11.</w:t>
      </w:r>
    </w:p>
    <w:p w:rsidR="005C5A0E" w:rsidRPr="005C58C9" w:rsidRDefault="005C5A0E" w:rsidP="005C5A0E">
      <w:pPr>
        <w:tabs>
          <w:tab w:val="left" w:pos="3396"/>
        </w:tabs>
        <w:spacing w:line="240" w:lineRule="auto"/>
        <w:rPr>
          <w:b/>
          <w:lang w:val="en-CA"/>
        </w:rPr>
      </w:pPr>
    </w:p>
    <w:p w:rsidR="005C5A0E" w:rsidRPr="006327D3" w:rsidRDefault="005C5A0E" w:rsidP="005C5A0E">
      <w:pPr>
        <w:pBdr>
          <w:bottom w:val="single" w:sz="12" w:space="1" w:color="auto"/>
        </w:pBdr>
        <w:tabs>
          <w:tab w:val="left" w:pos="3396"/>
        </w:tabs>
        <w:spacing w:line="240" w:lineRule="auto"/>
        <w:rPr>
          <w:lang w:val="en-CA"/>
        </w:rPr>
      </w:pPr>
      <w:r w:rsidRPr="006327D3">
        <w:rPr>
          <w:lang w:val="en-CA"/>
        </w:rPr>
        <w:t>What is a “Build to Suit” single tenancy building?</w:t>
      </w:r>
    </w:p>
    <w:p w:rsidR="007611BE" w:rsidRPr="005C58C9" w:rsidRDefault="007611BE" w:rsidP="005C5A0E">
      <w:pPr>
        <w:pBdr>
          <w:bottom w:val="single" w:sz="12" w:space="1" w:color="auto"/>
        </w:pBdr>
        <w:tabs>
          <w:tab w:val="left" w:pos="3396"/>
        </w:tabs>
        <w:spacing w:line="240" w:lineRule="auto"/>
        <w:rPr>
          <w:b/>
          <w:i/>
          <w:lang w:val="en-CA"/>
        </w:rPr>
      </w:pPr>
      <w:r w:rsidRPr="005C58C9">
        <w:rPr>
          <w:b/>
          <w:i/>
          <w:lang w:val="en-CA"/>
        </w:rPr>
        <w:t>Your answer</w:t>
      </w:r>
    </w:p>
    <w:p w:rsidR="007611BE" w:rsidRPr="005C58C9" w:rsidRDefault="007611BE" w:rsidP="005C5A0E">
      <w:pPr>
        <w:pBdr>
          <w:bottom w:val="single" w:sz="12" w:space="1" w:color="auto"/>
        </w:pBdr>
        <w:tabs>
          <w:tab w:val="left" w:pos="3396"/>
        </w:tabs>
        <w:spacing w:line="240" w:lineRule="auto"/>
        <w:rPr>
          <w:b/>
          <w:i/>
          <w:lang w:val="en-CA"/>
        </w:rPr>
      </w:pPr>
    </w:p>
    <w:p w:rsidR="007611BE" w:rsidRPr="005C58C9" w:rsidRDefault="007611BE" w:rsidP="005C5A0E">
      <w:pPr>
        <w:pBdr>
          <w:bottom w:val="single" w:sz="12" w:space="1" w:color="auto"/>
        </w:pBdr>
        <w:tabs>
          <w:tab w:val="left" w:pos="3396"/>
        </w:tabs>
        <w:spacing w:line="240" w:lineRule="auto"/>
        <w:rPr>
          <w:b/>
          <w:i/>
          <w:lang w:val="en-CA"/>
        </w:rPr>
      </w:pPr>
    </w:p>
    <w:p w:rsidR="007611BE" w:rsidRPr="005C58C9" w:rsidRDefault="007611BE" w:rsidP="005C5A0E">
      <w:pPr>
        <w:pBdr>
          <w:bottom w:val="single" w:sz="12" w:space="1" w:color="auto"/>
        </w:pBdr>
        <w:tabs>
          <w:tab w:val="left" w:pos="3396"/>
        </w:tabs>
        <w:spacing w:line="240" w:lineRule="auto"/>
        <w:rPr>
          <w:b/>
          <w:i/>
          <w:lang w:val="en-CA"/>
        </w:rPr>
      </w:pPr>
    </w:p>
    <w:p w:rsidR="007611BE" w:rsidRPr="005C58C9" w:rsidRDefault="007611BE" w:rsidP="005C5A0E">
      <w:pPr>
        <w:pBdr>
          <w:bottom w:val="single" w:sz="12" w:space="1" w:color="auto"/>
        </w:pBdr>
        <w:tabs>
          <w:tab w:val="left" w:pos="3396"/>
        </w:tabs>
        <w:spacing w:line="240" w:lineRule="auto"/>
        <w:rPr>
          <w:b/>
          <w:i/>
          <w:lang w:val="en-CA"/>
        </w:rPr>
      </w:pPr>
    </w:p>
    <w:p w:rsidR="007611BE" w:rsidRPr="005C58C9" w:rsidRDefault="007611BE" w:rsidP="005C5A0E">
      <w:pPr>
        <w:pBdr>
          <w:bottom w:val="single" w:sz="12" w:space="1" w:color="auto"/>
        </w:pBdr>
        <w:tabs>
          <w:tab w:val="left" w:pos="3396"/>
        </w:tabs>
        <w:spacing w:line="240" w:lineRule="auto"/>
        <w:rPr>
          <w:b/>
          <w:i/>
          <w:lang w:val="en-CA"/>
        </w:rPr>
      </w:pPr>
    </w:p>
    <w:p w:rsidR="007611BE" w:rsidRPr="005C58C9" w:rsidRDefault="007611BE" w:rsidP="005C5A0E">
      <w:pPr>
        <w:pBdr>
          <w:bottom w:val="single" w:sz="12" w:space="1" w:color="auto"/>
        </w:pBdr>
        <w:tabs>
          <w:tab w:val="left" w:pos="3396"/>
        </w:tabs>
        <w:spacing w:line="240" w:lineRule="auto"/>
        <w:rPr>
          <w:b/>
          <w:i/>
          <w:lang w:val="en-CA"/>
        </w:rPr>
      </w:pPr>
    </w:p>
    <w:p w:rsidR="007611BE" w:rsidRPr="005C58C9" w:rsidRDefault="007611BE" w:rsidP="005C5A0E">
      <w:pPr>
        <w:pBdr>
          <w:bottom w:val="single" w:sz="12" w:space="1" w:color="auto"/>
        </w:pBdr>
        <w:tabs>
          <w:tab w:val="left" w:pos="3396"/>
        </w:tabs>
        <w:spacing w:line="240" w:lineRule="auto"/>
        <w:rPr>
          <w:b/>
          <w:lang w:val="en-CA"/>
        </w:rPr>
      </w:pPr>
    </w:p>
    <w:p w:rsidR="005C5A0E" w:rsidRPr="005C58C9" w:rsidRDefault="005C5A0E" w:rsidP="005C5A0E">
      <w:pPr>
        <w:tabs>
          <w:tab w:val="left" w:pos="3396"/>
        </w:tabs>
        <w:spacing w:line="240" w:lineRule="auto"/>
        <w:rPr>
          <w:b/>
          <w:highlight w:val="cyan"/>
          <w:lang w:val="en-CA"/>
        </w:rPr>
      </w:pPr>
    </w:p>
    <w:p w:rsidR="005C5A0E" w:rsidRPr="005C58C9" w:rsidRDefault="005C5A0E" w:rsidP="005C5A0E">
      <w:pPr>
        <w:tabs>
          <w:tab w:val="left" w:pos="3396"/>
        </w:tabs>
        <w:spacing w:line="240" w:lineRule="auto"/>
        <w:rPr>
          <w:b/>
          <w:lang w:val="en-CA"/>
        </w:rPr>
      </w:pPr>
      <w:r w:rsidRPr="005C58C9">
        <w:rPr>
          <w:b/>
          <w:lang w:val="en-CA"/>
        </w:rPr>
        <w:t>Q12.</w:t>
      </w:r>
    </w:p>
    <w:p w:rsidR="005C5A0E" w:rsidRPr="006327D3" w:rsidRDefault="005C5A0E" w:rsidP="00694482">
      <w:pPr>
        <w:tabs>
          <w:tab w:val="left" w:pos="3396"/>
        </w:tabs>
        <w:spacing w:line="240" w:lineRule="auto"/>
        <w:rPr>
          <w:lang w:val="en-CA"/>
        </w:rPr>
      </w:pPr>
      <w:r w:rsidRPr="006327D3">
        <w:rPr>
          <w:lang w:val="en-CA"/>
        </w:rPr>
        <w:t>With leasehold improvements being provided by the landlord or build to suit arrangements what do you think are the two major problems that need to be dealt with in the lease?</w:t>
      </w:r>
    </w:p>
    <w:p w:rsidR="00AD0E03" w:rsidRPr="005C58C9" w:rsidRDefault="00AD0E03" w:rsidP="00AD0E03">
      <w:pPr>
        <w:rPr>
          <w:b/>
          <w:i/>
          <w:lang w:val="en-CA"/>
        </w:rPr>
      </w:pPr>
      <w:r w:rsidRPr="005C58C9">
        <w:rPr>
          <w:b/>
          <w:i/>
          <w:lang w:val="en-CA"/>
        </w:rPr>
        <w:t>Your answer</w:t>
      </w:r>
    </w:p>
    <w:p w:rsidR="005C5A0E" w:rsidRPr="005C58C9" w:rsidRDefault="005C5A0E" w:rsidP="005C5A0E">
      <w:pPr>
        <w:tabs>
          <w:tab w:val="left" w:pos="3396"/>
        </w:tabs>
        <w:spacing w:line="240" w:lineRule="auto"/>
        <w:rPr>
          <w:b/>
          <w:lang w:val="en-CA"/>
        </w:rPr>
      </w:pPr>
    </w:p>
    <w:p w:rsidR="005C5A0E" w:rsidRPr="005C58C9" w:rsidRDefault="005C5A0E" w:rsidP="005C5A0E">
      <w:pPr>
        <w:pBdr>
          <w:bottom w:val="single" w:sz="12" w:space="1" w:color="auto"/>
        </w:pBdr>
        <w:tabs>
          <w:tab w:val="left" w:pos="3396"/>
        </w:tabs>
        <w:spacing w:line="240" w:lineRule="auto"/>
        <w:rPr>
          <w:b/>
          <w:lang w:val="en-CA"/>
        </w:rPr>
      </w:pPr>
    </w:p>
    <w:p w:rsidR="00694482" w:rsidRDefault="00694482" w:rsidP="00AD0E03">
      <w:pPr>
        <w:spacing w:line="240" w:lineRule="auto"/>
        <w:rPr>
          <w:b/>
          <w:lang w:val="en-CA"/>
        </w:rPr>
      </w:pPr>
    </w:p>
    <w:p w:rsidR="00694482" w:rsidRDefault="00694482">
      <w:pPr>
        <w:rPr>
          <w:b/>
          <w:lang w:val="en-CA"/>
        </w:rPr>
      </w:pPr>
      <w:r>
        <w:rPr>
          <w:b/>
          <w:lang w:val="en-CA"/>
        </w:rPr>
        <w:br w:type="page"/>
      </w:r>
    </w:p>
    <w:p w:rsidR="005C5A0E" w:rsidRPr="005C58C9" w:rsidRDefault="005C5A0E" w:rsidP="00AD0E03">
      <w:pPr>
        <w:spacing w:line="240" w:lineRule="auto"/>
        <w:rPr>
          <w:b/>
          <w:lang w:val="en-CA"/>
        </w:rPr>
      </w:pPr>
      <w:r w:rsidRPr="005C58C9">
        <w:rPr>
          <w:b/>
          <w:lang w:val="en-CA"/>
        </w:rPr>
        <w:lastRenderedPageBreak/>
        <w:t xml:space="preserve">Q13. </w:t>
      </w:r>
    </w:p>
    <w:p w:rsidR="005C5A0E" w:rsidRPr="006327D3" w:rsidRDefault="005C5A0E" w:rsidP="005C5A0E">
      <w:pPr>
        <w:tabs>
          <w:tab w:val="left" w:pos="3396"/>
        </w:tabs>
        <w:spacing w:line="240" w:lineRule="auto"/>
        <w:rPr>
          <w:lang w:val="en-CA"/>
        </w:rPr>
      </w:pPr>
      <w:r w:rsidRPr="006327D3">
        <w:rPr>
          <w:lang w:val="en-CA"/>
        </w:rPr>
        <w:t>The landlord agrees to build $400,000 worth of leasehold improvements based on the agreed upon detailed specifications prepared by the tenant’s engineers and architects.</w:t>
      </w:r>
    </w:p>
    <w:p w:rsidR="005C5A0E" w:rsidRPr="006327D3" w:rsidRDefault="005C5A0E" w:rsidP="005C5A0E">
      <w:pPr>
        <w:tabs>
          <w:tab w:val="left" w:pos="3396"/>
        </w:tabs>
        <w:spacing w:line="240" w:lineRule="auto"/>
        <w:rPr>
          <w:lang w:val="en-CA"/>
        </w:rPr>
      </w:pPr>
    </w:p>
    <w:p w:rsidR="005C5A0E" w:rsidRPr="006327D3" w:rsidRDefault="005C5A0E" w:rsidP="005C5A0E">
      <w:pPr>
        <w:tabs>
          <w:tab w:val="left" w:pos="3396"/>
        </w:tabs>
        <w:spacing w:line="240" w:lineRule="auto"/>
        <w:rPr>
          <w:lang w:val="en-CA"/>
        </w:rPr>
      </w:pPr>
      <w:r w:rsidRPr="006327D3">
        <w:rPr>
          <w:lang w:val="en-CA"/>
        </w:rPr>
        <w:t>During the construction the tenant decides to upgrade the carpets, add more costly lighting fixtures and two more offices adding $320,000 of additional costs.</w:t>
      </w:r>
    </w:p>
    <w:p w:rsidR="005C5A0E" w:rsidRPr="006327D3" w:rsidRDefault="005C5A0E" w:rsidP="005C5A0E">
      <w:pPr>
        <w:tabs>
          <w:tab w:val="left" w:pos="3396"/>
        </w:tabs>
        <w:spacing w:line="240" w:lineRule="auto"/>
        <w:rPr>
          <w:lang w:val="en-CA"/>
        </w:rPr>
      </w:pPr>
    </w:p>
    <w:p w:rsidR="00AD0E03" w:rsidRPr="006327D3" w:rsidRDefault="005C5A0E" w:rsidP="00AD0E03">
      <w:pPr>
        <w:tabs>
          <w:tab w:val="left" w:pos="3396"/>
        </w:tabs>
        <w:spacing w:line="240" w:lineRule="auto"/>
        <w:rPr>
          <w:lang w:val="en-CA"/>
        </w:rPr>
      </w:pPr>
      <w:r w:rsidRPr="006327D3">
        <w:rPr>
          <w:lang w:val="en-CA"/>
        </w:rPr>
        <w:t>How does the landlord get reimbursed for the additional leasehold improvement costs of $320,000?</w:t>
      </w:r>
    </w:p>
    <w:p w:rsidR="00AD0E03" w:rsidRPr="005C58C9" w:rsidRDefault="00AD0E03" w:rsidP="00AD0E03">
      <w:pPr>
        <w:rPr>
          <w:b/>
          <w:i/>
          <w:lang w:val="en-CA"/>
        </w:rPr>
      </w:pPr>
      <w:r w:rsidRPr="005C58C9">
        <w:rPr>
          <w:b/>
          <w:i/>
          <w:lang w:val="en-CA"/>
        </w:rPr>
        <w:t>Your answer</w:t>
      </w:r>
    </w:p>
    <w:p w:rsidR="00AD0E03" w:rsidRPr="005C58C9" w:rsidRDefault="00AD0E03" w:rsidP="005C5A0E">
      <w:pPr>
        <w:pBdr>
          <w:bottom w:val="single" w:sz="12" w:space="1" w:color="auto"/>
        </w:pBdr>
        <w:tabs>
          <w:tab w:val="left" w:pos="3396"/>
        </w:tabs>
        <w:spacing w:line="240" w:lineRule="auto"/>
        <w:rPr>
          <w:b/>
          <w:lang w:val="en-CA"/>
        </w:rPr>
      </w:pPr>
    </w:p>
    <w:p w:rsidR="00AD0E03" w:rsidRPr="005C58C9" w:rsidRDefault="00AD0E03" w:rsidP="005C5A0E">
      <w:pPr>
        <w:pBdr>
          <w:bottom w:val="single" w:sz="12" w:space="1" w:color="auto"/>
        </w:pBdr>
        <w:tabs>
          <w:tab w:val="left" w:pos="3396"/>
        </w:tabs>
        <w:spacing w:line="240" w:lineRule="auto"/>
        <w:rPr>
          <w:b/>
          <w:lang w:val="en-CA"/>
        </w:rPr>
      </w:pPr>
    </w:p>
    <w:p w:rsidR="00AD0E03" w:rsidRPr="005C58C9" w:rsidRDefault="00AD0E03" w:rsidP="005C5A0E">
      <w:pPr>
        <w:pBdr>
          <w:bottom w:val="single" w:sz="12" w:space="1" w:color="auto"/>
        </w:pBdr>
        <w:tabs>
          <w:tab w:val="left" w:pos="3396"/>
        </w:tabs>
        <w:spacing w:line="240" w:lineRule="auto"/>
        <w:rPr>
          <w:b/>
          <w:lang w:val="en-CA"/>
        </w:rPr>
      </w:pPr>
    </w:p>
    <w:p w:rsidR="00AD0E03" w:rsidRPr="005C58C9" w:rsidRDefault="00AD0E03" w:rsidP="005C5A0E">
      <w:pPr>
        <w:pBdr>
          <w:bottom w:val="single" w:sz="12" w:space="1" w:color="auto"/>
        </w:pBdr>
        <w:tabs>
          <w:tab w:val="left" w:pos="3396"/>
        </w:tabs>
        <w:spacing w:line="240" w:lineRule="auto"/>
        <w:rPr>
          <w:b/>
          <w:lang w:val="en-CA"/>
        </w:rPr>
      </w:pPr>
    </w:p>
    <w:p w:rsidR="00AD0E03" w:rsidRPr="005C58C9" w:rsidRDefault="00AD0E03" w:rsidP="005C5A0E">
      <w:pPr>
        <w:pBdr>
          <w:bottom w:val="single" w:sz="12" w:space="1" w:color="auto"/>
        </w:pBdr>
        <w:tabs>
          <w:tab w:val="left" w:pos="3396"/>
        </w:tabs>
        <w:spacing w:line="240" w:lineRule="auto"/>
        <w:rPr>
          <w:b/>
          <w:lang w:val="en-CA"/>
        </w:rPr>
      </w:pPr>
    </w:p>
    <w:p w:rsidR="005C5A0E" w:rsidRPr="005C58C9" w:rsidRDefault="005C5A0E" w:rsidP="005C5A0E">
      <w:pPr>
        <w:tabs>
          <w:tab w:val="left" w:pos="3396"/>
        </w:tabs>
        <w:spacing w:line="240" w:lineRule="auto"/>
        <w:rPr>
          <w:b/>
          <w:lang w:val="en-CA"/>
        </w:rPr>
      </w:pPr>
      <w:r w:rsidRPr="005C58C9">
        <w:rPr>
          <w:b/>
          <w:lang w:val="en-CA"/>
        </w:rPr>
        <w:t>Q14</w:t>
      </w:r>
    </w:p>
    <w:p w:rsidR="005C5A0E" w:rsidRPr="006327D3" w:rsidRDefault="005C5A0E" w:rsidP="00AD0E03">
      <w:pPr>
        <w:tabs>
          <w:tab w:val="left" w:pos="3396"/>
        </w:tabs>
        <w:spacing w:line="240" w:lineRule="auto"/>
        <w:rPr>
          <w:lang w:val="en-CA"/>
        </w:rPr>
      </w:pPr>
      <w:r w:rsidRPr="006327D3">
        <w:rPr>
          <w:lang w:val="en-CA"/>
        </w:rPr>
        <w:t>What is “Force Majeure”?</w:t>
      </w:r>
    </w:p>
    <w:p w:rsidR="00AD0E03" w:rsidRPr="005C58C9" w:rsidRDefault="00AD0E03" w:rsidP="00AD0E03">
      <w:pPr>
        <w:rPr>
          <w:b/>
          <w:i/>
          <w:lang w:val="en-CA"/>
        </w:rPr>
      </w:pPr>
      <w:r w:rsidRPr="005C58C9">
        <w:rPr>
          <w:b/>
          <w:i/>
          <w:lang w:val="en-CA"/>
        </w:rPr>
        <w:t>Your answer</w:t>
      </w:r>
    </w:p>
    <w:p w:rsidR="005C5A0E" w:rsidRPr="005C58C9" w:rsidRDefault="00AD0E03" w:rsidP="005C5A0E">
      <w:pPr>
        <w:tabs>
          <w:tab w:val="left" w:pos="3396"/>
        </w:tabs>
        <w:spacing w:line="240" w:lineRule="auto"/>
        <w:rPr>
          <w:b/>
          <w:lang w:val="en-CA"/>
        </w:rPr>
      </w:pPr>
      <w:r w:rsidRPr="005C58C9">
        <w:rPr>
          <w:b/>
          <w:lang w:val="en-CA"/>
        </w:rPr>
        <w:t xml:space="preserve"> </w:t>
      </w:r>
    </w:p>
    <w:p w:rsidR="00AD0E03" w:rsidRPr="005C58C9" w:rsidRDefault="00AD0E03" w:rsidP="005C5A0E">
      <w:pPr>
        <w:tabs>
          <w:tab w:val="left" w:pos="3396"/>
        </w:tabs>
        <w:spacing w:line="240" w:lineRule="auto"/>
        <w:rPr>
          <w:b/>
          <w:lang w:val="en-CA"/>
        </w:rPr>
      </w:pPr>
    </w:p>
    <w:p w:rsidR="00AD0E03" w:rsidRPr="005C58C9" w:rsidRDefault="00AD0E03" w:rsidP="005C5A0E">
      <w:pPr>
        <w:tabs>
          <w:tab w:val="left" w:pos="3396"/>
        </w:tabs>
        <w:spacing w:line="240" w:lineRule="auto"/>
        <w:rPr>
          <w:b/>
          <w:lang w:val="en-CA"/>
        </w:rPr>
      </w:pPr>
    </w:p>
    <w:p w:rsidR="00AD0E03" w:rsidRPr="005C58C9" w:rsidRDefault="00AD0E03" w:rsidP="005C5A0E">
      <w:pPr>
        <w:tabs>
          <w:tab w:val="left" w:pos="3396"/>
        </w:tabs>
        <w:spacing w:line="240" w:lineRule="auto"/>
        <w:rPr>
          <w:b/>
          <w:lang w:val="en-CA"/>
        </w:rPr>
      </w:pPr>
    </w:p>
    <w:p w:rsidR="00AD0E03" w:rsidRPr="005C58C9" w:rsidRDefault="00AD0E03" w:rsidP="005C5A0E">
      <w:pPr>
        <w:pBdr>
          <w:bottom w:val="single" w:sz="12" w:space="1" w:color="auto"/>
        </w:pBdr>
        <w:tabs>
          <w:tab w:val="left" w:pos="3396"/>
        </w:tabs>
        <w:spacing w:line="240" w:lineRule="auto"/>
        <w:rPr>
          <w:b/>
          <w:lang w:val="en-CA"/>
        </w:rPr>
      </w:pPr>
    </w:p>
    <w:p w:rsidR="005C5A0E" w:rsidRPr="005C58C9" w:rsidRDefault="005C5A0E" w:rsidP="005C5A0E">
      <w:pPr>
        <w:tabs>
          <w:tab w:val="left" w:pos="3396"/>
        </w:tabs>
        <w:spacing w:line="240" w:lineRule="auto"/>
        <w:rPr>
          <w:b/>
          <w:lang w:val="en-CA"/>
        </w:rPr>
      </w:pPr>
      <w:r w:rsidRPr="005C58C9">
        <w:rPr>
          <w:b/>
          <w:lang w:val="en-CA"/>
        </w:rPr>
        <w:t>END</w:t>
      </w:r>
    </w:p>
    <w:p w:rsidR="005C5A0E" w:rsidRPr="005C58C9" w:rsidRDefault="005C5A0E" w:rsidP="005C5A0E">
      <w:pPr>
        <w:spacing w:line="240" w:lineRule="auto"/>
        <w:rPr>
          <w:b/>
          <w:lang w:val="en-CA"/>
        </w:rPr>
      </w:pPr>
      <w:r w:rsidRPr="005C58C9">
        <w:rPr>
          <w:b/>
          <w:lang w:val="en-CA"/>
        </w:rPr>
        <w:br w:type="page"/>
      </w:r>
    </w:p>
    <w:p w:rsidR="005C5A0E" w:rsidRPr="005C58C9" w:rsidRDefault="007F0848" w:rsidP="007F0848">
      <w:pPr>
        <w:pStyle w:val="Heading1"/>
      </w:pPr>
      <w:bookmarkStart w:id="26" w:name="_Toc81490041"/>
      <w:r>
        <w:lastRenderedPageBreak/>
        <w:t>Missing the Occupancy Date</w:t>
      </w:r>
      <w:bookmarkEnd w:id="26"/>
    </w:p>
    <w:p w:rsidR="005C5A0E" w:rsidRPr="005C58C9" w:rsidRDefault="005C5A0E" w:rsidP="005C5A0E">
      <w:pPr>
        <w:tabs>
          <w:tab w:val="left" w:pos="3396"/>
        </w:tabs>
        <w:spacing w:line="240" w:lineRule="auto"/>
        <w:jc w:val="both"/>
        <w:rPr>
          <w:b/>
          <w:lang w:val="en-CA"/>
        </w:rPr>
      </w:pPr>
    </w:p>
    <w:p w:rsidR="005C5A0E" w:rsidRPr="005C58C9" w:rsidRDefault="005C5A0E" w:rsidP="005C5A0E">
      <w:pPr>
        <w:tabs>
          <w:tab w:val="left" w:pos="3396"/>
        </w:tabs>
        <w:spacing w:line="240" w:lineRule="auto"/>
        <w:jc w:val="both"/>
        <w:rPr>
          <w:b/>
          <w:lang w:val="en-CA"/>
        </w:rPr>
      </w:pPr>
      <w:r w:rsidRPr="005C58C9">
        <w:rPr>
          <w:b/>
          <w:lang w:val="en-CA"/>
        </w:rPr>
        <w:t>Q1.</w:t>
      </w:r>
    </w:p>
    <w:p w:rsidR="005C5A0E" w:rsidRPr="006327D3" w:rsidRDefault="005C5A0E" w:rsidP="005C5A0E">
      <w:pPr>
        <w:tabs>
          <w:tab w:val="left" w:pos="3396"/>
        </w:tabs>
        <w:spacing w:line="240" w:lineRule="auto"/>
        <w:jc w:val="both"/>
        <w:rPr>
          <w:lang w:val="en-CA"/>
        </w:rPr>
      </w:pPr>
      <w:r w:rsidRPr="006327D3">
        <w:rPr>
          <w:lang w:val="en-CA"/>
        </w:rPr>
        <w:t>When leasing space from plans or in a partially constructed building the completion and occupancy date is not known for certain.</w:t>
      </w:r>
    </w:p>
    <w:p w:rsidR="005C5A0E" w:rsidRPr="006327D3" w:rsidRDefault="005C5A0E" w:rsidP="005C5A0E">
      <w:pPr>
        <w:tabs>
          <w:tab w:val="left" w:pos="3396"/>
        </w:tabs>
        <w:spacing w:line="240" w:lineRule="auto"/>
        <w:jc w:val="both"/>
        <w:rPr>
          <w:lang w:val="en-CA"/>
        </w:rPr>
      </w:pPr>
    </w:p>
    <w:p w:rsidR="005C5A0E" w:rsidRPr="006327D3" w:rsidRDefault="005C5A0E" w:rsidP="005C5A0E">
      <w:pPr>
        <w:tabs>
          <w:tab w:val="left" w:pos="3396"/>
        </w:tabs>
        <w:spacing w:line="240" w:lineRule="auto"/>
        <w:jc w:val="both"/>
        <w:rPr>
          <w:lang w:val="en-CA"/>
        </w:rPr>
      </w:pPr>
      <w:r w:rsidRPr="006327D3">
        <w:rPr>
          <w:lang w:val="en-CA"/>
        </w:rPr>
        <w:t>Can you come up with some examples of when a missed occupancy date would be very costly for the tenant in terms of lost revenue?</w:t>
      </w:r>
    </w:p>
    <w:p w:rsidR="005C5A0E" w:rsidRPr="006327D3" w:rsidRDefault="005C5A0E" w:rsidP="005C5A0E">
      <w:pPr>
        <w:tabs>
          <w:tab w:val="left" w:pos="3396"/>
        </w:tabs>
        <w:spacing w:line="240" w:lineRule="auto"/>
        <w:jc w:val="both"/>
        <w:rPr>
          <w:lang w:val="en-CA"/>
        </w:rPr>
      </w:pPr>
    </w:p>
    <w:p w:rsidR="00741E7B" w:rsidRPr="006327D3" w:rsidRDefault="005C5A0E" w:rsidP="00741E7B">
      <w:pPr>
        <w:pBdr>
          <w:bottom w:val="single" w:sz="12" w:space="1" w:color="auto"/>
        </w:pBdr>
        <w:tabs>
          <w:tab w:val="left" w:pos="3396"/>
        </w:tabs>
        <w:spacing w:line="240" w:lineRule="auto"/>
        <w:jc w:val="both"/>
        <w:rPr>
          <w:lang w:val="en-CA"/>
        </w:rPr>
      </w:pPr>
      <w:r w:rsidRPr="006327D3">
        <w:rPr>
          <w:lang w:val="en-CA"/>
        </w:rPr>
        <w:t>In other words if the space is not ready to move in by the date specified in the lease the tenant would lose a lot of sales revenue</w:t>
      </w:r>
    </w:p>
    <w:p w:rsidR="00741E7B" w:rsidRPr="005C58C9" w:rsidRDefault="00741E7B" w:rsidP="00741E7B">
      <w:pPr>
        <w:pBdr>
          <w:bottom w:val="single" w:sz="12" w:space="1" w:color="auto"/>
        </w:pBdr>
        <w:tabs>
          <w:tab w:val="left" w:pos="3396"/>
        </w:tabs>
        <w:spacing w:line="240" w:lineRule="auto"/>
        <w:jc w:val="both"/>
        <w:rPr>
          <w:b/>
          <w:i/>
          <w:lang w:val="en-CA"/>
        </w:rPr>
      </w:pPr>
      <w:proofErr w:type="gramStart"/>
      <w:r w:rsidRPr="005C58C9">
        <w:rPr>
          <w:b/>
          <w:i/>
          <w:lang w:val="en-CA"/>
        </w:rPr>
        <w:t>Your</w:t>
      </w:r>
      <w:proofErr w:type="gramEnd"/>
      <w:r w:rsidRPr="005C58C9">
        <w:rPr>
          <w:b/>
          <w:i/>
          <w:lang w:val="en-CA"/>
        </w:rPr>
        <w:t xml:space="preserve"> Answer</w:t>
      </w:r>
    </w:p>
    <w:p w:rsidR="00741E7B" w:rsidRPr="005C58C9" w:rsidRDefault="00741E7B" w:rsidP="005C5A0E">
      <w:pPr>
        <w:pBdr>
          <w:bottom w:val="single" w:sz="12" w:space="1" w:color="auto"/>
        </w:pBdr>
        <w:tabs>
          <w:tab w:val="left" w:pos="3396"/>
        </w:tabs>
        <w:spacing w:line="240" w:lineRule="auto"/>
        <w:jc w:val="both"/>
        <w:rPr>
          <w:b/>
          <w:lang w:val="en-CA"/>
        </w:rPr>
      </w:pPr>
    </w:p>
    <w:p w:rsidR="00741E7B" w:rsidRPr="005C58C9" w:rsidRDefault="00741E7B" w:rsidP="005C5A0E">
      <w:pPr>
        <w:pBdr>
          <w:bottom w:val="single" w:sz="12" w:space="1" w:color="auto"/>
        </w:pBdr>
        <w:tabs>
          <w:tab w:val="left" w:pos="3396"/>
        </w:tabs>
        <w:spacing w:line="240" w:lineRule="auto"/>
        <w:jc w:val="both"/>
        <w:rPr>
          <w:b/>
          <w:lang w:val="en-CA"/>
        </w:rPr>
      </w:pPr>
    </w:p>
    <w:p w:rsidR="00741E7B" w:rsidRPr="005C58C9" w:rsidRDefault="00741E7B" w:rsidP="005C5A0E">
      <w:pPr>
        <w:pBdr>
          <w:bottom w:val="single" w:sz="12" w:space="1" w:color="auto"/>
        </w:pBdr>
        <w:tabs>
          <w:tab w:val="left" w:pos="3396"/>
        </w:tabs>
        <w:spacing w:line="240" w:lineRule="auto"/>
        <w:jc w:val="both"/>
        <w:rPr>
          <w:b/>
          <w:lang w:val="en-CA"/>
        </w:rPr>
      </w:pPr>
    </w:p>
    <w:p w:rsidR="00741E7B" w:rsidRPr="005C58C9" w:rsidRDefault="00741E7B" w:rsidP="005C5A0E">
      <w:pPr>
        <w:pBdr>
          <w:bottom w:val="single" w:sz="12" w:space="1" w:color="auto"/>
        </w:pBdr>
        <w:tabs>
          <w:tab w:val="left" w:pos="3396"/>
        </w:tabs>
        <w:spacing w:line="240" w:lineRule="auto"/>
        <w:jc w:val="both"/>
        <w:rPr>
          <w:b/>
          <w:lang w:val="en-CA"/>
        </w:rPr>
      </w:pPr>
    </w:p>
    <w:p w:rsidR="00741E7B" w:rsidRPr="005C58C9" w:rsidRDefault="00741E7B" w:rsidP="005C5A0E">
      <w:pPr>
        <w:pBdr>
          <w:bottom w:val="single" w:sz="12" w:space="1" w:color="auto"/>
        </w:pBdr>
        <w:tabs>
          <w:tab w:val="left" w:pos="3396"/>
        </w:tabs>
        <w:spacing w:line="240" w:lineRule="auto"/>
        <w:jc w:val="both"/>
        <w:rPr>
          <w:b/>
          <w:lang w:val="en-CA"/>
        </w:rPr>
      </w:pPr>
    </w:p>
    <w:p w:rsidR="00741E7B" w:rsidRPr="005C58C9" w:rsidRDefault="00741E7B" w:rsidP="005C5A0E">
      <w:pPr>
        <w:pBdr>
          <w:bottom w:val="single" w:sz="12" w:space="1" w:color="auto"/>
        </w:pBdr>
        <w:tabs>
          <w:tab w:val="left" w:pos="3396"/>
        </w:tabs>
        <w:spacing w:line="240" w:lineRule="auto"/>
        <w:jc w:val="both"/>
        <w:rPr>
          <w:b/>
          <w:lang w:val="en-CA"/>
        </w:rPr>
      </w:pPr>
    </w:p>
    <w:p w:rsidR="00741E7B" w:rsidRPr="005C58C9" w:rsidRDefault="00741E7B" w:rsidP="005C5A0E">
      <w:pPr>
        <w:pBdr>
          <w:bottom w:val="single" w:sz="12" w:space="1" w:color="auto"/>
        </w:pBdr>
        <w:tabs>
          <w:tab w:val="left" w:pos="3396"/>
        </w:tabs>
        <w:spacing w:line="240" w:lineRule="auto"/>
        <w:jc w:val="both"/>
        <w:rPr>
          <w:b/>
          <w:lang w:val="en-CA"/>
        </w:rPr>
      </w:pPr>
    </w:p>
    <w:p w:rsidR="00741E7B" w:rsidRPr="005C58C9" w:rsidRDefault="00741E7B" w:rsidP="005C5A0E">
      <w:pPr>
        <w:pBdr>
          <w:bottom w:val="single" w:sz="12" w:space="1" w:color="auto"/>
        </w:pBdr>
        <w:tabs>
          <w:tab w:val="left" w:pos="3396"/>
        </w:tabs>
        <w:spacing w:line="240" w:lineRule="auto"/>
        <w:jc w:val="both"/>
        <w:rPr>
          <w:b/>
          <w:lang w:val="en-CA"/>
        </w:rPr>
      </w:pPr>
    </w:p>
    <w:p w:rsidR="00741E7B" w:rsidRPr="005C58C9" w:rsidRDefault="00741E7B" w:rsidP="005C5A0E">
      <w:pPr>
        <w:pBdr>
          <w:bottom w:val="single" w:sz="12" w:space="1" w:color="auto"/>
        </w:pBdr>
        <w:tabs>
          <w:tab w:val="left" w:pos="3396"/>
        </w:tabs>
        <w:spacing w:line="240" w:lineRule="auto"/>
        <w:jc w:val="both"/>
        <w:rPr>
          <w:b/>
          <w:lang w:val="en-CA"/>
        </w:rPr>
      </w:pPr>
    </w:p>
    <w:p w:rsidR="00823F37" w:rsidRPr="00823F37" w:rsidRDefault="00823F37" w:rsidP="005C5A0E">
      <w:pPr>
        <w:tabs>
          <w:tab w:val="left" w:pos="3396"/>
        </w:tabs>
        <w:spacing w:line="240" w:lineRule="auto"/>
        <w:jc w:val="both"/>
        <w:rPr>
          <w:b/>
          <w:lang w:val="en-CA"/>
        </w:rPr>
      </w:pPr>
      <w:r w:rsidRPr="00823F37">
        <w:rPr>
          <w:b/>
          <w:lang w:val="en-CA"/>
        </w:rPr>
        <w:t xml:space="preserve">Q2. </w:t>
      </w:r>
    </w:p>
    <w:p w:rsidR="005C5A0E" w:rsidRPr="006327D3" w:rsidRDefault="005C5A0E" w:rsidP="005C5A0E">
      <w:pPr>
        <w:tabs>
          <w:tab w:val="left" w:pos="3396"/>
        </w:tabs>
        <w:spacing w:line="240" w:lineRule="auto"/>
        <w:jc w:val="both"/>
        <w:rPr>
          <w:lang w:val="en-CA"/>
        </w:rPr>
      </w:pPr>
      <w:r w:rsidRPr="006327D3">
        <w:rPr>
          <w:lang w:val="en-CA"/>
        </w:rPr>
        <w:t>A tenant is moving into a new facility on July 1. The lease specified that the space would be ready June 1. The following has taken place</w:t>
      </w:r>
    </w:p>
    <w:p w:rsidR="005C5A0E" w:rsidRPr="006327D3" w:rsidRDefault="005C5A0E" w:rsidP="005C5A0E">
      <w:pPr>
        <w:tabs>
          <w:tab w:val="left" w:pos="3396"/>
        </w:tabs>
        <w:spacing w:line="240" w:lineRule="auto"/>
        <w:jc w:val="both"/>
        <w:rPr>
          <w:lang w:val="en-CA"/>
        </w:rPr>
      </w:pPr>
    </w:p>
    <w:p w:rsidR="005C5A0E" w:rsidRPr="006327D3" w:rsidRDefault="005C5A0E" w:rsidP="00470F2E">
      <w:pPr>
        <w:pStyle w:val="ListParagraph"/>
        <w:numPr>
          <w:ilvl w:val="0"/>
          <w:numId w:val="9"/>
        </w:numPr>
        <w:tabs>
          <w:tab w:val="left" w:pos="3396"/>
        </w:tabs>
        <w:spacing w:after="0" w:line="240" w:lineRule="auto"/>
        <w:jc w:val="both"/>
        <w:rPr>
          <w:lang w:val="en-CA"/>
        </w:rPr>
      </w:pPr>
      <w:r w:rsidRPr="006327D3">
        <w:rPr>
          <w:lang w:val="en-CA"/>
        </w:rPr>
        <w:t xml:space="preserve">The tenant has given notice to their landlord and has to move out by June 30. </w:t>
      </w:r>
    </w:p>
    <w:p w:rsidR="005C5A0E" w:rsidRPr="006327D3" w:rsidRDefault="005C5A0E" w:rsidP="00470F2E">
      <w:pPr>
        <w:pStyle w:val="ListParagraph"/>
        <w:numPr>
          <w:ilvl w:val="0"/>
          <w:numId w:val="9"/>
        </w:numPr>
        <w:tabs>
          <w:tab w:val="left" w:pos="3396"/>
        </w:tabs>
        <w:spacing w:after="0" w:line="240" w:lineRule="auto"/>
        <w:jc w:val="both"/>
        <w:rPr>
          <w:lang w:val="en-CA"/>
        </w:rPr>
      </w:pPr>
      <w:r w:rsidRPr="006327D3">
        <w:rPr>
          <w:lang w:val="en-CA"/>
        </w:rPr>
        <w:t>The landlord has rented the space commencing July 1</w:t>
      </w:r>
    </w:p>
    <w:p w:rsidR="005C5A0E" w:rsidRPr="006327D3" w:rsidRDefault="005C5A0E" w:rsidP="005C5A0E">
      <w:pPr>
        <w:tabs>
          <w:tab w:val="left" w:pos="3396"/>
        </w:tabs>
        <w:spacing w:line="240" w:lineRule="auto"/>
        <w:jc w:val="both"/>
        <w:rPr>
          <w:lang w:val="en-CA"/>
        </w:rPr>
      </w:pPr>
    </w:p>
    <w:p w:rsidR="00741E7B" w:rsidRPr="006327D3" w:rsidRDefault="005C5A0E" w:rsidP="00741E7B">
      <w:pPr>
        <w:tabs>
          <w:tab w:val="left" w:pos="3396"/>
        </w:tabs>
        <w:spacing w:line="240" w:lineRule="auto"/>
        <w:jc w:val="both"/>
        <w:rPr>
          <w:lang w:val="en-CA"/>
        </w:rPr>
      </w:pPr>
      <w:r w:rsidRPr="006327D3">
        <w:rPr>
          <w:lang w:val="en-CA"/>
        </w:rPr>
        <w:t>What happens if the new space is not available July 1?</w:t>
      </w:r>
    </w:p>
    <w:p w:rsidR="00741E7B" w:rsidRPr="005C58C9" w:rsidRDefault="00741E7B" w:rsidP="00741E7B">
      <w:pPr>
        <w:tabs>
          <w:tab w:val="left" w:pos="3396"/>
        </w:tabs>
        <w:spacing w:line="240" w:lineRule="auto"/>
        <w:jc w:val="both"/>
        <w:rPr>
          <w:b/>
          <w:i/>
          <w:lang w:val="en-CA"/>
        </w:rPr>
      </w:pPr>
      <w:proofErr w:type="gramStart"/>
      <w:r w:rsidRPr="005C58C9">
        <w:rPr>
          <w:b/>
          <w:i/>
          <w:lang w:val="en-CA"/>
        </w:rPr>
        <w:t>Your</w:t>
      </w:r>
      <w:proofErr w:type="gramEnd"/>
      <w:r w:rsidRPr="005C58C9">
        <w:rPr>
          <w:b/>
          <w:i/>
          <w:lang w:val="en-CA"/>
        </w:rPr>
        <w:t xml:space="preserve"> Answer</w:t>
      </w:r>
    </w:p>
    <w:p w:rsidR="00741E7B" w:rsidRPr="005C58C9" w:rsidRDefault="00741E7B" w:rsidP="006327D3">
      <w:pPr>
        <w:tabs>
          <w:tab w:val="left" w:pos="3396"/>
        </w:tabs>
        <w:spacing w:line="240" w:lineRule="auto"/>
        <w:jc w:val="both"/>
        <w:rPr>
          <w:b/>
          <w:lang w:val="en-CA"/>
        </w:rPr>
      </w:pPr>
    </w:p>
    <w:p w:rsidR="006327D3" w:rsidRDefault="006327D3" w:rsidP="00741E7B">
      <w:pPr>
        <w:tabs>
          <w:tab w:val="left" w:pos="3396"/>
        </w:tabs>
        <w:spacing w:line="240" w:lineRule="auto"/>
        <w:jc w:val="both"/>
        <w:rPr>
          <w:b/>
          <w:i/>
          <w:lang w:val="en-CA"/>
        </w:rPr>
      </w:pPr>
    </w:p>
    <w:p w:rsidR="006327D3" w:rsidRDefault="006327D3" w:rsidP="00741E7B">
      <w:pPr>
        <w:tabs>
          <w:tab w:val="left" w:pos="3396"/>
        </w:tabs>
        <w:spacing w:line="240" w:lineRule="auto"/>
        <w:jc w:val="both"/>
        <w:rPr>
          <w:b/>
          <w:i/>
          <w:lang w:val="en-CA"/>
        </w:rPr>
      </w:pPr>
    </w:p>
    <w:p w:rsidR="006327D3" w:rsidRDefault="006327D3" w:rsidP="00741E7B">
      <w:pPr>
        <w:tabs>
          <w:tab w:val="left" w:pos="3396"/>
        </w:tabs>
        <w:spacing w:line="240" w:lineRule="auto"/>
        <w:jc w:val="both"/>
        <w:rPr>
          <w:b/>
          <w:i/>
          <w:lang w:val="en-CA"/>
        </w:rPr>
      </w:pPr>
    </w:p>
    <w:p w:rsidR="006327D3" w:rsidRDefault="006327D3" w:rsidP="00741E7B">
      <w:pPr>
        <w:tabs>
          <w:tab w:val="left" w:pos="3396"/>
        </w:tabs>
        <w:spacing w:line="240" w:lineRule="auto"/>
        <w:jc w:val="both"/>
        <w:rPr>
          <w:b/>
          <w:i/>
          <w:lang w:val="en-CA"/>
        </w:rPr>
      </w:pPr>
    </w:p>
    <w:p w:rsidR="006327D3" w:rsidRDefault="006327D3" w:rsidP="00741E7B">
      <w:pPr>
        <w:pBdr>
          <w:bottom w:val="single" w:sz="12" w:space="1" w:color="auto"/>
        </w:pBdr>
        <w:tabs>
          <w:tab w:val="left" w:pos="3396"/>
        </w:tabs>
        <w:spacing w:line="240" w:lineRule="auto"/>
        <w:jc w:val="both"/>
        <w:rPr>
          <w:b/>
          <w:i/>
          <w:lang w:val="en-CA"/>
        </w:rPr>
      </w:pPr>
    </w:p>
    <w:p w:rsidR="005C5A0E" w:rsidRPr="005C58C9" w:rsidRDefault="005C5A0E" w:rsidP="005C5A0E">
      <w:pPr>
        <w:tabs>
          <w:tab w:val="left" w:pos="3396"/>
        </w:tabs>
        <w:spacing w:line="240" w:lineRule="auto"/>
        <w:jc w:val="both"/>
        <w:rPr>
          <w:b/>
          <w:lang w:val="en-CA"/>
        </w:rPr>
      </w:pPr>
      <w:r w:rsidRPr="005C58C9">
        <w:rPr>
          <w:b/>
          <w:lang w:val="en-CA"/>
        </w:rPr>
        <w:t>END</w:t>
      </w:r>
    </w:p>
    <w:p w:rsidR="005C5A0E" w:rsidRPr="005C58C9" w:rsidRDefault="005C5A0E" w:rsidP="005C5A0E">
      <w:pPr>
        <w:tabs>
          <w:tab w:val="left" w:pos="3396"/>
        </w:tabs>
        <w:spacing w:line="240" w:lineRule="auto"/>
        <w:jc w:val="both"/>
        <w:rPr>
          <w:b/>
          <w:lang w:val="en-CA"/>
        </w:rPr>
      </w:pPr>
    </w:p>
    <w:p w:rsidR="005C5A0E" w:rsidRPr="005C58C9" w:rsidRDefault="005C5A0E" w:rsidP="005C5A0E">
      <w:pPr>
        <w:tabs>
          <w:tab w:val="left" w:pos="3396"/>
        </w:tabs>
        <w:spacing w:line="240" w:lineRule="auto"/>
        <w:jc w:val="both"/>
        <w:rPr>
          <w:b/>
          <w:lang w:val="en-CA"/>
        </w:rPr>
      </w:pPr>
    </w:p>
    <w:p w:rsidR="005C5A0E" w:rsidRPr="005C58C9" w:rsidRDefault="005C5A0E" w:rsidP="005C5A0E">
      <w:pPr>
        <w:tabs>
          <w:tab w:val="left" w:pos="3396"/>
        </w:tabs>
        <w:spacing w:line="240" w:lineRule="auto"/>
        <w:jc w:val="both"/>
        <w:rPr>
          <w:b/>
          <w:lang w:val="en-CA"/>
        </w:rPr>
      </w:pPr>
    </w:p>
    <w:p w:rsidR="005C5A0E" w:rsidRPr="005C58C9" w:rsidRDefault="005C5A0E" w:rsidP="005C5A0E">
      <w:pPr>
        <w:tabs>
          <w:tab w:val="left" w:pos="3396"/>
        </w:tabs>
        <w:spacing w:line="240" w:lineRule="auto"/>
        <w:jc w:val="both"/>
        <w:rPr>
          <w:b/>
          <w:lang w:val="en-CA"/>
        </w:rPr>
      </w:pPr>
    </w:p>
    <w:p w:rsidR="006327D3" w:rsidRDefault="006327D3">
      <w:pPr>
        <w:rPr>
          <w:b/>
        </w:rPr>
      </w:pPr>
      <w:bookmarkStart w:id="27" w:name="_Toc24785963"/>
      <w:r>
        <w:rPr>
          <w:b/>
        </w:rPr>
        <w:br w:type="page"/>
      </w:r>
    </w:p>
    <w:p w:rsidR="005C5A0E" w:rsidRPr="005C58C9" w:rsidRDefault="005C5A0E" w:rsidP="00E41250">
      <w:pPr>
        <w:pStyle w:val="Heading1"/>
        <w:rPr>
          <w:highlight w:val="cyan"/>
          <w:lang w:val="en-CA"/>
        </w:rPr>
      </w:pPr>
      <w:bookmarkStart w:id="28" w:name="_Toc24785965"/>
      <w:bookmarkStart w:id="29" w:name="_Toc81490042"/>
      <w:bookmarkEnd w:id="27"/>
      <w:r w:rsidRPr="005C58C9">
        <w:lastRenderedPageBreak/>
        <w:t>O</w:t>
      </w:r>
      <w:r w:rsidR="007F0848">
        <w:t>perating and Recoverable</w:t>
      </w:r>
      <w:r w:rsidRPr="005C58C9">
        <w:t xml:space="preserve"> E</w:t>
      </w:r>
      <w:bookmarkEnd w:id="28"/>
      <w:r w:rsidR="007F0848">
        <w:t>xpenses</w:t>
      </w:r>
      <w:bookmarkEnd w:id="29"/>
    </w:p>
    <w:p w:rsidR="005C5A0E" w:rsidRPr="005C58C9" w:rsidRDefault="005C5A0E" w:rsidP="005C5A0E">
      <w:pPr>
        <w:rPr>
          <w:b/>
          <w:lang w:val="en-CA"/>
        </w:rPr>
      </w:pPr>
    </w:p>
    <w:p w:rsidR="005C5A0E" w:rsidRPr="00EC3EEA" w:rsidRDefault="005C5A0E" w:rsidP="005C5A0E">
      <w:pPr>
        <w:rPr>
          <w:b/>
          <w:lang w:val="en-CA"/>
        </w:rPr>
      </w:pPr>
      <w:r w:rsidRPr="005C58C9">
        <w:rPr>
          <w:b/>
          <w:lang w:val="en-CA"/>
        </w:rPr>
        <w:t>Q1.</w:t>
      </w:r>
    </w:p>
    <w:p w:rsidR="005C5A0E" w:rsidRPr="00C82542" w:rsidRDefault="005C5A0E" w:rsidP="005C5A0E">
      <w:pPr>
        <w:rPr>
          <w:lang w:val="en-CA"/>
        </w:rPr>
      </w:pPr>
      <w:r w:rsidRPr="00C82542">
        <w:rPr>
          <w:lang w:val="en-CA"/>
        </w:rPr>
        <w:t>If a lease uses the term “Recoverable Expenses” what are Recoverable Expenses?</w:t>
      </w:r>
    </w:p>
    <w:p w:rsidR="006D148F" w:rsidRPr="005C58C9" w:rsidRDefault="006D148F" w:rsidP="006D148F">
      <w:pPr>
        <w:tabs>
          <w:tab w:val="left" w:pos="3396"/>
        </w:tabs>
        <w:spacing w:line="240" w:lineRule="auto"/>
        <w:jc w:val="both"/>
        <w:rPr>
          <w:b/>
          <w:i/>
          <w:lang w:val="en-CA"/>
        </w:rPr>
      </w:pPr>
      <w:r w:rsidRPr="005C58C9">
        <w:rPr>
          <w:b/>
          <w:i/>
          <w:lang w:val="en-CA"/>
        </w:rPr>
        <w:t xml:space="preserve">Your </w:t>
      </w:r>
      <w:r w:rsidR="0028094F" w:rsidRPr="005C58C9">
        <w:rPr>
          <w:b/>
          <w:i/>
          <w:lang w:val="en-CA"/>
        </w:rPr>
        <w:t>a</w:t>
      </w:r>
      <w:r w:rsidRPr="005C58C9">
        <w:rPr>
          <w:b/>
          <w:i/>
          <w:lang w:val="en-CA"/>
        </w:rPr>
        <w:t>nswer</w:t>
      </w:r>
    </w:p>
    <w:p w:rsidR="005C5A0E" w:rsidRPr="005C58C9" w:rsidRDefault="005C5A0E" w:rsidP="005C5A0E">
      <w:pPr>
        <w:pBdr>
          <w:bottom w:val="single" w:sz="12" w:space="1" w:color="auto"/>
        </w:pBdr>
        <w:rPr>
          <w:b/>
          <w:lang w:val="en-CA"/>
        </w:rPr>
      </w:pPr>
    </w:p>
    <w:p w:rsidR="006D148F" w:rsidRPr="005C58C9" w:rsidRDefault="006D148F" w:rsidP="005C5A0E">
      <w:pPr>
        <w:pBdr>
          <w:bottom w:val="single" w:sz="12" w:space="1" w:color="auto"/>
        </w:pBdr>
        <w:rPr>
          <w:b/>
          <w:lang w:val="en-CA"/>
        </w:rPr>
      </w:pPr>
    </w:p>
    <w:p w:rsidR="006D148F" w:rsidRPr="005C58C9" w:rsidRDefault="006D148F" w:rsidP="005C5A0E">
      <w:pPr>
        <w:pBdr>
          <w:bottom w:val="single" w:sz="12" w:space="1" w:color="auto"/>
        </w:pBdr>
        <w:rPr>
          <w:b/>
          <w:lang w:val="en-CA"/>
        </w:rPr>
      </w:pPr>
    </w:p>
    <w:p w:rsidR="006D148F" w:rsidRPr="005C58C9" w:rsidRDefault="006D148F" w:rsidP="005C5A0E">
      <w:pPr>
        <w:pBdr>
          <w:bottom w:val="single" w:sz="12" w:space="1" w:color="auto"/>
        </w:pBdr>
        <w:rPr>
          <w:b/>
          <w:lang w:val="en-CA"/>
        </w:rPr>
      </w:pPr>
    </w:p>
    <w:p w:rsidR="006D148F" w:rsidRPr="005C58C9" w:rsidRDefault="006D148F" w:rsidP="005C5A0E">
      <w:pPr>
        <w:pBdr>
          <w:bottom w:val="single" w:sz="12" w:space="1" w:color="auto"/>
        </w:pBdr>
        <w:rPr>
          <w:b/>
          <w:lang w:val="en-CA"/>
        </w:rPr>
      </w:pPr>
    </w:p>
    <w:p w:rsidR="005C5A0E" w:rsidRPr="005C58C9" w:rsidRDefault="005C5A0E" w:rsidP="005C5A0E">
      <w:pPr>
        <w:rPr>
          <w:b/>
          <w:lang w:val="en-CA"/>
        </w:rPr>
      </w:pPr>
      <w:r w:rsidRPr="005C58C9">
        <w:rPr>
          <w:b/>
          <w:lang w:val="en-CA"/>
        </w:rPr>
        <w:t>Q2.</w:t>
      </w:r>
    </w:p>
    <w:p w:rsidR="005C5A0E" w:rsidRPr="00C82542" w:rsidRDefault="005C5A0E" w:rsidP="005C5A0E">
      <w:pPr>
        <w:rPr>
          <w:lang w:val="en-CA"/>
        </w:rPr>
      </w:pPr>
      <w:r w:rsidRPr="00C82542">
        <w:rPr>
          <w:lang w:val="en-CA"/>
        </w:rPr>
        <w:t>Which of the following would not be considered an operating expense and a recoverable expense?</w:t>
      </w:r>
    </w:p>
    <w:p w:rsidR="005C5A0E" w:rsidRPr="00C82542" w:rsidRDefault="005C5A0E" w:rsidP="005C5A0E">
      <w:pPr>
        <w:rPr>
          <w:lang w:val="en-CA"/>
        </w:rPr>
      </w:pPr>
      <w:r w:rsidRPr="00C82542">
        <w:rPr>
          <w:lang w:val="en-CA"/>
        </w:rPr>
        <w:tab/>
      </w:r>
    </w:p>
    <w:p w:rsidR="005C5A0E" w:rsidRPr="00C82542" w:rsidRDefault="005C5A0E" w:rsidP="005C5A0E">
      <w:pPr>
        <w:ind w:firstLine="720"/>
        <w:rPr>
          <w:lang w:val="en-CA"/>
        </w:rPr>
      </w:pPr>
      <w:r w:rsidRPr="00C82542">
        <w:rPr>
          <w:lang w:val="en-CA"/>
        </w:rPr>
        <w:t>Property taxes</w:t>
      </w:r>
    </w:p>
    <w:p w:rsidR="005C5A0E" w:rsidRPr="00C82542" w:rsidRDefault="005C5A0E" w:rsidP="005C5A0E">
      <w:pPr>
        <w:ind w:firstLine="720"/>
        <w:rPr>
          <w:lang w:val="en-CA"/>
        </w:rPr>
      </w:pPr>
      <w:r w:rsidRPr="00C82542">
        <w:rPr>
          <w:lang w:val="en-CA"/>
        </w:rPr>
        <w:t>Replacement of the boiler</w:t>
      </w:r>
    </w:p>
    <w:p w:rsidR="005C5A0E" w:rsidRPr="00C82542" w:rsidRDefault="005C5A0E" w:rsidP="005C5A0E">
      <w:pPr>
        <w:ind w:firstLine="720"/>
        <w:rPr>
          <w:lang w:val="en-CA"/>
        </w:rPr>
      </w:pPr>
      <w:r w:rsidRPr="00C82542">
        <w:rPr>
          <w:lang w:val="en-CA"/>
        </w:rPr>
        <w:t>Insurance</w:t>
      </w:r>
    </w:p>
    <w:p w:rsidR="005C5A0E" w:rsidRPr="00C82542" w:rsidRDefault="005C5A0E" w:rsidP="005C5A0E">
      <w:pPr>
        <w:ind w:firstLine="720"/>
        <w:rPr>
          <w:lang w:val="en-CA"/>
        </w:rPr>
      </w:pPr>
      <w:r w:rsidRPr="00C82542">
        <w:rPr>
          <w:lang w:val="en-CA"/>
        </w:rPr>
        <w:t>Cleaning services</w:t>
      </w:r>
    </w:p>
    <w:p w:rsidR="005C5A0E" w:rsidRPr="00C82542" w:rsidRDefault="005C5A0E" w:rsidP="005C5A0E">
      <w:pPr>
        <w:ind w:firstLine="720"/>
        <w:rPr>
          <w:lang w:val="en-CA"/>
        </w:rPr>
      </w:pPr>
      <w:r w:rsidRPr="00C82542">
        <w:rPr>
          <w:lang w:val="en-CA"/>
        </w:rPr>
        <w:t>Major upgrade to the elevator</w:t>
      </w:r>
    </w:p>
    <w:p w:rsidR="005C5A0E" w:rsidRPr="00C82542" w:rsidRDefault="005C5A0E" w:rsidP="005C5A0E">
      <w:pPr>
        <w:ind w:firstLine="720"/>
        <w:rPr>
          <w:lang w:val="en-CA"/>
        </w:rPr>
      </w:pPr>
      <w:r w:rsidRPr="00C82542">
        <w:rPr>
          <w:lang w:val="en-CA"/>
        </w:rPr>
        <w:t>Fee for leasing vacant space</w:t>
      </w:r>
    </w:p>
    <w:p w:rsidR="005C5A0E" w:rsidRPr="005C58C9" w:rsidRDefault="005C5A0E" w:rsidP="005C5A0E">
      <w:pPr>
        <w:ind w:firstLine="720"/>
        <w:rPr>
          <w:b/>
          <w:lang w:val="en-CA"/>
        </w:rPr>
      </w:pPr>
    </w:p>
    <w:p w:rsidR="006D148F" w:rsidRPr="005C58C9" w:rsidRDefault="006D148F" w:rsidP="005C5A0E">
      <w:pPr>
        <w:pBdr>
          <w:bottom w:val="single" w:sz="12" w:space="1" w:color="auto"/>
        </w:pBdr>
        <w:ind w:firstLine="720"/>
        <w:rPr>
          <w:b/>
          <w:i/>
          <w:lang w:val="en-CA"/>
        </w:rPr>
      </w:pPr>
    </w:p>
    <w:p w:rsidR="005C5A0E" w:rsidRPr="005C58C9" w:rsidRDefault="005C5A0E" w:rsidP="005C5A0E">
      <w:pPr>
        <w:pBdr>
          <w:bottom w:val="single" w:sz="12" w:space="1" w:color="auto"/>
        </w:pBdr>
        <w:ind w:firstLine="720"/>
        <w:rPr>
          <w:b/>
          <w:i/>
          <w:lang w:val="en-CA"/>
        </w:rPr>
      </w:pPr>
      <w:r w:rsidRPr="005C58C9">
        <w:rPr>
          <w:b/>
          <w:i/>
          <w:lang w:val="en-CA"/>
        </w:rPr>
        <w:t>Circle your answer</w:t>
      </w:r>
    </w:p>
    <w:p w:rsidR="005C5A0E" w:rsidRPr="005C58C9" w:rsidRDefault="005C5A0E" w:rsidP="005C5A0E">
      <w:pPr>
        <w:ind w:firstLine="720"/>
        <w:rPr>
          <w:b/>
          <w:lang w:val="en-CA"/>
        </w:rPr>
      </w:pPr>
    </w:p>
    <w:p w:rsidR="005C5A0E" w:rsidRPr="005C58C9" w:rsidRDefault="005C5A0E" w:rsidP="005C5A0E">
      <w:pPr>
        <w:spacing w:line="240" w:lineRule="auto"/>
        <w:rPr>
          <w:b/>
          <w:lang w:val="en-CA"/>
        </w:rPr>
      </w:pPr>
      <w:r w:rsidRPr="005C58C9">
        <w:rPr>
          <w:b/>
          <w:lang w:val="en-CA"/>
        </w:rPr>
        <w:br w:type="page"/>
      </w:r>
    </w:p>
    <w:p w:rsidR="005C5A0E" w:rsidRPr="00EC3EEA" w:rsidRDefault="005C5A0E" w:rsidP="00EC3EEA">
      <w:pPr>
        <w:spacing w:line="240" w:lineRule="auto"/>
        <w:rPr>
          <w:b/>
          <w:lang w:val="en-CA"/>
        </w:rPr>
      </w:pPr>
      <w:r w:rsidRPr="005C58C9">
        <w:rPr>
          <w:b/>
          <w:lang w:val="en-CA"/>
        </w:rPr>
        <w:lastRenderedPageBreak/>
        <w:t>Q3.</w:t>
      </w:r>
    </w:p>
    <w:p w:rsidR="006D148F" w:rsidRPr="00C82542" w:rsidRDefault="005C5A0E" w:rsidP="006D148F">
      <w:pPr>
        <w:rPr>
          <w:lang w:val="en-CA"/>
        </w:rPr>
      </w:pPr>
      <w:r w:rsidRPr="00C82542">
        <w:rPr>
          <w:lang w:val="en-CA"/>
        </w:rPr>
        <w:t>What other names are used for “Recoverable Expenses”</w:t>
      </w:r>
    </w:p>
    <w:p w:rsidR="006D148F" w:rsidRPr="005C58C9" w:rsidRDefault="006D148F" w:rsidP="006D148F">
      <w:pPr>
        <w:tabs>
          <w:tab w:val="left" w:pos="3396"/>
        </w:tabs>
        <w:spacing w:line="240" w:lineRule="auto"/>
        <w:jc w:val="both"/>
        <w:rPr>
          <w:b/>
          <w:i/>
          <w:lang w:val="en-CA"/>
        </w:rPr>
      </w:pPr>
      <w:r w:rsidRPr="005C58C9">
        <w:rPr>
          <w:b/>
          <w:i/>
          <w:lang w:val="en-CA"/>
        </w:rPr>
        <w:t xml:space="preserve">Your </w:t>
      </w:r>
      <w:r w:rsidR="0028094F" w:rsidRPr="005C58C9">
        <w:rPr>
          <w:b/>
          <w:i/>
          <w:lang w:val="en-CA"/>
        </w:rPr>
        <w:t>a</w:t>
      </w:r>
      <w:r w:rsidRPr="005C58C9">
        <w:rPr>
          <w:b/>
          <w:i/>
          <w:lang w:val="en-CA"/>
        </w:rPr>
        <w:t>nswer</w:t>
      </w:r>
    </w:p>
    <w:p w:rsidR="006D148F" w:rsidRPr="005C58C9" w:rsidRDefault="006D148F" w:rsidP="006D148F">
      <w:pPr>
        <w:rPr>
          <w:b/>
          <w:lang w:val="en-CA"/>
        </w:rPr>
      </w:pPr>
    </w:p>
    <w:p w:rsidR="006D148F" w:rsidRPr="005C58C9" w:rsidRDefault="006D148F" w:rsidP="006D148F">
      <w:pPr>
        <w:rPr>
          <w:b/>
          <w:lang w:val="en-CA"/>
        </w:rPr>
      </w:pPr>
    </w:p>
    <w:p w:rsidR="006D148F" w:rsidRPr="005C58C9" w:rsidRDefault="006D148F" w:rsidP="006D148F">
      <w:pPr>
        <w:rPr>
          <w:b/>
          <w:lang w:val="en-CA"/>
        </w:rPr>
      </w:pPr>
    </w:p>
    <w:p w:rsidR="006D148F" w:rsidRPr="005C58C9" w:rsidRDefault="006D148F" w:rsidP="006D148F">
      <w:pPr>
        <w:rPr>
          <w:b/>
          <w:lang w:val="en-CA"/>
        </w:rPr>
      </w:pPr>
    </w:p>
    <w:p w:rsidR="005C5A0E" w:rsidRPr="005C58C9" w:rsidRDefault="005C5A0E" w:rsidP="005C5A0E">
      <w:pPr>
        <w:rPr>
          <w:b/>
          <w:lang w:val="en-CA"/>
        </w:rPr>
      </w:pPr>
    </w:p>
    <w:p w:rsidR="005C5A0E" w:rsidRPr="005C58C9" w:rsidRDefault="005C5A0E" w:rsidP="005C5A0E">
      <w:pPr>
        <w:pBdr>
          <w:bottom w:val="single" w:sz="12" w:space="2" w:color="auto"/>
        </w:pBdr>
        <w:rPr>
          <w:b/>
          <w:lang w:val="en-CA"/>
        </w:rPr>
      </w:pPr>
    </w:p>
    <w:p w:rsidR="005C5A0E" w:rsidRPr="005C58C9" w:rsidRDefault="005C5A0E" w:rsidP="00EC3EEA">
      <w:pPr>
        <w:spacing w:line="240" w:lineRule="auto"/>
        <w:rPr>
          <w:b/>
          <w:lang w:val="en-CA"/>
        </w:rPr>
      </w:pPr>
      <w:r w:rsidRPr="005C58C9">
        <w:rPr>
          <w:b/>
          <w:lang w:val="en-CA"/>
        </w:rPr>
        <w:t>Q4.</w:t>
      </w:r>
    </w:p>
    <w:p w:rsidR="005C5A0E" w:rsidRPr="00C82542" w:rsidRDefault="005C5A0E" w:rsidP="005C5A0E">
      <w:pPr>
        <w:rPr>
          <w:lang w:val="en-CA"/>
        </w:rPr>
      </w:pPr>
      <w:r w:rsidRPr="00C82542">
        <w:rPr>
          <w:lang w:val="en-CA"/>
        </w:rPr>
        <w:t>A lease will often state the tenant is not responsible for structural repairs.</w:t>
      </w:r>
    </w:p>
    <w:p w:rsidR="005C5A0E" w:rsidRPr="00C82542" w:rsidRDefault="005C5A0E" w:rsidP="005C5A0E">
      <w:pPr>
        <w:rPr>
          <w:lang w:val="en-CA"/>
        </w:rPr>
      </w:pPr>
      <w:r w:rsidRPr="00C82542">
        <w:rPr>
          <w:lang w:val="en-CA"/>
        </w:rPr>
        <w:t>Write down two examples of structural repairs.</w:t>
      </w:r>
    </w:p>
    <w:p w:rsidR="006D148F" w:rsidRPr="005C58C9" w:rsidRDefault="006D148F" w:rsidP="006D148F">
      <w:pPr>
        <w:tabs>
          <w:tab w:val="left" w:pos="3396"/>
        </w:tabs>
        <w:spacing w:line="240" w:lineRule="auto"/>
        <w:jc w:val="both"/>
        <w:rPr>
          <w:b/>
          <w:i/>
          <w:lang w:val="en-CA"/>
        </w:rPr>
      </w:pPr>
      <w:r w:rsidRPr="005C58C9">
        <w:rPr>
          <w:b/>
          <w:i/>
          <w:lang w:val="en-CA"/>
        </w:rPr>
        <w:t xml:space="preserve">Your </w:t>
      </w:r>
      <w:r w:rsidR="0028094F" w:rsidRPr="005C58C9">
        <w:rPr>
          <w:b/>
          <w:i/>
          <w:lang w:val="en-CA"/>
        </w:rPr>
        <w:t>a</w:t>
      </w:r>
      <w:r w:rsidRPr="005C58C9">
        <w:rPr>
          <w:b/>
          <w:i/>
          <w:lang w:val="en-CA"/>
        </w:rPr>
        <w:t>nswer</w:t>
      </w:r>
    </w:p>
    <w:p w:rsidR="006D148F" w:rsidRPr="005C58C9" w:rsidRDefault="006D148F" w:rsidP="005C5A0E">
      <w:pPr>
        <w:rPr>
          <w:b/>
          <w:lang w:val="en-CA"/>
        </w:rPr>
      </w:pPr>
    </w:p>
    <w:p w:rsidR="005C5A0E" w:rsidRPr="005C58C9" w:rsidRDefault="005C5A0E" w:rsidP="005C5A0E">
      <w:pPr>
        <w:pBdr>
          <w:bottom w:val="single" w:sz="12" w:space="1" w:color="auto"/>
        </w:pBdr>
        <w:rPr>
          <w:b/>
          <w:lang w:val="en-CA"/>
        </w:rPr>
      </w:pPr>
    </w:p>
    <w:p w:rsidR="006D148F" w:rsidRPr="005C58C9" w:rsidRDefault="006D148F" w:rsidP="005C5A0E">
      <w:pPr>
        <w:pBdr>
          <w:bottom w:val="single" w:sz="12" w:space="1" w:color="auto"/>
        </w:pBdr>
        <w:rPr>
          <w:b/>
          <w:lang w:val="en-CA"/>
        </w:rPr>
      </w:pPr>
    </w:p>
    <w:p w:rsidR="006D148F" w:rsidRPr="005C58C9" w:rsidRDefault="006D148F" w:rsidP="005C5A0E">
      <w:pPr>
        <w:pBdr>
          <w:bottom w:val="single" w:sz="12" w:space="1" w:color="auto"/>
        </w:pBdr>
        <w:rPr>
          <w:b/>
          <w:lang w:val="en-CA"/>
        </w:rPr>
      </w:pPr>
    </w:p>
    <w:p w:rsidR="005C5A0E" w:rsidRPr="005C58C9" w:rsidRDefault="005C5A0E" w:rsidP="005C5A0E">
      <w:pPr>
        <w:spacing w:line="240" w:lineRule="auto"/>
        <w:rPr>
          <w:b/>
          <w:lang w:val="en-CA"/>
        </w:rPr>
      </w:pPr>
    </w:p>
    <w:p w:rsidR="005C5A0E" w:rsidRPr="005C58C9" w:rsidRDefault="005C5A0E" w:rsidP="005C5A0E">
      <w:pPr>
        <w:spacing w:line="240" w:lineRule="auto"/>
        <w:rPr>
          <w:b/>
          <w:lang w:val="en-CA"/>
        </w:rPr>
      </w:pPr>
      <w:r w:rsidRPr="005C58C9">
        <w:rPr>
          <w:b/>
          <w:lang w:val="en-CA"/>
        </w:rPr>
        <w:t>Q5.</w:t>
      </w:r>
    </w:p>
    <w:p w:rsidR="006D148F" w:rsidRPr="00C82542" w:rsidRDefault="005C5A0E" w:rsidP="006D148F">
      <w:pPr>
        <w:rPr>
          <w:lang w:val="en-CA"/>
        </w:rPr>
      </w:pPr>
      <w:r w:rsidRPr="00C82542">
        <w:rPr>
          <w:lang w:val="en-CA"/>
        </w:rPr>
        <w:t>What does “Grossing Up” of operating expenses mean?</w:t>
      </w:r>
    </w:p>
    <w:p w:rsidR="006D148F" w:rsidRPr="005C58C9" w:rsidRDefault="006D148F" w:rsidP="006D148F">
      <w:pPr>
        <w:tabs>
          <w:tab w:val="left" w:pos="3396"/>
        </w:tabs>
        <w:spacing w:line="240" w:lineRule="auto"/>
        <w:jc w:val="both"/>
        <w:rPr>
          <w:b/>
          <w:i/>
          <w:lang w:val="en-CA"/>
        </w:rPr>
      </w:pPr>
      <w:r w:rsidRPr="005C58C9">
        <w:rPr>
          <w:b/>
          <w:i/>
          <w:lang w:val="en-CA"/>
        </w:rPr>
        <w:t xml:space="preserve">Your </w:t>
      </w:r>
      <w:r w:rsidR="0028094F" w:rsidRPr="005C58C9">
        <w:rPr>
          <w:b/>
          <w:i/>
          <w:lang w:val="en-CA"/>
        </w:rPr>
        <w:t>a</w:t>
      </w:r>
      <w:r w:rsidRPr="005C58C9">
        <w:rPr>
          <w:b/>
          <w:i/>
          <w:lang w:val="en-CA"/>
        </w:rPr>
        <w:t>nswer</w:t>
      </w:r>
    </w:p>
    <w:p w:rsidR="006D148F" w:rsidRPr="005C58C9" w:rsidRDefault="006D148F" w:rsidP="005C5A0E">
      <w:pPr>
        <w:pBdr>
          <w:bottom w:val="single" w:sz="12" w:space="1" w:color="auto"/>
        </w:pBdr>
        <w:rPr>
          <w:b/>
          <w:lang w:val="en-CA"/>
        </w:rPr>
      </w:pPr>
    </w:p>
    <w:p w:rsidR="006D148F" w:rsidRPr="005C58C9" w:rsidRDefault="006D148F" w:rsidP="005C5A0E">
      <w:pPr>
        <w:pBdr>
          <w:bottom w:val="single" w:sz="12" w:space="1" w:color="auto"/>
        </w:pBdr>
        <w:rPr>
          <w:b/>
          <w:lang w:val="en-CA"/>
        </w:rPr>
      </w:pPr>
    </w:p>
    <w:p w:rsidR="006D148F" w:rsidRPr="005C58C9" w:rsidRDefault="006D148F" w:rsidP="005C5A0E">
      <w:pPr>
        <w:pBdr>
          <w:bottom w:val="single" w:sz="12" w:space="1" w:color="auto"/>
        </w:pBdr>
        <w:rPr>
          <w:b/>
          <w:lang w:val="en-CA"/>
        </w:rPr>
      </w:pPr>
    </w:p>
    <w:p w:rsidR="006D148F" w:rsidRPr="005C58C9" w:rsidRDefault="006D148F" w:rsidP="005C5A0E">
      <w:pPr>
        <w:pBdr>
          <w:bottom w:val="single" w:sz="12" w:space="1" w:color="auto"/>
        </w:pBdr>
        <w:rPr>
          <w:b/>
          <w:lang w:val="en-CA"/>
        </w:rPr>
      </w:pPr>
    </w:p>
    <w:p w:rsidR="006D148F" w:rsidRPr="005C58C9" w:rsidRDefault="006D148F" w:rsidP="005C5A0E">
      <w:pPr>
        <w:pBdr>
          <w:bottom w:val="single" w:sz="12" w:space="1" w:color="auto"/>
        </w:pBdr>
        <w:rPr>
          <w:b/>
          <w:lang w:val="en-CA"/>
        </w:rPr>
      </w:pPr>
    </w:p>
    <w:p w:rsidR="006D148F" w:rsidRPr="005C58C9" w:rsidRDefault="006D148F" w:rsidP="005C5A0E">
      <w:pPr>
        <w:pBdr>
          <w:bottom w:val="single" w:sz="12" w:space="1" w:color="auto"/>
        </w:pBdr>
        <w:rPr>
          <w:b/>
          <w:lang w:val="en-CA"/>
        </w:rPr>
      </w:pPr>
    </w:p>
    <w:p w:rsidR="005C5A0E" w:rsidRPr="005C58C9" w:rsidRDefault="005C5A0E" w:rsidP="005C5A0E">
      <w:pPr>
        <w:spacing w:line="240" w:lineRule="auto"/>
        <w:rPr>
          <w:b/>
          <w:lang w:val="en-CA"/>
        </w:rPr>
      </w:pPr>
      <w:r w:rsidRPr="005C58C9">
        <w:rPr>
          <w:b/>
          <w:lang w:val="en-CA"/>
        </w:rPr>
        <w:t>Q6.</w:t>
      </w:r>
    </w:p>
    <w:p w:rsidR="005C5A0E" w:rsidRPr="00C82542" w:rsidRDefault="005C5A0E" w:rsidP="005C5A0E">
      <w:pPr>
        <w:spacing w:line="240" w:lineRule="auto"/>
        <w:rPr>
          <w:lang w:val="en-CA"/>
        </w:rPr>
      </w:pPr>
      <w:r w:rsidRPr="00C82542">
        <w:rPr>
          <w:lang w:val="en-CA"/>
        </w:rPr>
        <w:t xml:space="preserve">Who pays the operating expenses on the vacant space? </w:t>
      </w:r>
    </w:p>
    <w:p w:rsidR="006D148F" w:rsidRPr="005C58C9" w:rsidRDefault="006D148F" w:rsidP="006D148F">
      <w:pPr>
        <w:tabs>
          <w:tab w:val="left" w:pos="3396"/>
        </w:tabs>
        <w:spacing w:line="240" w:lineRule="auto"/>
        <w:jc w:val="both"/>
        <w:rPr>
          <w:b/>
          <w:i/>
          <w:lang w:val="en-CA"/>
        </w:rPr>
      </w:pPr>
      <w:r w:rsidRPr="005C58C9">
        <w:rPr>
          <w:b/>
          <w:i/>
          <w:lang w:val="en-CA"/>
        </w:rPr>
        <w:t xml:space="preserve">Your </w:t>
      </w:r>
      <w:r w:rsidR="0028094F" w:rsidRPr="005C58C9">
        <w:rPr>
          <w:b/>
          <w:i/>
          <w:lang w:val="en-CA"/>
        </w:rPr>
        <w:t>a</w:t>
      </w:r>
      <w:r w:rsidRPr="005C58C9">
        <w:rPr>
          <w:b/>
          <w:i/>
          <w:lang w:val="en-CA"/>
        </w:rPr>
        <w:t>nswer</w:t>
      </w:r>
    </w:p>
    <w:p w:rsidR="006D148F" w:rsidRPr="005C58C9" w:rsidRDefault="006D148F" w:rsidP="005C5A0E">
      <w:pPr>
        <w:spacing w:line="240" w:lineRule="auto"/>
        <w:rPr>
          <w:b/>
          <w:lang w:val="en-CA"/>
        </w:rPr>
      </w:pPr>
    </w:p>
    <w:p w:rsidR="006D148F" w:rsidRPr="005C58C9" w:rsidRDefault="006D148F" w:rsidP="005C5A0E">
      <w:pPr>
        <w:spacing w:line="240" w:lineRule="auto"/>
        <w:rPr>
          <w:b/>
          <w:lang w:val="en-CA"/>
        </w:rPr>
      </w:pPr>
    </w:p>
    <w:p w:rsidR="006D148F" w:rsidRPr="005C58C9" w:rsidRDefault="006D148F" w:rsidP="005C5A0E">
      <w:pPr>
        <w:spacing w:line="240" w:lineRule="auto"/>
        <w:rPr>
          <w:b/>
          <w:lang w:val="en-CA"/>
        </w:rPr>
      </w:pPr>
    </w:p>
    <w:p w:rsidR="006D148F" w:rsidRPr="005C58C9" w:rsidRDefault="006D148F" w:rsidP="005C5A0E">
      <w:pPr>
        <w:spacing w:line="240" w:lineRule="auto"/>
        <w:rPr>
          <w:b/>
          <w:lang w:val="en-CA"/>
        </w:rPr>
      </w:pPr>
    </w:p>
    <w:p w:rsidR="006D148F" w:rsidRPr="005C58C9" w:rsidRDefault="006D148F" w:rsidP="005C5A0E">
      <w:pPr>
        <w:spacing w:line="240" w:lineRule="auto"/>
        <w:rPr>
          <w:b/>
          <w:lang w:val="en-CA"/>
        </w:rPr>
      </w:pPr>
    </w:p>
    <w:p w:rsidR="005C5A0E" w:rsidRPr="005C58C9" w:rsidRDefault="005C5A0E"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spacing w:line="240" w:lineRule="auto"/>
        <w:rPr>
          <w:b/>
          <w:lang w:val="en-CA"/>
        </w:rPr>
      </w:pPr>
    </w:p>
    <w:p w:rsidR="00D55516" w:rsidRPr="005C58C9" w:rsidRDefault="00D55516">
      <w:pPr>
        <w:rPr>
          <w:b/>
          <w:lang w:val="en-CA"/>
        </w:rPr>
      </w:pPr>
      <w:r w:rsidRPr="005C58C9">
        <w:rPr>
          <w:b/>
          <w:lang w:val="en-CA"/>
        </w:rPr>
        <w:br w:type="page"/>
      </w:r>
    </w:p>
    <w:p w:rsidR="005C5A0E" w:rsidRPr="005C58C9" w:rsidRDefault="005C5A0E" w:rsidP="005C5A0E">
      <w:pPr>
        <w:spacing w:line="240" w:lineRule="auto"/>
        <w:rPr>
          <w:b/>
          <w:lang w:val="en-CA"/>
        </w:rPr>
      </w:pPr>
      <w:r w:rsidRPr="005C58C9">
        <w:rPr>
          <w:b/>
          <w:lang w:val="en-CA"/>
        </w:rPr>
        <w:lastRenderedPageBreak/>
        <w:t>Q7.</w:t>
      </w:r>
    </w:p>
    <w:p w:rsidR="005C5A0E" w:rsidRPr="00C82542" w:rsidRDefault="005C5A0E" w:rsidP="005C5A0E">
      <w:pPr>
        <w:rPr>
          <w:lang w:val="en-CA"/>
        </w:rPr>
      </w:pPr>
      <w:r w:rsidRPr="00C82542">
        <w:rPr>
          <w:lang w:val="en-CA"/>
        </w:rPr>
        <w:t>How does a lease handle the recoverable operating cost that is caused by a particular tenant who is receiving a specific benefit?</w:t>
      </w:r>
    </w:p>
    <w:p w:rsidR="005C5A0E" w:rsidRPr="00C82542" w:rsidRDefault="005C5A0E" w:rsidP="005C5A0E">
      <w:pPr>
        <w:rPr>
          <w:lang w:val="en-CA"/>
        </w:rPr>
      </w:pPr>
    </w:p>
    <w:p w:rsidR="00D55516" w:rsidRPr="00C82542" w:rsidRDefault="005C5A0E" w:rsidP="00D55516">
      <w:pPr>
        <w:rPr>
          <w:lang w:val="en-CA"/>
        </w:rPr>
      </w:pPr>
      <w:r w:rsidRPr="00C82542">
        <w:rPr>
          <w:lang w:val="en-CA"/>
        </w:rPr>
        <w:t>Provide an example.</w:t>
      </w:r>
    </w:p>
    <w:p w:rsidR="00D55516" w:rsidRPr="005C58C9" w:rsidRDefault="00D55516" w:rsidP="00D55516">
      <w:pPr>
        <w:tabs>
          <w:tab w:val="left" w:pos="3396"/>
        </w:tabs>
        <w:spacing w:line="240" w:lineRule="auto"/>
        <w:jc w:val="both"/>
        <w:rPr>
          <w:b/>
          <w:i/>
          <w:lang w:val="en-CA"/>
        </w:rPr>
      </w:pPr>
      <w:r w:rsidRPr="005C58C9">
        <w:rPr>
          <w:b/>
          <w:i/>
          <w:lang w:val="en-CA"/>
        </w:rPr>
        <w:t xml:space="preserve">Your </w:t>
      </w:r>
      <w:r w:rsidR="0028094F" w:rsidRPr="005C58C9">
        <w:rPr>
          <w:b/>
          <w:i/>
          <w:lang w:val="en-CA"/>
        </w:rPr>
        <w:t>a</w:t>
      </w:r>
      <w:r w:rsidRPr="005C58C9">
        <w:rPr>
          <w:b/>
          <w:i/>
          <w:lang w:val="en-CA"/>
        </w:rPr>
        <w:t>nswer</w:t>
      </w:r>
    </w:p>
    <w:p w:rsidR="00D55516" w:rsidRPr="005C58C9" w:rsidRDefault="00D55516" w:rsidP="00D55516">
      <w:pPr>
        <w:tabs>
          <w:tab w:val="left" w:pos="3396"/>
        </w:tabs>
        <w:spacing w:line="240" w:lineRule="auto"/>
        <w:jc w:val="both"/>
        <w:rPr>
          <w:b/>
          <w:i/>
          <w:lang w:val="en-CA"/>
        </w:rPr>
      </w:pPr>
    </w:p>
    <w:p w:rsidR="00D55516" w:rsidRPr="005C58C9" w:rsidRDefault="00D55516" w:rsidP="00D55516">
      <w:pPr>
        <w:tabs>
          <w:tab w:val="left" w:pos="3396"/>
        </w:tabs>
        <w:spacing w:line="240" w:lineRule="auto"/>
        <w:jc w:val="both"/>
        <w:rPr>
          <w:b/>
          <w:i/>
          <w:lang w:val="en-CA"/>
        </w:rPr>
      </w:pPr>
    </w:p>
    <w:p w:rsidR="00D55516" w:rsidRPr="005C58C9" w:rsidRDefault="00D55516" w:rsidP="00D55516">
      <w:pPr>
        <w:tabs>
          <w:tab w:val="left" w:pos="3396"/>
        </w:tabs>
        <w:spacing w:line="240" w:lineRule="auto"/>
        <w:jc w:val="both"/>
        <w:rPr>
          <w:b/>
          <w:i/>
          <w:lang w:val="en-CA"/>
        </w:rPr>
      </w:pPr>
    </w:p>
    <w:p w:rsidR="00D55516" w:rsidRPr="005C58C9" w:rsidRDefault="00D55516" w:rsidP="00D55516">
      <w:pPr>
        <w:tabs>
          <w:tab w:val="left" w:pos="3396"/>
        </w:tabs>
        <w:spacing w:line="240" w:lineRule="auto"/>
        <w:jc w:val="both"/>
        <w:rPr>
          <w:b/>
          <w:i/>
          <w:lang w:val="en-CA"/>
        </w:rPr>
      </w:pPr>
    </w:p>
    <w:p w:rsidR="00D55516" w:rsidRPr="005C58C9" w:rsidRDefault="00D55516" w:rsidP="00D55516">
      <w:pPr>
        <w:tabs>
          <w:tab w:val="left" w:pos="3396"/>
        </w:tabs>
        <w:spacing w:line="240" w:lineRule="auto"/>
        <w:jc w:val="both"/>
        <w:rPr>
          <w:b/>
          <w:i/>
          <w:lang w:val="en-CA"/>
        </w:rPr>
      </w:pPr>
    </w:p>
    <w:p w:rsidR="00D55516" w:rsidRPr="005C58C9" w:rsidRDefault="00D55516" w:rsidP="00D55516">
      <w:pPr>
        <w:tabs>
          <w:tab w:val="left" w:pos="3396"/>
        </w:tabs>
        <w:spacing w:line="240" w:lineRule="auto"/>
        <w:jc w:val="both"/>
        <w:rPr>
          <w:b/>
          <w:i/>
          <w:lang w:val="en-CA"/>
        </w:rPr>
      </w:pPr>
    </w:p>
    <w:p w:rsidR="00D55516" w:rsidRPr="005C58C9" w:rsidRDefault="00D55516" w:rsidP="00D55516">
      <w:pPr>
        <w:tabs>
          <w:tab w:val="left" w:pos="3396"/>
        </w:tabs>
        <w:spacing w:line="240" w:lineRule="auto"/>
        <w:jc w:val="both"/>
        <w:rPr>
          <w:b/>
          <w:i/>
          <w:lang w:val="en-CA"/>
        </w:rPr>
      </w:pPr>
    </w:p>
    <w:p w:rsidR="00D55516" w:rsidRPr="005C58C9" w:rsidRDefault="00D55516" w:rsidP="005C5A0E">
      <w:pPr>
        <w:pBdr>
          <w:bottom w:val="single" w:sz="12" w:space="1" w:color="auto"/>
        </w:pBdr>
        <w:rPr>
          <w:b/>
          <w:lang w:val="en-CA"/>
        </w:rPr>
      </w:pPr>
    </w:p>
    <w:p w:rsidR="005C5A0E" w:rsidRPr="005C58C9" w:rsidRDefault="005C5A0E" w:rsidP="005C5A0E">
      <w:pPr>
        <w:rPr>
          <w:b/>
          <w:lang w:val="en-CA"/>
        </w:rPr>
      </w:pPr>
      <w:r w:rsidRPr="005C58C9">
        <w:rPr>
          <w:b/>
          <w:lang w:val="en-CA"/>
        </w:rPr>
        <w:t>END</w:t>
      </w:r>
    </w:p>
    <w:p w:rsidR="005C5A0E" w:rsidRPr="005C58C9" w:rsidRDefault="005C5A0E" w:rsidP="005C5A0E">
      <w:pPr>
        <w:rPr>
          <w:b/>
          <w:lang w:val="en-CA"/>
        </w:rPr>
      </w:pPr>
    </w:p>
    <w:p w:rsidR="005C5A0E" w:rsidRPr="007F0848" w:rsidRDefault="005C5A0E" w:rsidP="007F0848">
      <w:pPr>
        <w:pStyle w:val="Heading1"/>
      </w:pPr>
      <w:r w:rsidRPr="005C58C9">
        <w:br w:type="page"/>
      </w:r>
      <w:bookmarkStart w:id="30" w:name="_Toc24785966"/>
      <w:bookmarkStart w:id="31" w:name="_Toc81490043"/>
      <w:r w:rsidRPr="007F0848">
        <w:lastRenderedPageBreak/>
        <w:t>R</w:t>
      </w:r>
      <w:r w:rsidR="007F0848" w:rsidRPr="007F0848">
        <w:t>enovating</w:t>
      </w:r>
      <w:r w:rsidRPr="007F0848">
        <w:t xml:space="preserve"> and S</w:t>
      </w:r>
      <w:r w:rsidR="007F0848" w:rsidRPr="007F0848">
        <w:t>ubdividing Space</w:t>
      </w:r>
      <w:bookmarkEnd w:id="30"/>
      <w:bookmarkEnd w:id="31"/>
    </w:p>
    <w:p w:rsidR="005C5A0E" w:rsidRPr="005C58C9" w:rsidRDefault="005C5A0E" w:rsidP="005C5A0E">
      <w:pPr>
        <w:rPr>
          <w:b/>
          <w:lang w:val="en-CA"/>
        </w:rPr>
      </w:pPr>
      <w:r w:rsidRPr="005C58C9">
        <w:rPr>
          <w:b/>
          <w:lang w:val="en-CA"/>
        </w:rPr>
        <w:t>Q1.</w:t>
      </w:r>
    </w:p>
    <w:p w:rsidR="005C5A0E" w:rsidRPr="005C58C9" w:rsidRDefault="005C5A0E" w:rsidP="005C5A0E">
      <w:pPr>
        <w:rPr>
          <w:b/>
          <w:lang w:val="en-CA"/>
        </w:rPr>
      </w:pPr>
    </w:p>
    <w:p w:rsidR="005C5A0E" w:rsidRPr="00C82542" w:rsidRDefault="005C5A0E" w:rsidP="005C5A0E">
      <w:pPr>
        <w:rPr>
          <w:lang w:val="en-CA"/>
        </w:rPr>
      </w:pPr>
      <w:r w:rsidRPr="00C82542">
        <w:rPr>
          <w:lang w:val="en-CA"/>
        </w:rPr>
        <w:t>Vertical loads in a building can be broken down in two types of loads.</w:t>
      </w:r>
    </w:p>
    <w:p w:rsidR="008D08AF" w:rsidRPr="00C82542" w:rsidRDefault="005C5A0E" w:rsidP="008D08AF">
      <w:pPr>
        <w:rPr>
          <w:lang w:val="en-CA"/>
        </w:rPr>
      </w:pPr>
      <w:r w:rsidRPr="00C82542">
        <w:rPr>
          <w:lang w:val="en-CA"/>
        </w:rPr>
        <w:t>What are the names of the two types of vertical loads and provide an example of each?</w:t>
      </w:r>
    </w:p>
    <w:p w:rsidR="008D08AF" w:rsidRPr="005C58C9" w:rsidRDefault="008D08AF" w:rsidP="008D08AF">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8D08AF" w:rsidRDefault="008D08AF" w:rsidP="005C5A0E">
      <w:pPr>
        <w:pBdr>
          <w:bottom w:val="single" w:sz="12" w:space="1" w:color="auto"/>
        </w:pBdr>
        <w:rPr>
          <w:b/>
          <w:lang w:val="en-CA"/>
        </w:rPr>
      </w:pPr>
    </w:p>
    <w:p w:rsidR="007C1401" w:rsidRDefault="007C1401" w:rsidP="005C5A0E">
      <w:pPr>
        <w:pBdr>
          <w:bottom w:val="single" w:sz="12" w:space="1" w:color="auto"/>
        </w:pBdr>
        <w:rPr>
          <w:b/>
          <w:lang w:val="en-CA"/>
        </w:rPr>
      </w:pPr>
    </w:p>
    <w:p w:rsidR="007C1401" w:rsidRDefault="007C1401" w:rsidP="005C5A0E">
      <w:pPr>
        <w:pBdr>
          <w:bottom w:val="single" w:sz="12" w:space="1" w:color="auto"/>
        </w:pBdr>
        <w:rPr>
          <w:b/>
          <w:lang w:val="en-CA"/>
        </w:rPr>
      </w:pPr>
    </w:p>
    <w:p w:rsidR="007C1401" w:rsidRDefault="007C1401" w:rsidP="005C5A0E">
      <w:pPr>
        <w:pBdr>
          <w:bottom w:val="single" w:sz="12" w:space="1" w:color="auto"/>
        </w:pBdr>
        <w:rPr>
          <w:b/>
          <w:lang w:val="en-CA"/>
        </w:rPr>
      </w:pPr>
    </w:p>
    <w:p w:rsidR="007C1401" w:rsidRDefault="007C1401" w:rsidP="005C5A0E">
      <w:pPr>
        <w:pBdr>
          <w:bottom w:val="single" w:sz="12" w:space="1" w:color="auto"/>
        </w:pBdr>
        <w:rPr>
          <w:b/>
          <w:lang w:val="en-CA"/>
        </w:rPr>
      </w:pPr>
    </w:p>
    <w:p w:rsidR="007C1401" w:rsidRPr="005C58C9" w:rsidRDefault="007C1401"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rPr>
          <w:b/>
          <w:lang w:val="en-CA"/>
        </w:rPr>
      </w:pPr>
      <w:r w:rsidRPr="005C58C9">
        <w:rPr>
          <w:b/>
          <w:lang w:val="en-CA"/>
        </w:rPr>
        <w:t>Q2.</w:t>
      </w:r>
    </w:p>
    <w:p w:rsidR="008D08AF" w:rsidRPr="00C82542" w:rsidRDefault="005C5A0E" w:rsidP="008D08AF">
      <w:pPr>
        <w:rPr>
          <w:lang w:val="en-CA"/>
        </w:rPr>
      </w:pPr>
      <w:r w:rsidRPr="00C82542">
        <w:rPr>
          <w:lang w:val="en-CA"/>
        </w:rPr>
        <w:t>Provide two examples of “Horizontal Loads” that can impact a building</w:t>
      </w:r>
    </w:p>
    <w:p w:rsidR="008D08AF" w:rsidRPr="005C58C9" w:rsidRDefault="008D08AF" w:rsidP="008D08AF">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8D08AF" w:rsidRPr="005C58C9" w:rsidRDefault="008D08AF" w:rsidP="005C5A0E">
      <w:pPr>
        <w:pBdr>
          <w:bottom w:val="single" w:sz="12" w:space="1" w:color="auto"/>
        </w:pBdr>
        <w:rPr>
          <w:b/>
          <w:lang w:val="en-CA"/>
        </w:rPr>
      </w:pPr>
    </w:p>
    <w:p w:rsidR="008D08AF" w:rsidRDefault="008D08AF" w:rsidP="005C5A0E">
      <w:pPr>
        <w:pBdr>
          <w:bottom w:val="single" w:sz="12" w:space="1" w:color="auto"/>
        </w:pBdr>
        <w:rPr>
          <w:b/>
          <w:lang w:val="en-CA"/>
        </w:rPr>
      </w:pPr>
    </w:p>
    <w:p w:rsidR="007C1401" w:rsidRDefault="007C1401" w:rsidP="005C5A0E">
      <w:pPr>
        <w:pBdr>
          <w:bottom w:val="single" w:sz="12" w:space="1" w:color="auto"/>
        </w:pBdr>
        <w:rPr>
          <w:b/>
          <w:lang w:val="en-CA"/>
        </w:rPr>
      </w:pPr>
    </w:p>
    <w:p w:rsidR="007C1401" w:rsidRPr="005C58C9" w:rsidRDefault="007C1401" w:rsidP="005C5A0E">
      <w:pPr>
        <w:pBdr>
          <w:bottom w:val="single" w:sz="12" w:space="1" w:color="auto"/>
        </w:pBdr>
        <w:rPr>
          <w:b/>
          <w:lang w:val="en-CA"/>
        </w:rPr>
      </w:pPr>
    </w:p>
    <w:p w:rsidR="008D08AF" w:rsidRPr="005C58C9" w:rsidRDefault="008D08AF" w:rsidP="005C5A0E">
      <w:pPr>
        <w:pBdr>
          <w:bottom w:val="single" w:sz="12" w:space="1" w:color="auto"/>
        </w:pBdr>
        <w:rPr>
          <w:b/>
          <w:lang w:val="en-CA"/>
        </w:rPr>
      </w:pPr>
    </w:p>
    <w:p w:rsidR="008D08AF" w:rsidRPr="005C58C9" w:rsidRDefault="008D08AF" w:rsidP="005C5A0E">
      <w:pPr>
        <w:pBdr>
          <w:bottom w:val="single" w:sz="12" w:space="1" w:color="auto"/>
        </w:pBdr>
        <w:rPr>
          <w:b/>
          <w:lang w:val="en-CA"/>
        </w:rPr>
      </w:pPr>
    </w:p>
    <w:p w:rsidR="008D08AF" w:rsidRPr="005C58C9" w:rsidRDefault="008D08AF"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7C1401">
      <w:pPr>
        <w:spacing w:line="240" w:lineRule="auto"/>
        <w:rPr>
          <w:b/>
          <w:lang w:val="en-CA"/>
        </w:rPr>
      </w:pPr>
      <w:r w:rsidRPr="005C58C9">
        <w:rPr>
          <w:b/>
          <w:lang w:val="en-CA"/>
        </w:rPr>
        <w:t>Q3.</w:t>
      </w:r>
    </w:p>
    <w:p w:rsidR="005C5A0E" w:rsidRPr="005C58C9" w:rsidRDefault="005C5A0E" w:rsidP="005C5A0E">
      <w:pPr>
        <w:rPr>
          <w:b/>
          <w:lang w:val="en-CA"/>
        </w:rPr>
      </w:pPr>
    </w:p>
    <w:p w:rsidR="005C5A0E" w:rsidRPr="00C82542" w:rsidRDefault="005C5A0E" w:rsidP="005C5A0E">
      <w:pPr>
        <w:rPr>
          <w:lang w:val="en-CA"/>
        </w:rPr>
      </w:pPr>
      <w:r w:rsidRPr="00C82542">
        <w:rPr>
          <w:lang w:val="en-CA"/>
        </w:rPr>
        <w:t>What’s the purpose of the shear system in a building?</w:t>
      </w:r>
    </w:p>
    <w:p w:rsidR="005C5A0E" w:rsidRPr="00C82542" w:rsidRDefault="005C5A0E" w:rsidP="005C5A0E">
      <w:pPr>
        <w:rPr>
          <w:lang w:val="en-CA"/>
        </w:rPr>
      </w:pPr>
    </w:p>
    <w:p w:rsidR="005C5A0E" w:rsidRPr="00C82542" w:rsidRDefault="005C5A0E" w:rsidP="005C5A0E">
      <w:pPr>
        <w:rPr>
          <w:lang w:val="en-CA"/>
        </w:rPr>
      </w:pPr>
      <w:r w:rsidRPr="00C82542">
        <w:rPr>
          <w:lang w:val="en-CA"/>
        </w:rPr>
        <w:t>Give two examples of a “shear System” in a building</w:t>
      </w:r>
    </w:p>
    <w:p w:rsidR="000A1D5F" w:rsidRPr="005C58C9" w:rsidRDefault="000A1D5F" w:rsidP="000A1D5F">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0A1D5F" w:rsidRPr="005C58C9" w:rsidRDefault="000A1D5F" w:rsidP="005C5A0E">
      <w:pPr>
        <w:rPr>
          <w:b/>
          <w:lang w:val="en-CA"/>
        </w:rPr>
      </w:pPr>
    </w:p>
    <w:p w:rsidR="000A1D5F" w:rsidRPr="005C58C9" w:rsidRDefault="000A1D5F" w:rsidP="005C5A0E">
      <w:pPr>
        <w:rPr>
          <w:b/>
          <w:lang w:val="en-CA"/>
        </w:rPr>
      </w:pPr>
    </w:p>
    <w:p w:rsidR="000A1D5F" w:rsidRPr="005C58C9" w:rsidRDefault="000A1D5F" w:rsidP="005C5A0E">
      <w:pPr>
        <w:rPr>
          <w:b/>
          <w:lang w:val="en-CA"/>
        </w:rPr>
      </w:pPr>
    </w:p>
    <w:p w:rsidR="000A1D5F" w:rsidRPr="005C58C9" w:rsidRDefault="000A1D5F" w:rsidP="005C5A0E">
      <w:pPr>
        <w:rPr>
          <w:b/>
          <w:lang w:val="en-CA"/>
        </w:rPr>
      </w:pPr>
    </w:p>
    <w:p w:rsidR="005C5A0E" w:rsidRPr="005C58C9" w:rsidRDefault="005C5A0E" w:rsidP="005C5A0E">
      <w:pPr>
        <w:pBdr>
          <w:bottom w:val="single" w:sz="12" w:space="1" w:color="auto"/>
        </w:pBdr>
        <w:rPr>
          <w:b/>
          <w:lang w:val="en-CA"/>
        </w:rPr>
      </w:pPr>
    </w:p>
    <w:p w:rsidR="007C1401" w:rsidRDefault="007C1401">
      <w:pPr>
        <w:rPr>
          <w:b/>
          <w:lang w:val="en-CA"/>
        </w:rPr>
      </w:pPr>
      <w:r>
        <w:rPr>
          <w:b/>
          <w:lang w:val="en-CA"/>
        </w:rPr>
        <w:br w:type="page"/>
      </w:r>
    </w:p>
    <w:p w:rsidR="005C5A0E" w:rsidRPr="005C58C9" w:rsidRDefault="005C5A0E" w:rsidP="005C5A0E">
      <w:pPr>
        <w:rPr>
          <w:b/>
          <w:lang w:val="en-CA"/>
        </w:rPr>
      </w:pPr>
      <w:r w:rsidRPr="005C58C9">
        <w:rPr>
          <w:b/>
          <w:lang w:val="en-CA"/>
        </w:rPr>
        <w:lastRenderedPageBreak/>
        <w:t>Q4.</w:t>
      </w:r>
    </w:p>
    <w:p w:rsidR="005C5A0E" w:rsidRPr="00C82542" w:rsidRDefault="005C5A0E" w:rsidP="005C5A0E">
      <w:pPr>
        <w:rPr>
          <w:lang w:val="en-CA"/>
        </w:rPr>
      </w:pPr>
      <w:r w:rsidRPr="00C82542">
        <w:rPr>
          <w:lang w:val="en-CA"/>
        </w:rPr>
        <w:t>Why should you never make statement that a wall can be removed even if the wall appears to be a non-load bearing wall?</w:t>
      </w:r>
    </w:p>
    <w:p w:rsidR="000A1D5F" w:rsidRPr="005C58C9" w:rsidRDefault="000A1D5F" w:rsidP="000A1D5F">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0A1D5F" w:rsidRPr="005C58C9" w:rsidRDefault="000A1D5F" w:rsidP="005C5A0E">
      <w:pPr>
        <w:rPr>
          <w:b/>
          <w:lang w:val="en-CA"/>
        </w:rPr>
      </w:pPr>
    </w:p>
    <w:p w:rsidR="000A1D5F" w:rsidRPr="005C58C9" w:rsidRDefault="000A1D5F" w:rsidP="005C5A0E">
      <w:pPr>
        <w:rPr>
          <w:b/>
          <w:lang w:val="en-CA"/>
        </w:rPr>
      </w:pPr>
    </w:p>
    <w:p w:rsidR="000A1D5F" w:rsidRPr="005C58C9" w:rsidRDefault="000A1D5F" w:rsidP="005C5A0E">
      <w:pPr>
        <w:rPr>
          <w:b/>
          <w:lang w:val="en-CA"/>
        </w:rPr>
      </w:pPr>
    </w:p>
    <w:p w:rsidR="000A1D5F" w:rsidRPr="005C58C9" w:rsidRDefault="000A1D5F" w:rsidP="005C5A0E">
      <w:pPr>
        <w:rPr>
          <w:b/>
          <w:lang w:val="en-CA"/>
        </w:rPr>
      </w:pPr>
    </w:p>
    <w:p w:rsidR="005C5A0E" w:rsidRPr="005C58C9" w:rsidRDefault="005C5A0E"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7C1401">
      <w:pPr>
        <w:spacing w:line="240" w:lineRule="auto"/>
        <w:rPr>
          <w:b/>
          <w:lang w:val="en-CA"/>
        </w:rPr>
      </w:pPr>
      <w:r w:rsidRPr="005C58C9">
        <w:rPr>
          <w:b/>
          <w:lang w:val="en-CA"/>
        </w:rPr>
        <w:t>Q5.</w:t>
      </w:r>
    </w:p>
    <w:p w:rsidR="005C5A0E" w:rsidRPr="00C82542" w:rsidRDefault="005C5A0E" w:rsidP="000A1D5F">
      <w:pPr>
        <w:rPr>
          <w:lang w:val="en-CA"/>
        </w:rPr>
      </w:pPr>
      <w:r w:rsidRPr="00C82542">
        <w:rPr>
          <w:lang w:val="en-CA"/>
        </w:rPr>
        <w:t>If you are considering subdividing space why should you recommend to the landlord to check with an architect or the city before subdividing the space?</w:t>
      </w:r>
    </w:p>
    <w:p w:rsidR="000A1D5F" w:rsidRPr="005C58C9" w:rsidRDefault="000A1D5F" w:rsidP="000A1D5F">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0A1D5F" w:rsidRPr="005C58C9" w:rsidRDefault="000A1D5F" w:rsidP="000A1D5F">
      <w:pPr>
        <w:rPr>
          <w:b/>
          <w:lang w:val="en-CA"/>
        </w:rPr>
      </w:pPr>
    </w:p>
    <w:p w:rsidR="005C5A0E" w:rsidRPr="005C58C9" w:rsidRDefault="005C5A0E" w:rsidP="005C5A0E">
      <w:pPr>
        <w:rPr>
          <w:b/>
          <w:lang w:val="en-CA"/>
        </w:rPr>
      </w:pPr>
    </w:p>
    <w:p w:rsidR="005C5A0E" w:rsidRPr="005C58C9" w:rsidRDefault="005C5A0E" w:rsidP="005C5A0E">
      <w:pPr>
        <w:pStyle w:val="ListParagraph"/>
        <w:rPr>
          <w:b/>
          <w:lang w:val="en-CA"/>
        </w:rPr>
      </w:pPr>
    </w:p>
    <w:p w:rsidR="000A1D5F" w:rsidRPr="005C58C9" w:rsidRDefault="000A1D5F" w:rsidP="005C5A0E">
      <w:pPr>
        <w:rPr>
          <w:b/>
          <w:lang w:val="en-CA"/>
        </w:rPr>
      </w:pPr>
    </w:p>
    <w:p w:rsidR="000A1D5F" w:rsidRPr="005C58C9" w:rsidRDefault="000A1D5F" w:rsidP="005C5A0E">
      <w:pPr>
        <w:rPr>
          <w:b/>
          <w:lang w:val="en-CA"/>
        </w:rPr>
      </w:pPr>
    </w:p>
    <w:p w:rsidR="000A1D5F" w:rsidRPr="005C58C9" w:rsidRDefault="000A1D5F" w:rsidP="005C5A0E">
      <w:pPr>
        <w:rPr>
          <w:b/>
          <w:lang w:val="en-CA"/>
        </w:rPr>
      </w:pPr>
    </w:p>
    <w:p w:rsidR="000A1D5F" w:rsidRPr="005C58C9" w:rsidRDefault="000A1D5F" w:rsidP="005C5A0E">
      <w:pPr>
        <w:rPr>
          <w:b/>
          <w:lang w:val="en-CA"/>
        </w:rPr>
      </w:pPr>
    </w:p>
    <w:p w:rsidR="000A1D5F" w:rsidRPr="005C58C9" w:rsidRDefault="000A1D5F" w:rsidP="005C5A0E">
      <w:pPr>
        <w:pBdr>
          <w:bottom w:val="single" w:sz="12" w:space="1" w:color="auto"/>
        </w:pBdr>
        <w:rPr>
          <w:b/>
          <w:lang w:val="en-CA"/>
        </w:rPr>
      </w:pPr>
    </w:p>
    <w:p w:rsidR="005C5A0E" w:rsidRPr="005C58C9" w:rsidRDefault="005C5A0E" w:rsidP="005C5A0E">
      <w:pPr>
        <w:rPr>
          <w:b/>
          <w:lang w:val="en-CA"/>
        </w:rPr>
      </w:pPr>
      <w:r w:rsidRPr="005C58C9">
        <w:rPr>
          <w:b/>
          <w:lang w:val="en-CA"/>
        </w:rPr>
        <w:t>END</w:t>
      </w:r>
    </w:p>
    <w:p w:rsidR="007C1401" w:rsidRDefault="007C1401">
      <w:pPr>
        <w:rPr>
          <w:rFonts w:eastAsiaTheme="majorEastAsia" w:cstheme="majorBidi"/>
          <w:b/>
          <w:bCs/>
          <w:szCs w:val="28"/>
        </w:rPr>
      </w:pPr>
      <w:bookmarkStart w:id="32" w:name="_Toc24785967"/>
      <w:r>
        <w:br w:type="page"/>
      </w:r>
    </w:p>
    <w:p w:rsidR="005C5A0E" w:rsidRPr="00C82542" w:rsidRDefault="007F0848" w:rsidP="007F0848">
      <w:pPr>
        <w:pStyle w:val="Heading1"/>
        <w:rPr>
          <w:rStyle w:val="Heading1Char"/>
          <w:highlight w:val="cyan"/>
        </w:rPr>
      </w:pPr>
      <w:bookmarkStart w:id="33" w:name="_Toc81490044"/>
      <w:r>
        <w:lastRenderedPageBreak/>
        <w:t>Lease Comparison</w:t>
      </w:r>
      <w:r w:rsidR="005C5A0E" w:rsidRPr="00C82542">
        <w:rPr>
          <w:rStyle w:val="Heading1Char"/>
        </w:rPr>
        <w:t xml:space="preserve"> A</w:t>
      </w:r>
      <w:bookmarkEnd w:id="32"/>
      <w:r>
        <w:rPr>
          <w:rStyle w:val="Heading1Char"/>
        </w:rPr>
        <w:t>nalysis</w:t>
      </w:r>
      <w:bookmarkEnd w:id="33"/>
    </w:p>
    <w:p w:rsidR="005C5A0E" w:rsidRPr="005C58C9" w:rsidRDefault="005C5A0E" w:rsidP="005C5A0E">
      <w:pPr>
        <w:rPr>
          <w:b/>
          <w:lang w:val="en-CA"/>
        </w:rPr>
      </w:pPr>
    </w:p>
    <w:p w:rsidR="005C5A0E" w:rsidRPr="005C58C9" w:rsidRDefault="005C5A0E" w:rsidP="005C5A0E">
      <w:pPr>
        <w:rPr>
          <w:b/>
          <w:lang w:val="en-CA"/>
        </w:rPr>
      </w:pPr>
      <w:r w:rsidRPr="005C58C9">
        <w:rPr>
          <w:b/>
          <w:lang w:val="en-CA"/>
        </w:rPr>
        <w:t>Q1.</w:t>
      </w:r>
    </w:p>
    <w:p w:rsidR="005C5A0E" w:rsidRPr="00C82542" w:rsidRDefault="005C5A0E" w:rsidP="005C5A0E">
      <w:pPr>
        <w:rPr>
          <w:lang w:val="en-CA"/>
        </w:rPr>
      </w:pPr>
      <w:r w:rsidRPr="00C82542">
        <w:rPr>
          <w:lang w:val="en-CA"/>
        </w:rPr>
        <w:t>When carrying out lease comparison analysis why do we use discounted cash flow analysis and calculate the Net Present Value of the lease and the Net Effective Rent?</w:t>
      </w:r>
    </w:p>
    <w:p w:rsidR="000A1D5F" w:rsidRPr="005C58C9" w:rsidRDefault="000A1D5F" w:rsidP="000A1D5F">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0A1D5F" w:rsidRPr="005C58C9" w:rsidRDefault="000A1D5F" w:rsidP="005C5A0E">
      <w:pPr>
        <w:rPr>
          <w:b/>
          <w:lang w:val="en-CA"/>
        </w:rPr>
      </w:pPr>
    </w:p>
    <w:p w:rsidR="000A1D5F" w:rsidRPr="005C58C9" w:rsidRDefault="000A1D5F" w:rsidP="005C5A0E">
      <w:pPr>
        <w:rPr>
          <w:b/>
          <w:lang w:val="en-CA"/>
        </w:rPr>
      </w:pPr>
    </w:p>
    <w:p w:rsidR="000A1D5F" w:rsidRPr="005C58C9" w:rsidRDefault="000A1D5F" w:rsidP="005C5A0E">
      <w:pPr>
        <w:rPr>
          <w:b/>
          <w:lang w:val="en-CA"/>
        </w:rPr>
      </w:pPr>
    </w:p>
    <w:p w:rsidR="00C261D9" w:rsidRPr="005C58C9" w:rsidRDefault="00C261D9" w:rsidP="005C5A0E">
      <w:pPr>
        <w:rPr>
          <w:b/>
          <w:lang w:val="en-CA"/>
        </w:rPr>
      </w:pPr>
    </w:p>
    <w:p w:rsidR="000A1D5F" w:rsidRPr="005C58C9" w:rsidRDefault="000A1D5F" w:rsidP="005C5A0E">
      <w:pPr>
        <w:rPr>
          <w:b/>
          <w:lang w:val="en-CA"/>
        </w:rPr>
      </w:pPr>
    </w:p>
    <w:p w:rsidR="000A1D5F" w:rsidRPr="005C58C9" w:rsidRDefault="000A1D5F" w:rsidP="005C5A0E">
      <w:pPr>
        <w:rPr>
          <w:b/>
          <w:lang w:val="en-CA"/>
        </w:rPr>
      </w:pPr>
    </w:p>
    <w:p w:rsidR="005C5A0E" w:rsidRPr="005C58C9" w:rsidRDefault="005C5A0E"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7C1401">
      <w:pPr>
        <w:spacing w:line="240" w:lineRule="auto"/>
        <w:rPr>
          <w:b/>
          <w:lang w:val="en-CA"/>
        </w:rPr>
      </w:pPr>
      <w:r w:rsidRPr="005C58C9">
        <w:rPr>
          <w:b/>
          <w:lang w:val="en-CA"/>
        </w:rPr>
        <w:t>Q2.</w:t>
      </w:r>
    </w:p>
    <w:p w:rsidR="005C5A0E" w:rsidRPr="00C82542" w:rsidRDefault="005C5A0E" w:rsidP="005C5A0E">
      <w:pPr>
        <w:rPr>
          <w:lang w:val="en-CA"/>
        </w:rPr>
      </w:pPr>
      <w:r w:rsidRPr="00C82542">
        <w:rPr>
          <w:lang w:val="en-CA"/>
        </w:rPr>
        <w:t xml:space="preserve">A landlord has 10,000 Sq. Ft for rent and has received the following offers from Tenant A and Tenant B. Which one is the best deal based on the Net Effective Rent (NER) at 10%? </w:t>
      </w:r>
    </w:p>
    <w:p w:rsidR="005C5A0E" w:rsidRPr="00C82542" w:rsidRDefault="005C5A0E" w:rsidP="005C5A0E">
      <w:pPr>
        <w:rPr>
          <w:lang w:val="en-CA"/>
        </w:rPr>
      </w:pPr>
    </w:p>
    <w:p w:rsidR="005C5A0E" w:rsidRPr="00C82542" w:rsidRDefault="005C5A0E" w:rsidP="005C5A0E">
      <w:pPr>
        <w:rPr>
          <w:lang w:val="en-CA"/>
        </w:rPr>
      </w:pPr>
      <w:r w:rsidRPr="00C82542">
        <w:rPr>
          <w:lang w:val="en-CA"/>
        </w:rPr>
        <w:t>Tenant A. $20 per Sq. Ft per year for five years with free rent for the first five months of year 1. Tenant A has made this proposal because they want to reduce their expenses in the first year because it is a start-up business.</w:t>
      </w:r>
    </w:p>
    <w:p w:rsidR="005C5A0E" w:rsidRPr="00C82542" w:rsidRDefault="005C5A0E" w:rsidP="005C5A0E">
      <w:pPr>
        <w:rPr>
          <w:lang w:val="en-CA"/>
        </w:rPr>
      </w:pPr>
    </w:p>
    <w:p w:rsidR="005C5A0E" w:rsidRPr="00C82542" w:rsidRDefault="005C5A0E" w:rsidP="005C5A0E">
      <w:pPr>
        <w:spacing w:line="240" w:lineRule="auto"/>
        <w:rPr>
          <w:lang w:val="en-CA"/>
        </w:rPr>
      </w:pPr>
      <w:r w:rsidRPr="00C82542">
        <w:rPr>
          <w:lang w:val="en-CA"/>
        </w:rPr>
        <w:t xml:space="preserve">Tenant B. $20 per Sq. Ft per year for five years with one month of free rent every year for five years. </w:t>
      </w:r>
    </w:p>
    <w:p w:rsidR="005C5A0E" w:rsidRPr="00C82542" w:rsidRDefault="005C5A0E" w:rsidP="005C5A0E">
      <w:pPr>
        <w:spacing w:line="240" w:lineRule="auto"/>
        <w:rPr>
          <w:lang w:val="en-CA"/>
        </w:rPr>
      </w:pPr>
    </w:p>
    <w:p w:rsidR="005C5A0E" w:rsidRPr="00C82542" w:rsidRDefault="005C5A0E" w:rsidP="005C5A0E">
      <w:pPr>
        <w:spacing w:line="240" w:lineRule="auto"/>
        <w:rPr>
          <w:lang w:val="en-CA"/>
        </w:rPr>
      </w:pPr>
      <w:r w:rsidRPr="00C82542">
        <w:rPr>
          <w:lang w:val="en-CA"/>
        </w:rPr>
        <w:t>In both cases the tenant will pay the additional rent to cover the taxes, insurance and maintenance (TIM’s).</w:t>
      </w:r>
    </w:p>
    <w:p w:rsidR="005C5A0E" w:rsidRPr="005C58C9" w:rsidRDefault="005C5A0E" w:rsidP="007C1401">
      <w:pPr>
        <w:rPr>
          <w:b/>
          <w:lang w:val="en-CA"/>
        </w:rPr>
      </w:pPr>
    </w:p>
    <w:p w:rsidR="005C5A0E" w:rsidRPr="007C1401" w:rsidRDefault="007C1401" w:rsidP="007C1401">
      <w:pPr>
        <w:rPr>
          <w:b/>
          <w:i/>
          <w:lang w:val="en-CA"/>
        </w:rPr>
      </w:pPr>
      <w:r>
        <w:rPr>
          <w:b/>
          <w:i/>
          <w:lang w:val="en-CA"/>
        </w:rPr>
        <w:t>Flip Side</w:t>
      </w:r>
    </w:p>
    <w:p w:rsidR="005C5A0E" w:rsidRPr="00C82542" w:rsidRDefault="005C5A0E" w:rsidP="005C5A0E">
      <w:pPr>
        <w:spacing w:line="240" w:lineRule="auto"/>
        <w:rPr>
          <w:lang w:val="en-CA"/>
        </w:rPr>
      </w:pPr>
      <w:r w:rsidRPr="00C82542">
        <w:rPr>
          <w:lang w:val="en-CA"/>
        </w:rPr>
        <w:t>The following compares the cash flow the landlord will receive and the Net Effective Rent at 10%</w:t>
      </w:r>
    </w:p>
    <w:p w:rsidR="005C5A0E" w:rsidRPr="005C58C9" w:rsidRDefault="002E75BC" w:rsidP="005C5A0E">
      <w:pPr>
        <w:spacing w:line="240" w:lineRule="auto"/>
        <w:rPr>
          <w:b/>
          <w:lang w:val="en-CA"/>
        </w:rPr>
      </w:pPr>
      <w:r w:rsidRPr="005C58C9">
        <w:rPr>
          <w:noProof/>
        </w:rPr>
        <w:drawing>
          <wp:inline distT="0" distB="0" distL="0" distR="0" wp14:anchorId="3D853DEF" wp14:editId="3BA5C55A">
            <wp:extent cx="4914900" cy="2129689"/>
            <wp:effectExtent l="0" t="0" r="0" b="4445"/>
            <wp:docPr id="43" name="Picture 43" descr="C:\Users\Neil\AppData\Local\Temp\SNAGHTML1e51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AppData\Local\Temp\SNAGHTML1e5117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2129689"/>
                    </a:xfrm>
                    <a:prstGeom prst="rect">
                      <a:avLst/>
                    </a:prstGeom>
                    <a:noFill/>
                    <a:ln>
                      <a:noFill/>
                    </a:ln>
                  </pic:spPr>
                </pic:pic>
              </a:graphicData>
            </a:graphic>
          </wp:inline>
        </w:drawing>
      </w:r>
    </w:p>
    <w:p w:rsidR="005C5A0E" w:rsidRPr="005C58C9" w:rsidRDefault="005C5A0E" w:rsidP="005C5A0E">
      <w:pPr>
        <w:spacing w:line="240" w:lineRule="auto"/>
        <w:rPr>
          <w:b/>
          <w:lang w:val="en-CA"/>
        </w:rPr>
      </w:pPr>
    </w:p>
    <w:p w:rsidR="005C5A0E" w:rsidRPr="00C82542" w:rsidRDefault="005C5A0E" w:rsidP="005C5A0E">
      <w:pPr>
        <w:spacing w:line="240" w:lineRule="auto"/>
        <w:rPr>
          <w:lang w:val="en-CA"/>
        </w:rPr>
      </w:pPr>
      <w:r w:rsidRPr="00C82542">
        <w:rPr>
          <w:lang w:val="en-CA"/>
        </w:rPr>
        <w:t>The best deal for the landlord is Tenant B’s proposal which has a Net Effective Rent at 10% of $1</w:t>
      </w:r>
      <w:r w:rsidR="002E75BC" w:rsidRPr="00C82542">
        <w:rPr>
          <w:lang w:val="en-CA"/>
        </w:rPr>
        <w:t xml:space="preserve">13.90 </w:t>
      </w:r>
      <w:r w:rsidRPr="00C82542">
        <w:rPr>
          <w:lang w:val="en-CA"/>
        </w:rPr>
        <w:t>per Sq. Ft per year compared to $13.6</w:t>
      </w:r>
      <w:r w:rsidR="002E75BC" w:rsidRPr="00C82542">
        <w:rPr>
          <w:lang w:val="en-CA"/>
        </w:rPr>
        <w:t>5</w:t>
      </w:r>
      <w:r w:rsidRPr="00C82542">
        <w:rPr>
          <w:lang w:val="en-CA"/>
        </w:rPr>
        <w:t xml:space="preserve"> per Sq. Ft per year for Tenant </w:t>
      </w:r>
      <w:proofErr w:type="spellStart"/>
      <w:r w:rsidRPr="00C82542">
        <w:rPr>
          <w:lang w:val="en-CA"/>
        </w:rPr>
        <w:t>A</w:t>
      </w:r>
      <w:proofErr w:type="spellEnd"/>
      <w:r w:rsidRPr="00C82542">
        <w:rPr>
          <w:lang w:val="en-CA"/>
        </w:rPr>
        <w:t xml:space="preserve"> even though the total amount received over the five years of $916,667 is the same for both proposals.</w:t>
      </w:r>
    </w:p>
    <w:p w:rsidR="005C5A0E" w:rsidRPr="005C58C9" w:rsidRDefault="005C5A0E" w:rsidP="005C5A0E">
      <w:pPr>
        <w:spacing w:line="240" w:lineRule="auto"/>
        <w:rPr>
          <w:b/>
          <w:lang w:val="en-CA"/>
        </w:rPr>
      </w:pPr>
    </w:p>
    <w:p w:rsidR="005C5A0E" w:rsidRPr="005C58C9" w:rsidRDefault="005C5A0E" w:rsidP="00C261D9">
      <w:pPr>
        <w:spacing w:line="240" w:lineRule="auto"/>
        <w:rPr>
          <w:b/>
          <w:lang w:val="en-CA"/>
        </w:rPr>
      </w:pPr>
      <w:r w:rsidRPr="005C58C9">
        <w:rPr>
          <w:b/>
          <w:lang w:val="en-CA"/>
        </w:rPr>
        <w:t>Q3.</w:t>
      </w:r>
    </w:p>
    <w:p w:rsidR="005C5A0E" w:rsidRPr="005C58C9" w:rsidRDefault="005C5A0E" w:rsidP="005C5A0E">
      <w:pPr>
        <w:rPr>
          <w:b/>
          <w:lang w:val="en-CA"/>
        </w:rPr>
      </w:pPr>
    </w:p>
    <w:p w:rsidR="005C5A0E" w:rsidRPr="00C82542" w:rsidRDefault="005C5A0E" w:rsidP="005C5A0E">
      <w:pPr>
        <w:rPr>
          <w:lang w:val="en-CA"/>
        </w:rPr>
      </w:pPr>
      <w:r w:rsidRPr="00C82542">
        <w:rPr>
          <w:lang w:val="en-CA"/>
        </w:rPr>
        <w:t>When comparing leases using the discounted cash flow approach why can’t you calculate the Internal Rate of Return (IRR)?</w:t>
      </w:r>
    </w:p>
    <w:p w:rsidR="00AD3A22" w:rsidRPr="005C58C9" w:rsidRDefault="00AD3A22" w:rsidP="00AD3A22">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AD3A22" w:rsidRPr="005C58C9" w:rsidRDefault="00AD3A22" w:rsidP="005C5A0E">
      <w:pPr>
        <w:rPr>
          <w:b/>
          <w:lang w:val="en-CA"/>
        </w:rPr>
      </w:pPr>
    </w:p>
    <w:p w:rsidR="00AD3A22" w:rsidRPr="005C58C9" w:rsidRDefault="00AD3A22" w:rsidP="005C5A0E">
      <w:pPr>
        <w:rPr>
          <w:b/>
          <w:lang w:val="en-CA"/>
        </w:rPr>
      </w:pPr>
    </w:p>
    <w:p w:rsidR="00AD3A22" w:rsidRPr="005C58C9" w:rsidRDefault="00AD3A22" w:rsidP="005C5A0E">
      <w:pPr>
        <w:rPr>
          <w:b/>
          <w:lang w:val="en-CA"/>
        </w:rPr>
      </w:pPr>
    </w:p>
    <w:p w:rsidR="00AD3A22" w:rsidRPr="005C58C9" w:rsidRDefault="00AD3A22" w:rsidP="005C5A0E">
      <w:pPr>
        <w:rPr>
          <w:b/>
          <w:lang w:val="en-CA"/>
        </w:rPr>
      </w:pPr>
    </w:p>
    <w:p w:rsidR="00AD3A22" w:rsidRPr="005C58C9" w:rsidRDefault="00AD3A22" w:rsidP="005C5A0E">
      <w:pPr>
        <w:rPr>
          <w:b/>
          <w:lang w:val="en-CA"/>
        </w:rPr>
      </w:pPr>
    </w:p>
    <w:p w:rsidR="00AD3A22" w:rsidRPr="005C58C9" w:rsidRDefault="00AD3A22" w:rsidP="005C5A0E">
      <w:pPr>
        <w:rPr>
          <w:b/>
          <w:lang w:val="en-CA"/>
        </w:rPr>
      </w:pPr>
    </w:p>
    <w:p w:rsidR="005C5A0E" w:rsidRPr="005C58C9" w:rsidRDefault="005C5A0E"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352244">
      <w:pPr>
        <w:spacing w:line="240" w:lineRule="auto"/>
        <w:rPr>
          <w:b/>
          <w:lang w:val="en-CA"/>
        </w:rPr>
      </w:pPr>
      <w:r w:rsidRPr="005C58C9">
        <w:rPr>
          <w:b/>
          <w:lang w:val="en-CA"/>
        </w:rPr>
        <w:t>Q4.</w:t>
      </w:r>
    </w:p>
    <w:p w:rsidR="005C5A0E" w:rsidRPr="005C58C9" w:rsidRDefault="005C5A0E" w:rsidP="005C5A0E">
      <w:pPr>
        <w:rPr>
          <w:b/>
          <w:lang w:val="en-CA"/>
        </w:rPr>
      </w:pPr>
    </w:p>
    <w:p w:rsidR="005C5A0E" w:rsidRPr="00C82542" w:rsidRDefault="005C5A0E" w:rsidP="005C5A0E">
      <w:pPr>
        <w:rPr>
          <w:lang w:val="en-CA"/>
        </w:rPr>
      </w:pPr>
      <w:r w:rsidRPr="00C82542">
        <w:rPr>
          <w:lang w:val="en-CA"/>
        </w:rPr>
        <w:t>When carrying out lease comparison analysis why is important to compare the leases over the same time period?</w:t>
      </w:r>
    </w:p>
    <w:p w:rsidR="00352244" w:rsidRPr="005C58C9" w:rsidRDefault="00352244" w:rsidP="00352244">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352244" w:rsidRPr="005C58C9" w:rsidRDefault="00352244" w:rsidP="005C5A0E">
      <w:pPr>
        <w:rPr>
          <w:b/>
          <w:lang w:val="en-CA"/>
        </w:rPr>
      </w:pPr>
    </w:p>
    <w:p w:rsidR="00352244" w:rsidRPr="005C58C9" w:rsidRDefault="00352244" w:rsidP="005C5A0E">
      <w:pPr>
        <w:pBdr>
          <w:bottom w:val="single" w:sz="12" w:space="1" w:color="auto"/>
        </w:pBdr>
        <w:rPr>
          <w:b/>
          <w:lang w:val="en-CA"/>
        </w:rPr>
      </w:pPr>
    </w:p>
    <w:p w:rsidR="00352244" w:rsidRPr="005C58C9" w:rsidRDefault="00352244" w:rsidP="005C5A0E">
      <w:pPr>
        <w:pBdr>
          <w:bottom w:val="single" w:sz="12" w:space="1" w:color="auto"/>
        </w:pBdr>
        <w:rPr>
          <w:b/>
          <w:lang w:val="en-CA"/>
        </w:rPr>
      </w:pPr>
    </w:p>
    <w:p w:rsidR="00352244" w:rsidRPr="005C58C9" w:rsidRDefault="00352244" w:rsidP="005C5A0E">
      <w:pPr>
        <w:pBdr>
          <w:bottom w:val="single" w:sz="12" w:space="1" w:color="auto"/>
        </w:pBdr>
        <w:rPr>
          <w:b/>
          <w:lang w:val="en-CA"/>
        </w:rPr>
      </w:pPr>
    </w:p>
    <w:p w:rsidR="00352244" w:rsidRPr="005C58C9" w:rsidRDefault="00352244"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spacing w:line="240" w:lineRule="auto"/>
        <w:rPr>
          <w:b/>
          <w:lang w:val="en-CA"/>
        </w:rPr>
      </w:pPr>
      <w:r w:rsidRPr="005C58C9">
        <w:rPr>
          <w:b/>
          <w:lang w:val="en-CA"/>
        </w:rPr>
        <w:t>Q5.</w:t>
      </w:r>
    </w:p>
    <w:p w:rsidR="005C5A0E" w:rsidRPr="005C58C9" w:rsidRDefault="005C5A0E" w:rsidP="005C5A0E">
      <w:pPr>
        <w:rPr>
          <w:b/>
          <w:lang w:val="en-CA"/>
        </w:rPr>
      </w:pPr>
    </w:p>
    <w:p w:rsidR="005C5A0E" w:rsidRPr="00C82542" w:rsidRDefault="005C5A0E" w:rsidP="005C5A0E">
      <w:pPr>
        <w:rPr>
          <w:lang w:val="en-CA"/>
        </w:rPr>
      </w:pPr>
      <w:r w:rsidRPr="00C82542">
        <w:rPr>
          <w:lang w:val="en-CA"/>
        </w:rPr>
        <w:t>Calculate the Effective Rent (NER) using:</w:t>
      </w:r>
    </w:p>
    <w:p w:rsidR="005C5A0E" w:rsidRPr="00C82542" w:rsidRDefault="005C5A0E" w:rsidP="005C5A0E">
      <w:pPr>
        <w:rPr>
          <w:lang w:val="en-CA"/>
        </w:rPr>
      </w:pPr>
    </w:p>
    <w:p w:rsidR="005C5A0E" w:rsidRPr="00C82542" w:rsidRDefault="005C5A0E" w:rsidP="007C1401">
      <w:pPr>
        <w:ind w:left="284"/>
        <w:rPr>
          <w:lang w:val="en-CA"/>
        </w:rPr>
      </w:pPr>
      <w:r w:rsidRPr="00C82542">
        <w:rPr>
          <w:lang w:val="en-CA"/>
        </w:rPr>
        <w:t>Net Present Value at 10%: $4,500,000</w:t>
      </w:r>
    </w:p>
    <w:p w:rsidR="005C5A0E" w:rsidRPr="00C82542" w:rsidRDefault="005C5A0E" w:rsidP="007C1401">
      <w:pPr>
        <w:ind w:left="284"/>
        <w:rPr>
          <w:lang w:val="en-CA"/>
        </w:rPr>
      </w:pPr>
      <w:r w:rsidRPr="00C82542">
        <w:rPr>
          <w:lang w:val="en-CA"/>
        </w:rPr>
        <w:t>Rentable Area: 20,000 Sq. Ft</w:t>
      </w:r>
    </w:p>
    <w:p w:rsidR="005C5A0E" w:rsidRPr="00C82542" w:rsidRDefault="005C5A0E" w:rsidP="007C1401">
      <w:pPr>
        <w:ind w:left="284"/>
        <w:rPr>
          <w:lang w:val="en-CA"/>
        </w:rPr>
      </w:pPr>
      <w:r w:rsidRPr="00C82542">
        <w:rPr>
          <w:lang w:val="en-CA"/>
        </w:rPr>
        <w:t>Lease period: 10 years</w:t>
      </w:r>
    </w:p>
    <w:p w:rsidR="00352244" w:rsidRPr="005C58C9" w:rsidRDefault="00352244" w:rsidP="00352244">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352244" w:rsidRDefault="00352244" w:rsidP="005C5A0E">
      <w:pPr>
        <w:ind w:firstLine="142"/>
        <w:rPr>
          <w:b/>
          <w:lang w:val="en-CA"/>
        </w:rPr>
      </w:pPr>
    </w:p>
    <w:p w:rsidR="00C82542" w:rsidRDefault="00C82542" w:rsidP="005C5A0E">
      <w:pPr>
        <w:ind w:firstLine="142"/>
        <w:rPr>
          <w:b/>
          <w:lang w:val="en-CA"/>
        </w:rPr>
      </w:pPr>
    </w:p>
    <w:p w:rsidR="00C82542" w:rsidRDefault="00C82542" w:rsidP="005C5A0E">
      <w:pPr>
        <w:ind w:firstLine="142"/>
        <w:rPr>
          <w:b/>
          <w:lang w:val="en-CA"/>
        </w:rPr>
      </w:pPr>
    </w:p>
    <w:p w:rsidR="00C82542" w:rsidRDefault="00C82542" w:rsidP="005C5A0E">
      <w:pPr>
        <w:pBdr>
          <w:bottom w:val="single" w:sz="12" w:space="1" w:color="auto"/>
        </w:pBdr>
        <w:ind w:firstLine="142"/>
        <w:rPr>
          <w:b/>
          <w:lang w:val="en-CA"/>
        </w:rPr>
      </w:pPr>
    </w:p>
    <w:p w:rsidR="007C1401" w:rsidRDefault="007C1401" w:rsidP="005C5A0E">
      <w:pPr>
        <w:rPr>
          <w:b/>
          <w:lang w:val="en-CA"/>
        </w:rPr>
      </w:pPr>
    </w:p>
    <w:p w:rsidR="005C5A0E" w:rsidRPr="005C58C9" w:rsidRDefault="005C5A0E" w:rsidP="005C5A0E">
      <w:pPr>
        <w:rPr>
          <w:b/>
          <w:lang w:val="en-CA"/>
        </w:rPr>
      </w:pPr>
      <w:r w:rsidRPr="005C58C9">
        <w:rPr>
          <w:b/>
          <w:lang w:val="en-CA"/>
        </w:rPr>
        <w:lastRenderedPageBreak/>
        <w:t>Q6.</w:t>
      </w:r>
    </w:p>
    <w:p w:rsidR="005C5A0E" w:rsidRPr="00C82542" w:rsidRDefault="005C5A0E" w:rsidP="005C5A0E">
      <w:pPr>
        <w:rPr>
          <w:lang w:val="en-CA"/>
        </w:rPr>
      </w:pPr>
      <w:r w:rsidRPr="00C82542">
        <w:rPr>
          <w:lang w:val="en-CA"/>
        </w:rPr>
        <w:t>Is the Net Effective Rent (NER) helpful when analyzing one lease?</w:t>
      </w:r>
    </w:p>
    <w:p w:rsidR="00352244" w:rsidRPr="005C58C9" w:rsidRDefault="00352244" w:rsidP="00352244">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352244" w:rsidRPr="005C58C9" w:rsidRDefault="00352244" w:rsidP="005C5A0E">
      <w:pPr>
        <w:rPr>
          <w:b/>
          <w:lang w:val="en-CA"/>
        </w:rPr>
      </w:pPr>
    </w:p>
    <w:p w:rsidR="00352244" w:rsidRPr="005C58C9" w:rsidRDefault="00352244" w:rsidP="005C5A0E">
      <w:pPr>
        <w:rPr>
          <w:b/>
          <w:lang w:val="en-CA"/>
        </w:rPr>
      </w:pPr>
    </w:p>
    <w:p w:rsidR="00352244" w:rsidRPr="005C58C9" w:rsidRDefault="00352244" w:rsidP="005C5A0E">
      <w:pPr>
        <w:rPr>
          <w:b/>
          <w:lang w:val="en-CA"/>
        </w:rPr>
      </w:pPr>
    </w:p>
    <w:p w:rsidR="00352244" w:rsidRPr="005C58C9" w:rsidRDefault="00352244" w:rsidP="005C5A0E">
      <w:pPr>
        <w:rPr>
          <w:b/>
          <w:lang w:val="en-CA"/>
        </w:rPr>
      </w:pPr>
    </w:p>
    <w:p w:rsidR="00352244" w:rsidRPr="005C58C9" w:rsidRDefault="00352244" w:rsidP="005C5A0E">
      <w:pPr>
        <w:rPr>
          <w:b/>
          <w:lang w:val="en-CA"/>
        </w:rPr>
      </w:pPr>
    </w:p>
    <w:p w:rsidR="00352244" w:rsidRPr="005C58C9" w:rsidRDefault="00352244" w:rsidP="005C5A0E">
      <w:pPr>
        <w:rPr>
          <w:b/>
          <w:lang w:val="en-CA"/>
        </w:rPr>
      </w:pPr>
    </w:p>
    <w:p w:rsidR="00352244" w:rsidRPr="005C58C9" w:rsidRDefault="00352244" w:rsidP="005C5A0E">
      <w:pPr>
        <w:pBdr>
          <w:bottom w:val="single" w:sz="12" w:space="1" w:color="auto"/>
        </w:pBdr>
        <w:rPr>
          <w:b/>
          <w:lang w:val="en-CA"/>
        </w:rPr>
      </w:pPr>
    </w:p>
    <w:p w:rsidR="005C5A0E" w:rsidRPr="005C58C9" w:rsidRDefault="005C5A0E" w:rsidP="005C5A0E">
      <w:pPr>
        <w:spacing w:line="240" w:lineRule="auto"/>
        <w:rPr>
          <w:b/>
          <w:lang w:val="en-CA"/>
        </w:rPr>
      </w:pPr>
    </w:p>
    <w:p w:rsidR="005C5A0E" w:rsidRPr="005C58C9" w:rsidRDefault="005C5A0E" w:rsidP="00F13DE3">
      <w:pPr>
        <w:spacing w:line="240" w:lineRule="auto"/>
        <w:rPr>
          <w:b/>
          <w:lang w:val="en-CA"/>
        </w:rPr>
      </w:pPr>
      <w:r w:rsidRPr="005C58C9">
        <w:rPr>
          <w:b/>
          <w:lang w:val="en-CA"/>
        </w:rPr>
        <w:t>Q7</w:t>
      </w:r>
    </w:p>
    <w:p w:rsidR="005C5A0E" w:rsidRPr="00C82542" w:rsidRDefault="005C5A0E" w:rsidP="005C5A0E">
      <w:pPr>
        <w:rPr>
          <w:lang w:val="en-CA"/>
        </w:rPr>
      </w:pPr>
      <w:r w:rsidRPr="00C82542">
        <w:rPr>
          <w:lang w:val="en-CA"/>
        </w:rPr>
        <w:t>When comparing leases using the Net Present Value (NPV) and the Net Effective Rent (NER) how important is the selection of the “Discount Rate”?</w:t>
      </w:r>
    </w:p>
    <w:p w:rsidR="00E85668" w:rsidRPr="005C58C9" w:rsidRDefault="00E85668" w:rsidP="00E85668">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E85668" w:rsidRPr="005C58C9" w:rsidRDefault="00E85668" w:rsidP="005C5A0E">
      <w:pPr>
        <w:rPr>
          <w:b/>
          <w:lang w:val="en-CA"/>
        </w:rPr>
      </w:pPr>
    </w:p>
    <w:p w:rsidR="00E85668" w:rsidRPr="005C58C9" w:rsidRDefault="00E85668" w:rsidP="005C5A0E">
      <w:pPr>
        <w:rPr>
          <w:b/>
          <w:lang w:val="en-CA"/>
        </w:rPr>
      </w:pPr>
    </w:p>
    <w:p w:rsidR="00E85668" w:rsidRPr="005C58C9" w:rsidRDefault="00E85668" w:rsidP="005C5A0E">
      <w:pPr>
        <w:rPr>
          <w:b/>
          <w:lang w:val="en-CA"/>
        </w:rPr>
      </w:pPr>
    </w:p>
    <w:p w:rsidR="00E85668" w:rsidRPr="005C58C9" w:rsidRDefault="00E85668" w:rsidP="005C5A0E">
      <w:pPr>
        <w:rPr>
          <w:b/>
          <w:lang w:val="en-CA"/>
        </w:rPr>
      </w:pPr>
    </w:p>
    <w:p w:rsidR="00E85668" w:rsidRPr="005C58C9" w:rsidRDefault="00E85668" w:rsidP="005C5A0E">
      <w:pPr>
        <w:rPr>
          <w:b/>
          <w:lang w:val="en-CA"/>
        </w:rPr>
      </w:pPr>
    </w:p>
    <w:p w:rsidR="00E85668" w:rsidRPr="005C58C9" w:rsidRDefault="00E85668" w:rsidP="005C5A0E">
      <w:pPr>
        <w:rPr>
          <w:b/>
          <w:lang w:val="en-CA"/>
        </w:rPr>
      </w:pPr>
    </w:p>
    <w:p w:rsidR="005C5A0E" w:rsidRPr="005C58C9" w:rsidRDefault="005C5A0E" w:rsidP="005C5A0E">
      <w:pPr>
        <w:pBdr>
          <w:bottom w:val="single" w:sz="12" w:space="1" w:color="auto"/>
        </w:pBdr>
        <w:rPr>
          <w:b/>
          <w:lang w:val="en-CA"/>
        </w:rPr>
      </w:pPr>
    </w:p>
    <w:p w:rsidR="005C5A0E" w:rsidRPr="005C58C9" w:rsidRDefault="005C5A0E" w:rsidP="005C5A0E">
      <w:pPr>
        <w:spacing w:line="240" w:lineRule="auto"/>
        <w:rPr>
          <w:b/>
          <w:lang w:val="en-CA"/>
        </w:rPr>
      </w:pPr>
    </w:p>
    <w:p w:rsidR="00F13DE3" w:rsidRDefault="00F13DE3">
      <w:pPr>
        <w:rPr>
          <w:b/>
          <w:lang w:val="en-CA"/>
        </w:rPr>
      </w:pPr>
      <w:r>
        <w:rPr>
          <w:b/>
          <w:lang w:val="en-CA"/>
        </w:rPr>
        <w:br w:type="page"/>
      </w:r>
    </w:p>
    <w:p w:rsidR="005C5A0E" w:rsidRPr="005C58C9" w:rsidRDefault="005C5A0E" w:rsidP="005C5A0E">
      <w:pPr>
        <w:rPr>
          <w:b/>
          <w:lang w:val="en-CA"/>
        </w:rPr>
      </w:pPr>
      <w:r w:rsidRPr="005C58C9">
        <w:rPr>
          <w:b/>
          <w:lang w:val="en-CA"/>
        </w:rPr>
        <w:lastRenderedPageBreak/>
        <w:t>Q8.</w:t>
      </w:r>
    </w:p>
    <w:p w:rsidR="005C5A0E" w:rsidRPr="00C82542" w:rsidRDefault="005C5A0E" w:rsidP="005C5A0E">
      <w:pPr>
        <w:rPr>
          <w:lang w:val="en-CA"/>
        </w:rPr>
      </w:pPr>
      <w:r w:rsidRPr="00C82542">
        <w:rPr>
          <w:lang w:val="en-CA"/>
        </w:rPr>
        <w:t xml:space="preserve">You are considering renting space in an office building and there are two buildings with space available in the location you desire. The rent rates are: </w:t>
      </w:r>
    </w:p>
    <w:p w:rsidR="005C5A0E" w:rsidRPr="00C82542" w:rsidRDefault="005C5A0E" w:rsidP="005C5A0E">
      <w:pPr>
        <w:rPr>
          <w:lang w:val="en-CA"/>
        </w:rPr>
      </w:pPr>
    </w:p>
    <w:p w:rsidR="005C5A0E" w:rsidRPr="00C82542" w:rsidRDefault="005C5A0E" w:rsidP="00C82542">
      <w:pPr>
        <w:ind w:left="720"/>
        <w:rPr>
          <w:lang w:val="en-CA"/>
        </w:rPr>
      </w:pPr>
      <w:r w:rsidRPr="00C82542">
        <w:rPr>
          <w:lang w:val="en-CA"/>
        </w:rPr>
        <w:t>Space A. Usable area: 1,500 Sq. Ft. Base Rent Rate: $25 per Sq. Ft per Yr of rentable area</w:t>
      </w:r>
    </w:p>
    <w:p w:rsidR="005C5A0E" w:rsidRPr="00C82542" w:rsidRDefault="005C5A0E" w:rsidP="00C82542">
      <w:pPr>
        <w:ind w:left="720"/>
        <w:rPr>
          <w:lang w:val="en-CA"/>
        </w:rPr>
      </w:pPr>
      <w:r w:rsidRPr="00C82542">
        <w:rPr>
          <w:lang w:val="en-CA"/>
        </w:rPr>
        <w:t>Space B. Usable area: 1,500 Sq. Ft. Base Rent Rate: $27 per Sq. Ft per Yr of rentable area</w:t>
      </w:r>
    </w:p>
    <w:p w:rsidR="005C5A0E" w:rsidRPr="00C82542" w:rsidRDefault="005C5A0E" w:rsidP="005C5A0E">
      <w:pPr>
        <w:ind w:firstLine="720"/>
        <w:rPr>
          <w:lang w:val="en-CA"/>
        </w:rPr>
      </w:pPr>
    </w:p>
    <w:p w:rsidR="005C5A0E" w:rsidRPr="00C82542" w:rsidRDefault="005C5A0E" w:rsidP="005C5A0E">
      <w:pPr>
        <w:rPr>
          <w:lang w:val="en-CA"/>
        </w:rPr>
      </w:pPr>
      <w:r w:rsidRPr="00C82542">
        <w:rPr>
          <w:lang w:val="en-CA"/>
        </w:rPr>
        <w:t>Why is it incorrect to select Space A as the best deal because it has the lowest rent?</w:t>
      </w:r>
    </w:p>
    <w:p w:rsidR="005C5A0E" w:rsidRPr="00C82542" w:rsidRDefault="005C5A0E" w:rsidP="00F13DE3">
      <w:pPr>
        <w:rPr>
          <w:lang w:val="en-CA"/>
        </w:rPr>
      </w:pPr>
    </w:p>
    <w:p w:rsidR="005C5A0E" w:rsidRPr="00C82542" w:rsidRDefault="00C82542" w:rsidP="005C5A0E">
      <w:pPr>
        <w:rPr>
          <w:b/>
          <w:i/>
          <w:lang w:val="en-CA"/>
        </w:rPr>
      </w:pPr>
      <w:r w:rsidRPr="00C82542">
        <w:rPr>
          <w:b/>
          <w:i/>
          <w:lang w:val="en-CA"/>
        </w:rPr>
        <w:t>Flip side</w:t>
      </w:r>
    </w:p>
    <w:p w:rsidR="005C5A0E" w:rsidRPr="005C58C9" w:rsidRDefault="005C5A0E" w:rsidP="005C5A0E">
      <w:pPr>
        <w:rPr>
          <w:b/>
          <w:lang w:val="en-CA"/>
        </w:rPr>
      </w:pPr>
    </w:p>
    <w:p w:rsidR="005C5A0E" w:rsidRPr="00C82542" w:rsidRDefault="005C5A0E" w:rsidP="005C5A0E">
      <w:pPr>
        <w:rPr>
          <w:lang w:val="en-CA"/>
        </w:rPr>
      </w:pPr>
      <w:r w:rsidRPr="00C82542">
        <w:rPr>
          <w:lang w:val="en-CA"/>
        </w:rPr>
        <w:t>It’s incorrect to choose to rent based simply on the first year base rent rate as there are a lot of factors beyond the rent rate to consider such as different “Gross Up factors”, differences in the “Additional Rent” and parking expenses as illustrated below.</w:t>
      </w:r>
    </w:p>
    <w:p w:rsidR="005C5A0E" w:rsidRPr="005C58C9" w:rsidRDefault="005C5A0E" w:rsidP="005C5A0E">
      <w:pPr>
        <w:rPr>
          <w:b/>
          <w:lang w:val="en-CA"/>
        </w:rPr>
      </w:pPr>
    </w:p>
    <w:p w:rsidR="005C5A0E" w:rsidRPr="005C58C9" w:rsidRDefault="005C5A0E" w:rsidP="005C5A0E">
      <w:pPr>
        <w:rPr>
          <w:b/>
          <w:lang w:val="en-CA"/>
        </w:rPr>
      </w:pPr>
      <w:r w:rsidRPr="005C58C9">
        <w:rPr>
          <w:b/>
          <w:lang w:val="en-CA"/>
        </w:rPr>
        <w:t>Example</w:t>
      </w:r>
    </w:p>
    <w:tbl>
      <w:tblPr>
        <w:tblStyle w:val="TableGrid"/>
        <w:tblW w:w="0" w:type="auto"/>
        <w:tblLook w:val="04A0" w:firstRow="1" w:lastRow="0" w:firstColumn="1" w:lastColumn="0" w:noHBand="0" w:noVBand="1"/>
      </w:tblPr>
      <w:tblGrid>
        <w:gridCol w:w="2847"/>
        <w:gridCol w:w="2359"/>
        <w:gridCol w:w="2750"/>
      </w:tblGrid>
      <w:tr w:rsidR="005C5A0E" w:rsidRPr="005C58C9" w:rsidTr="005C5A0E">
        <w:tc>
          <w:tcPr>
            <w:tcW w:w="3369" w:type="dxa"/>
          </w:tcPr>
          <w:p w:rsidR="005C5A0E" w:rsidRPr="005C58C9" w:rsidRDefault="005C5A0E" w:rsidP="005C5A0E">
            <w:pPr>
              <w:rPr>
                <w:b/>
                <w:lang w:val="en-CA"/>
              </w:rPr>
            </w:pPr>
          </w:p>
        </w:tc>
        <w:tc>
          <w:tcPr>
            <w:tcW w:w="2835" w:type="dxa"/>
          </w:tcPr>
          <w:p w:rsidR="005C5A0E" w:rsidRPr="005C58C9" w:rsidRDefault="005C5A0E" w:rsidP="005C5A0E">
            <w:pPr>
              <w:rPr>
                <w:b/>
                <w:lang w:val="en-CA"/>
              </w:rPr>
            </w:pPr>
            <w:r w:rsidRPr="005C58C9">
              <w:rPr>
                <w:b/>
                <w:lang w:val="en-CA"/>
              </w:rPr>
              <w:t>Space A</w:t>
            </w:r>
          </w:p>
        </w:tc>
        <w:tc>
          <w:tcPr>
            <w:tcW w:w="3372" w:type="dxa"/>
          </w:tcPr>
          <w:p w:rsidR="005C5A0E" w:rsidRPr="005C58C9" w:rsidRDefault="005C5A0E" w:rsidP="005C5A0E">
            <w:pPr>
              <w:rPr>
                <w:b/>
                <w:lang w:val="en-CA"/>
              </w:rPr>
            </w:pPr>
            <w:r w:rsidRPr="005C58C9">
              <w:rPr>
                <w:b/>
                <w:lang w:val="en-CA"/>
              </w:rPr>
              <w:t>Space B</w:t>
            </w:r>
          </w:p>
        </w:tc>
      </w:tr>
      <w:tr w:rsidR="005C5A0E" w:rsidRPr="005C58C9" w:rsidTr="005C5A0E">
        <w:tc>
          <w:tcPr>
            <w:tcW w:w="3369" w:type="dxa"/>
          </w:tcPr>
          <w:p w:rsidR="005C5A0E" w:rsidRPr="005C58C9" w:rsidRDefault="005C5A0E" w:rsidP="005C5A0E">
            <w:pPr>
              <w:rPr>
                <w:b/>
                <w:lang w:val="en-CA"/>
              </w:rPr>
            </w:pPr>
            <w:r w:rsidRPr="005C58C9">
              <w:rPr>
                <w:b/>
                <w:lang w:val="en-CA"/>
              </w:rPr>
              <w:t>Rent Rate using Rentable Area</w:t>
            </w:r>
          </w:p>
        </w:tc>
        <w:tc>
          <w:tcPr>
            <w:tcW w:w="2835" w:type="dxa"/>
          </w:tcPr>
          <w:p w:rsidR="005C5A0E" w:rsidRPr="005C58C9" w:rsidRDefault="005C5A0E" w:rsidP="005C5A0E">
            <w:pPr>
              <w:rPr>
                <w:b/>
                <w:lang w:val="en-CA"/>
              </w:rPr>
            </w:pPr>
            <w:r w:rsidRPr="005C58C9">
              <w:rPr>
                <w:b/>
                <w:lang w:val="en-CA"/>
              </w:rPr>
              <w:t>$25 per Sq. Ft per Yr</w:t>
            </w:r>
          </w:p>
        </w:tc>
        <w:tc>
          <w:tcPr>
            <w:tcW w:w="3372" w:type="dxa"/>
          </w:tcPr>
          <w:p w:rsidR="005C5A0E" w:rsidRPr="005C58C9" w:rsidRDefault="005C5A0E" w:rsidP="005C5A0E">
            <w:pPr>
              <w:rPr>
                <w:b/>
                <w:lang w:val="en-CA"/>
              </w:rPr>
            </w:pPr>
            <w:r w:rsidRPr="005C58C9">
              <w:rPr>
                <w:b/>
                <w:lang w:val="en-CA"/>
              </w:rPr>
              <w:t>$27 per Sq. Ft per Yr</w:t>
            </w:r>
          </w:p>
        </w:tc>
      </w:tr>
      <w:tr w:rsidR="005C5A0E" w:rsidRPr="005C58C9" w:rsidTr="005C5A0E">
        <w:tc>
          <w:tcPr>
            <w:tcW w:w="3369" w:type="dxa"/>
          </w:tcPr>
          <w:p w:rsidR="005C5A0E" w:rsidRPr="005C58C9" w:rsidRDefault="005C5A0E" w:rsidP="005C5A0E">
            <w:pPr>
              <w:rPr>
                <w:b/>
                <w:lang w:val="en-CA"/>
              </w:rPr>
            </w:pPr>
            <w:r w:rsidRPr="005C58C9">
              <w:rPr>
                <w:b/>
                <w:lang w:val="en-CA"/>
              </w:rPr>
              <w:t>Usable Area</w:t>
            </w:r>
          </w:p>
        </w:tc>
        <w:tc>
          <w:tcPr>
            <w:tcW w:w="2835" w:type="dxa"/>
          </w:tcPr>
          <w:p w:rsidR="005C5A0E" w:rsidRPr="005C58C9" w:rsidRDefault="005C5A0E" w:rsidP="005C5A0E">
            <w:pPr>
              <w:rPr>
                <w:b/>
                <w:lang w:val="en-CA"/>
              </w:rPr>
            </w:pPr>
            <w:r w:rsidRPr="005C58C9">
              <w:rPr>
                <w:b/>
                <w:lang w:val="en-CA"/>
              </w:rPr>
              <w:t>1,500 Sq. Ft</w:t>
            </w:r>
          </w:p>
        </w:tc>
        <w:tc>
          <w:tcPr>
            <w:tcW w:w="3372" w:type="dxa"/>
          </w:tcPr>
          <w:p w:rsidR="005C5A0E" w:rsidRPr="005C58C9" w:rsidRDefault="005C5A0E" w:rsidP="005C5A0E">
            <w:pPr>
              <w:rPr>
                <w:b/>
                <w:lang w:val="en-CA"/>
              </w:rPr>
            </w:pPr>
            <w:r w:rsidRPr="005C58C9">
              <w:rPr>
                <w:b/>
                <w:lang w:val="en-CA"/>
              </w:rPr>
              <w:t>1,500 Sq. Ft</w:t>
            </w:r>
          </w:p>
        </w:tc>
      </w:tr>
      <w:tr w:rsidR="005C5A0E" w:rsidRPr="005C58C9" w:rsidTr="005C5A0E">
        <w:tc>
          <w:tcPr>
            <w:tcW w:w="3369" w:type="dxa"/>
          </w:tcPr>
          <w:p w:rsidR="005C5A0E" w:rsidRPr="005C58C9" w:rsidRDefault="005C5A0E" w:rsidP="005C5A0E">
            <w:pPr>
              <w:rPr>
                <w:b/>
                <w:lang w:val="en-CA"/>
              </w:rPr>
            </w:pPr>
            <w:r w:rsidRPr="005C58C9">
              <w:rPr>
                <w:b/>
                <w:lang w:val="en-CA"/>
              </w:rPr>
              <w:t>Add on Factors Gross Up factor</w:t>
            </w:r>
          </w:p>
        </w:tc>
        <w:tc>
          <w:tcPr>
            <w:tcW w:w="2835" w:type="dxa"/>
          </w:tcPr>
          <w:p w:rsidR="005C5A0E" w:rsidRPr="005C58C9" w:rsidRDefault="005C5A0E" w:rsidP="005C5A0E">
            <w:pPr>
              <w:rPr>
                <w:b/>
                <w:lang w:val="en-CA"/>
              </w:rPr>
            </w:pPr>
            <w:r w:rsidRPr="005C58C9">
              <w:rPr>
                <w:b/>
                <w:lang w:val="en-CA"/>
              </w:rPr>
              <w:t>16%</w:t>
            </w:r>
          </w:p>
        </w:tc>
        <w:tc>
          <w:tcPr>
            <w:tcW w:w="3372" w:type="dxa"/>
          </w:tcPr>
          <w:p w:rsidR="005C5A0E" w:rsidRPr="005C58C9" w:rsidRDefault="005C5A0E" w:rsidP="005C5A0E">
            <w:pPr>
              <w:rPr>
                <w:b/>
                <w:lang w:val="en-CA"/>
              </w:rPr>
            </w:pPr>
            <w:r w:rsidRPr="005C58C9">
              <w:rPr>
                <w:b/>
                <w:lang w:val="en-CA"/>
              </w:rPr>
              <w:t>13%</w:t>
            </w:r>
          </w:p>
        </w:tc>
      </w:tr>
      <w:tr w:rsidR="005C5A0E" w:rsidRPr="005C58C9" w:rsidTr="005C5A0E">
        <w:tc>
          <w:tcPr>
            <w:tcW w:w="3369" w:type="dxa"/>
          </w:tcPr>
          <w:p w:rsidR="005C5A0E" w:rsidRPr="005C58C9" w:rsidRDefault="005C5A0E" w:rsidP="005C5A0E">
            <w:pPr>
              <w:rPr>
                <w:b/>
                <w:lang w:val="en-CA"/>
              </w:rPr>
            </w:pPr>
            <w:r w:rsidRPr="005C58C9">
              <w:rPr>
                <w:b/>
                <w:lang w:val="en-CA"/>
              </w:rPr>
              <w:t>Rentable Area</w:t>
            </w:r>
          </w:p>
        </w:tc>
        <w:tc>
          <w:tcPr>
            <w:tcW w:w="2835" w:type="dxa"/>
          </w:tcPr>
          <w:p w:rsidR="005C5A0E" w:rsidRPr="005C58C9" w:rsidRDefault="005C5A0E" w:rsidP="005C5A0E">
            <w:pPr>
              <w:rPr>
                <w:b/>
                <w:lang w:val="en-CA"/>
              </w:rPr>
            </w:pPr>
            <w:r w:rsidRPr="005C58C9">
              <w:rPr>
                <w:b/>
                <w:lang w:val="en-CA"/>
              </w:rPr>
              <w:t>1,740 Sq. Ft</w:t>
            </w:r>
          </w:p>
        </w:tc>
        <w:tc>
          <w:tcPr>
            <w:tcW w:w="3372" w:type="dxa"/>
          </w:tcPr>
          <w:p w:rsidR="005C5A0E" w:rsidRPr="005C58C9" w:rsidRDefault="005C5A0E" w:rsidP="005C5A0E">
            <w:pPr>
              <w:rPr>
                <w:b/>
                <w:lang w:val="en-CA"/>
              </w:rPr>
            </w:pPr>
            <w:r w:rsidRPr="005C58C9">
              <w:rPr>
                <w:b/>
                <w:lang w:val="en-CA"/>
              </w:rPr>
              <w:t>1,695 Sq. Ft</w:t>
            </w:r>
          </w:p>
        </w:tc>
      </w:tr>
      <w:tr w:rsidR="005C5A0E" w:rsidRPr="005C58C9" w:rsidTr="005C5A0E">
        <w:tc>
          <w:tcPr>
            <w:tcW w:w="3369" w:type="dxa"/>
          </w:tcPr>
          <w:p w:rsidR="005C5A0E" w:rsidRPr="005C58C9" w:rsidRDefault="005C5A0E" w:rsidP="005C5A0E">
            <w:pPr>
              <w:rPr>
                <w:b/>
                <w:lang w:val="en-CA"/>
              </w:rPr>
            </w:pPr>
            <w:r w:rsidRPr="005C58C9">
              <w:rPr>
                <w:b/>
                <w:lang w:val="en-CA"/>
              </w:rPr>
              <w:t>Term</w:t>
            </w:r>
          </w:p>
        </w:tc>
        <w:tc>
          <w:tcPr>
            <w:tcW w:w="2835" w:type="dxa"/>
          </w:tcPr>
          <w:p w:rsidR="005C5A0E" w:rsidRPr="005C58C9" w:rsidRDefault="005C5A0E" w:rsidP="005C5A0E">
            <w:pPr>
              <w:rPr>
                <w:b/>
                <w:lang w:val="en-CA"/>
              </w:rPr>
            </w:pPr>
            <w:r w:rsidRPr="005C58C9">
              <w:rPr>
                <w:b/>
                <w:lang w:val="en-CA"/>
              </w:rPr>
              <w:t>Five years</w:t>
            </w:r>
          </w:p>
        </w:tc>
        <w:tc>
          <w:tcPr>
            <w:tcW w:w="3372" w:type="dxa"/>
          </w:tcPr>
          <w:p w:rsidR="005C5A0E" w:rsidRPr="005C58C9" w:rsidRDefault="005C5A0E" w:rsidP="005C5A0E">
            <w:pPr>
              <w:rPr>
                <w:b/>
                <w:lang w:val="en-CA"/>
              </w:rPr>
            </w:pPr>
            <w:r w:rsidRPr="005C58C9">
              <w:rPr>
                <w:b/>
                <w:lang w:val="en-CA"/>
              </w:rPr>
              <w:t>Five years</w:t>
            </w:r>
          </w:p>
        </w:tc>
      </w:tr>
      <w:tr w:rsidR="005C5A0E" w:rsidRPr="005C58C9" w:rsidTr="005C5A0E">
        <w:tc>
          <w:tcPr>
            <w:tcW w:w="3369" w:type="dxa"/>
          </w:tcPr>
          <w:p w:rsidR="005C5A0E" w:rsidRPr="005C58C9" w:rsidRDefault="005C5A0E" w:rsidP="005C5A0E">
            <w:pPr>
              <w:rPr>
                <w:b/>
                <w:lang w:val="en-CA"/>
              </w:rPr>
            </w:pPr>
            <w:r w:rsidRPr="005C58C9">
              <w:rPr>
                <w:b/>
                <w:lang w:val="en-CA"/>
              </w:rPr>
              <w:t>Additional Rent</w:t>
            </w:r>
          </w:p>
        </w:tc>
        <w:tc>
          <w:tcPr>
            <w:tcW w:w="2835" w:type="dxa"/>
          </w:tcPr>
          <w:p w:rsidR="005C5A0E" w:rsidRPr="005C58C9" w:rsidRDefault="005C5A0E" w:rsidP="005C5A0E">
            <w:pPr>
              <w:rPr>
                <w:b/>
                <w:lang w:val="en-CA"/>
              </w:rPr>
            </w:pPr>
            <w:r w:rsidRPr="005C58C9">
              <w:rPr>
                <w:b/>
                <w:lang w:val="en-CA"/>
              </w:rPr>
              <w:t>$9.00 per Sq. Ft per Yr</w:t>
            </w:r>
          </w:p>
        </w:tc>
        <w:tc>
          <w:tcPr>
            <w:tcW w:w="3372" w:type="dxa"/>
          </w:tcPr>
          <w:p w:rsidR="005C5A0E" w:rsidRPr="005C58C9" w:rsidRDefault="005C5A0E" w:rsidP="005C5A0E">
            <w:pPr>
              <w:rPr>
                <w:b/>
                <w:lang w:val="en-CA"/>
              </w:rPr>
            </w:pPr>
            <w:r w:rsidRPr="005C58C9">
              <w:rPr>
                <w:b/>
                <w:lang w:val="en-CA"/>
              </w:rPr>
              <w:t>$6.00 per Sq. Ft per Yr</w:t>
            </w:r>
          </w:p>
        </w:tc>
      </w:tr>
      <w:tr w:rsidR="005C5A0E" w:rsidRPr="005C58C9" w:rsidTr="005C5A0E">
        <w:tc>
          <w:tcPr>
            <w:tcW w:w="3369" w:type="dxa"/>
          </w:tcPr>
          <w:p w:rsidR="005C5A0E" w:rsidRPr="005C58C9" w:rsidRDefault="005C5A0E" w:rsidP="005C5A0E">
            <w:pPr>
              <w:rPr>
                <w:b/>
                <w:lang w:val="en-CA"/>
              </w:rPr>
            </w:pPr>
            <w:r w:rsidRPr="005C58C9">
              <w:rPr>
                <w:b/>
                <w:lang w:val="en-CA"/>
              </w:rPr>
              <w:t xml:space="preserve">Parking. Seven cars </w:t>
            </w:r>
          </w:p>
        </w:tc>
        <w:tc>
          <w:tcPr>
            <w:tcW w:w="2835" w:type="dxa"/>
          </w:tcPr>
          <w:p w:rsidR="005C5A0E" w:rsidRPr="005C58C9" w:rsidRDefault="005C5A0E" w:rsidP="005C5A0E">
            <w:pPr>
              <w:rPr>
                <w:b/>
                <w:lang w:val="en-CA"/>
              </w:rPr>
            </w:pPr>
            <w:r w:rsidRPr="005C58C9">
              <w:rPr>
                <w:b/>
                <w:lang w:val="en-CA"/>
              </w:rPr>
              <w:t>$75 per month per space</w:t>
            </w:r>
          </w:p>
        </w:tc>
        <w:tc>
          <w:tcPr>
            <w:tcW w:w="3372" w:type="dxa"/>
          </w:tcPr>
          <w:p w:rsidR="005C5A0E" w:rsidRPr="005C58C9" w:rsidRDefault="005C5A0E" w:rsidP="005C5A0E">
            <w:pPr>
              <w:rPr>
                <w:b/>
                <w:lang w:val="en-CA"/>
              </w:rPr>
            </w:pPr>
            <w:r w:rsidRPr="005C58C9">
              <w:rPr>
                <w:b/>
                <w:lang w:val="en-CA"/>
              </w:rPr>
              <w:t>Free</w:t>
            </w:r>
          </w:p>
        </w:tc>
      </w:tr>
    </w:tbl>
    <w:p w:rsidR="005C5A0E" w:rsidRPr="005C58C9" w:rsidRDefault="005C5A0E" w:rsidP="005C5A0E">
      <w:pPr>
        <w:rPr>
          <w:b/>
          <w:lang w:val="en-CA"/>
        </w:rPr>
      </w:pPr>
    </w:p>
    <w:p w:rsidR="005C5A0E" w:rsidRPr="00EE3DA6" w:rsidRDefault="005C5A0E" w:rsidP="005C5A0E">
      <w:pPr>
        <w:rPr>
          <w:lang w:val="en-CA"/>
        </w:rPr>
      </w:pPr>
      <w:r w:rsidRPr="00EE3DA6">
        <w:rPr>
          <w:lang w:val="en-CA"/>
        </w:rPr>
        <w:t>To correctly compare these two leases from the tenant’s perspective you need to:</w:t>
      </w:r>
    </w:p>
    <w:p w:rsidR="005C5A0E" w:rsidRPr="00EE3DA6" w:rsidRDefault="005C5A0E" w:rsidP="00470F2E">
      <w:pPr>
        <w:pStyle w:val="ListParagraph"/>
        <w:numPr>
          <w:ilvl w:val="0"/>
          <w:numId w:val="7"/>
        </w:numPr>
        <w:spacing w:after="0"/>
        <w:rPr>
          <w:lang w:val="en-CA"/>
        </w:rPr>
      </w:pPr>
      <w:r w:rsidRPr="00EE3DA6">
        <w:rPr>
          <w:lang w:val="en-CA"/>
        </w:rPr>
        <w:t>Calculate the total annual leasing expenses for each of the five years</w:t>
      </w:r>
    </w:p>
    <w:p w:rsidR="005C5A0E" w:rsidRPr="00EE3DA6" w:rsidRDefault="005C5A0E" w:rsidP="00470F2E">
      <w:pPr>
        <w:pStyle w:val="ListParagraph"/>
        <w:numPr>
          <w:ilvl w:val="0"/>
          <w:numId w:val="7"/>
        </w:numPr>
        <w:spacing w:after="0"/>
        <w:rPr>
          <w:lang w:val="en-CA"/>
        </w:rPr>
      </w:pPr>
      <w:r w:rsidRPr="00EE3DA6">
        <w:rPr>
          <w:lang w:val="en-CA"/>
        </w:rPr>
        <w:t xml:space="preserve">Calculate and compare the Net Present Value and the Net Effective Rent over the five years </w:t>
      </w:r>
    </w:p>
    <w:p w:rsidR="005C5A0E" w:rsidRPr="00EE3DA6" w:rsidRDefault="005C5A0E" w:rsidP="00470F2E">
      <w:pPr>
        <w:pStyle w:val="ListParagraph"/>
        <w:numPr>
          <w:ilvl w:val="0"/>
          <w:numId w:val="7"/>
        </w:numPr>
        <w:spacing w:after="0"/>
        <w:rPr>
          <w:lang w:val="en-CA"/>
        </w:rPr>
      </w:pPr>
      <w:r w:rsidRPr="00EE3DA6">
        <w:rPr>
          <w:lang w:val="en-CA"/>
        </w:rPr>
        <w:t>See next flash card for results</w:t>
      </w:r>
    </w:p>
    <w:p w:rsidR="005C5A0E" w:rsidRPr="005C58C9" w:rsidRDefault="005C5A0E" w:rsidP="005C5A0E">
      <w:pPr>
        <w:rPr>
          <w:b/>
          <w:lang w:val="en-CA"/>
        </w:rPr>
      </w:pPr>
    </w:p>
    <w:p w:rsidR="00E85668" w:rsidRPr="005C58C9" w:rsidRDefault="00E85668">
      <w:pPr>
        <w:rPr>
          <w:b/>
          <w:lang w:val="en-CA"/>
        </w:rPr>
      </w:pPr>
      <w:r w:rsidRPr="005C58C9">
        <w:rPr>
          <w:b/>
          <w:lang w:val="en-CA"/>
        </w:rPr>
        <w:br w:type="page"/>
      </w:r>
    </w:p>
    <w:p w:rsidR="005C5A0E" w:rsidRPr="005C58C9" w:rsidRDefault="005C5A0E" w:rsidP="00F13DE3">
      <w:pPr>
        <w:spacing w:line="240" w:lineRule="auto"/>
        <w:rPr>
          <w:b/>
          <w:lang w:val="en-CA"/>
        </w:rPr>
      </w:pPr>
      <w:r w:rsidRPr="005C58C9">
        <w:rPr>
          <w:b/>
          <w:lang w:val="en-CA"/>
        </w:rPr>
        <w:lastRenderedPageBreak/>
        <w:t>Q9.</w:t>
      </w:r>
    </w:p>
    <w:p w:rsidR="00EE3DA6" w:rsidRDefault="005C5A0E" w:rsidP="005C5A0E">
      <w:pPr>
        <w:rPr>
          <w:lang w:val="en-CA"/>
        </w:rPr>
      </w:pPr>
      <w:r w:rsidRPr="00EE3DA6">
        <w:rPr>
          <w:lang w:val="en-CA"/>
        </w:rPr>
        <w:t xml:space="preserve">A tenant is considering two spaces for renting two different buildings. </w:t>
      </w:r>
    </w:p>
    <w:p w:rsidR="005C5A0E" w:rsidRPr="00EE3DA6" w:rsidRDefault="005C5A0E" w:rsidP="005C5A0E">
      <w:pPr>
        <w:rPr>
          <w:lang w:val="en-CA"/>
        </w:rPr>
      </w:pPr>
      <w:r w:rsidRPr="00EE3DA6">
        <w:rPr>
          <w:lang w:val="en-CA"/>
        </w:rPr>
        <w:t>Which space is the best deal from the Tenant’s perspective?</w:t>
      </w:r>
    </w:p>
    <w:p w:rsidR="005C5A0E" w:rsidRPr="005C58C9" w:rsidRDefault="005C5A0E" w:rsidP="005C5A0E">
      <w:pPr>
        <w:rPr>
          <w:b/>
          <w:lang w:val="en-CA"/>
        </w:rPr>
      </w:pPr>
      <w:r w:rsidRPr="005C58C9">
        <w:rPr>
          <w:noProof/>
        </w:rPr>
        <w:drawing>
          <wp:inline distT="0" distB="0" distL="0" distR="0" wp14:anchorId="6190EB21" wp14:editId="0F993E3D">
            <wp:extent cx="4602413" cy="1508077"/>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08895" cy="1510201"/>
                    </a:xfrm>
                    <a:prstGeom prst="rect">
                      <a:avLst/>
                    </a:prstGeom>
                  </pic:spPr>
                </pic:pic>
              </a:graphicData>
            </a:graphic>
          </wp:inline>
        </w:drawing>
      </w:r>
      <w:r w:rsidRPr="005C58C9">
        <w:rPr>
          <w:b/>
          <w:lang w:val="en-CA"/>
        </w:rPr>
        <w:t xml:space="preserve"> </w:t>
      </w:r>
    </w:p>
    <w:p w:rsidR="005C5A0E" w:rsidRPr="005C58C9" w:rsidRDefault="005C5A0E" w:rsidP="005C5A0E">
      <w:pPr>
        <w:pBdr>
          <w:bottom w:val="single" w:sz="12" w:space="1" w:color="auto"/>
        </w:pBdr>
        <w:rPr>
          <w:b/>
          <w:lang w:val="en-CA"/>
        </w:rPr>
      </w:pPr>
    </w:p>
    <w:p w:rsidR="005C5A0E" w:rsidRPr="005C58C9" w:rsidRDefault="00EE3DA6" w:rsidP="005C5A0E">
      <w:pPr>
        <w:rPr>
          <w:b/>
          <w:i/>
          <w:lang w:val="en-CA"/>
        </w:rPr>
      </w:pPr>
      <w:r>
        <w:rPr>
          <w:b/>
          <w:i/>
          <w:lang w:val="en-CA"/>
        </w:rPr>
        <w:t>Flip side</w:t>
      </w:r>
    </w:p>
    <w:p w:rsidR="005C5A0E" w:rsidRPr="005C58C9" w:rsidRDefault="005C5A0E" w:rsidP="005C5A0E">
      <w:pPr>
        <w:spacing w:line="240" w:lineRule="auto"/>
        <w:rPr>
          <w:b/>
          <w:lang w:val="en-CA"/>
        </w:rPr>
      </w:pPr>
    </w:p>
    <w:p w:rsidR="005C5A0E" w:rsidRPr="00EE3DA6" w:rsidRDefault="005C5A0E" w:rsidP="005C5A0E">
      <w:pPr>
        <w:rPr>
          <w:lang w:val="en-CA"/>
        </w:rPr>
      </w:pPr>
      <w:r w:rsidRPr="00EE3DA6">
        <w:rPr>
          <w:lang w:val="en-CA"/>
        </w:rPr>
        <w:t>Even though the rent for Space A is $25 per sq. Ft per Yr which is less than Space B at $27 per Sq. Ft per Yr. Space B is the best deal when all the factors such as the Gross Up factors, differences in the “Additional Rent” and parking expenses are taken into account over the five years.</w:t>
      </w:r>
    </w:p>
    <w:p w:rsidR="005C5A0E" w:rsidRPr="00EE3DA6" w:rsidRDefault="005C5A0E" w:rsidP="005C5A0E">
      <w:pPr>
        <w:rPr>
          <w:lang w:val="en-CA"/>
        </w:rPr>
      </w:pPr>
    </w:p>
    <w:p w:rsidR="005C5A0E" w:rsidRPr="00EE3DA6" w:rsidRDefault="005C5A0E" w:rsidP="005C5A0E">
      <w:pPr>
        <w:rPr>
          <w:lang w:val="en-CA"/>
        </w:rPr>
      </w:pPr>
      <w:r w:rsidRPr="00EE3DA6">
        <w:rPr>
          <w:lang w:val="en-CA"/>
        </w:rPr>
        <w:t>The Net Effective Rent (NER) at 10% is for Space A is $27.97 and $25.02 for Space B. From a financial viewpoint Space B with the higher base rent of $27 per Sq. Ft per Yr. compared to $25 for Space A is the best deal.</w:t>
      </w:r>
    </w:p>
    <w:p w:rsidR="005C5A0E" w:rsidRPr="00EE3DA6" w:rsidRDefault="005C5A0E" w:rsidP="005C5A0E">
      <w:pPr>
        <w:spacing w:line="240" w:lineRule="auto"/>
        <w:rPr>
          <w:lang w:val="en-CA"/>
        </w:rPr>
      </w:pPr>
    </w:p>
    <w:p w:rsidR="005C5A0E" w:rsidRPr="005C58C9" w:rsidRDefault="005C5A0E" w:rsidP="005C5A0E">
      <w:pPr>
        <w:spacing w:line="240" w:lineRule="auto"/>
        <w:rPr>
          <w:b/>
          <w:highlight w:val="cyan"/>
          <w:lang w:val="en-CA"/>
        </w:rPr>
      </w:pPr>
      <w:r w:rsidRPr="005C58C9">
        <w:rPr>
          <w:noProof/>
        </w:rPr>
        <w:drawing>
          <wp:inline distT="0" distB="0" distL="0" distR="0" wp14:anchorId="04F55732" wp14:editId="531ED302">
            <wp:extent cx="3405116" cy="1710158"/>
            <wp:effectExtent l="0" t="0" r="0" b="0"/>
            <wp:docPr id="10" name="Picture 10" descr="C:\Users\Neil\AppData\Local\Temp\SNAGHTML24739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il\AppData\Local\Temp\SNAGHTML2473923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6932" cy="1711070"/>
                    </a:xfrm>
                    <a:prstGeom prst="rect">
                      <a:avLst/>
                    </a:prstGeom>
                    <a:noFill/>
                    <a:ln>
                      <a:noFill/>
                    </a:ln>
                  </pic:spPr>
                </pic:pic>
              </a:graphicData>
            </a:graphic>
          </wp:inline>
        </w:drawing>
      </w:r>
    </w:p>
    <w:p w:rsidR="005C5A0E" w:rsidRPr="005C58C9" w:rsidRDefault="005C5A0E" w:rsidP="005C5A0E">
      <w:pPr>
        <w:spacing w:line="240" w:lineRule="auto"/>
        <w:rPr>
          <w:b/>
          <w:highlight w:val="cyan"/>
          <w:lang w:val="en-CA"/>
        </w:rPr>
      </w:pPr>
    </w:p>
    <w:p w:rsidR="00FE60A0" w:rsidRPr="005C58C9" w:rsidRDefault="00FE60A0">
      <w:pPr>
        <w:rPr>
          <w:b/>
          <w:lang w:val="en-CA"/>
        </w:rPr>
      </w:pPr>
      <w:r w:rsidRPr="005C58C9">
        <w:rPr>
          <w:b/>
          <w:lang w:val="en-CA"/>
        </w:rPr>
        <w:br w:type="page"/>
      </w:r>
    </w:p>
    <w:p w:rsidR="00FE60A0" w:rsidRPr="005C58C9" w:rsidRDefault="00FE60A0" w:rsidP="005C5A0E">
      <w:pPr>
        <w:spacing w:line="240" w:lineRule="auto"/>
        <w:rPr>
          <w:b/>
          <w:lang w:val="en-CA"/>
        </w:rPr>
      </w:pPr>
      <w:r w:rsidRPr="005C58C9">
        <w:rPr>
          <w:b/>
          <w:lang w:val="en-CA"/>
        </w:rPr>
        <w:lastRenderedPageBreak/>
        <w:t>Q10</w:t>
      </w:r>
    </w:p>
    <w:p w:rsidR="00FE60A0" w:rsidRPr="005C58C9" w:rsidRDefault="00FE60A0" w:rsidP="00FE60A0">
      <w:pPr>
        <w:spacing w:line="240" w:lineRule="auto"/>
        <w:rPr>
          <w:b/>
          <w:lang w:val="en-CA"/>
        </w:rPr>
      </w:pPr>
    </w:p>
    <w:p w:rsidR="00FE60A0" w:rsidRPr="00EE3DA6" w:rsidRDefault="00FE60A0" w:rsidP="00FE60A0">
      <w:pPr>
        <w:spacing w:line="240" w:lineRule="auto"/>
        <w:rPr>
          <w:lang w:val="en-CA"/>
        </w:rPr>
      </w:pPr>
      <w:r w:rsidRPr="00EE3DA6">
        <w:rPr>
          <w:lang w:val="en-CA"/>
        </w:rPr>
        <w:t>What information do you need to calculate the Net Effective Rent (NER) from a landlord and tenant perspective?</w:t>
      </w:r>
    </w:p>
    <w:p w:rsidR="00FE60A0" w:rsidRPr="005C58C9" w:rsidRDefault="00FE60A0" w:rsidP="00FE60A0">
      <w:pPr>
        <w:spacing w:line="240" w:lineRule="auto"/>
        <w:rPr>
          <w:b/>
          <w:i/>
          <w:lang w:val="en-CA"/>
        </w:rPr>
      </w:pPr>
      <w:r w:rsidRPr="005C58C9">
        <w:rPr>
          <w:b/>
          <w:i/>
          <w:lang w:val="en-CA"/>
        </w:rPr>
        <w:t>Your answer</w:t>
      </w:r>
    </w:p>
    <w:p w:rsidR="00FE60A0" w:rsidRPr="005C58C9" w:rsidRDefault="00FE60A0" w:rsidP="005C5A0E">
      <w:pPr>
        <w:spacing w:line="240" w:lineRule="auto"/>
        <w:rPr>
          <w:b/>
          <w:lang w:val="en-CA"/>
        </w:rPr>
      </w:pPr>
    </w:p>
    <w:p w:rsidR="00FE60A0" w:rsidRPr="005C58C9" w:rsidRDefault="00FE60A0" w:rsidP="005C5A0E">
      <w:pPr>
        <w:spacing w:line="240" w:lineRule="auto"/>
        <w:rPr>
          <w:b/>
          <w:lang w:val="en-CA"/>
        </w:rPr>
      </w:pPr>
    </w:p>
    <w:p w:rsidR="00FE60A0" w:rsidRPr="005C58C9" w:rsidRDefault="00FE60A0" w:rsidP="005C5A0E">
      <w:pPr>
        <w:spacing w:line="240" w:lineRule="auto"/>
        <w:rPr>
          <w:b/>
          <w:lang w:val="en-CA"/>
        </w:rPr>
      </w:pPr>
    </w:p>
    <w:p w:rsidR="00FE60A0" w:rsidRPr="005C58C9" w:rsidRDefault="00FE60A0" w:rsidP="005C5A0E">
      <w:pPr>
        <w:spacing w:line="240" w:lineRule="auto"/>
        <w:rPr>
          <w:b/>
          <w:lang w:val="en-CA"/>
        </w:rPr>
      </w:pPr>
    </w:p>
    <w:p w:rsidR="00FE60A0" w:rsidRPr="005C58C9" w:rsidRDefault="00FE60A0" w:rsidP="005C5A0E">
      <w:pPr>
        <w:spacing w:line="240" w:lineRule="auto"/>
        <w:rPr>
          <w:b/>
          <w:lang w:val="en-CA"/>
        </w:rPr>
      </w:pPr>
    </w:p>
    <w:p w:rsidR="00FE60A0" w:rsidRPr="005C58C9" w:rsidRDefault="00FE60A0" w:rsidP="005C5A0E">
      <w:pPr>
        <w:spacing w:line="240" w:lineRule="auto"/>
        <w:rPr>
          <w:b/>
          <w:lang w:val="en-CA"/>
        </w:rPr>
      </w:pPr>
    </w:p>
    <w:p w:rsidR="00FE60A0" w:rsidRPr="005C58C9" w:rsidRDefault="00FE60A0" w:rsidP="005C5A0E">
      <w:pPr>
        <w:spacing w:line="240" w:lineRule="auto"/>
        <w:rPr>
          <w:b/>
          <w:lang w:val="en-CA"/>
        </w:rPr>
      </w:pPr>
    </w:p>
    <w:p w:rsidR="00FE60A0" w:rsidRPr="005C58C9" w:rsidRDefault="00FE60A0" w:rsidP="005C5A0E">
      <w:pPr>
        <w:pBdr>
          <w:bottom w:val="single" w:sz="12" w:space="1" w:color="auto"/>
        </w:pBdr>
        <w:spacing w:line="240" w:lineRule="auto"/>
        <w:rPr>
          <w:b/>
          <w:lang w:val="en-CA"/>
        </w:rPr>
      </w:pPr>
    </w:p>
    <w:p w:rsidR="005C5A0E" w:rsidRPr="005C58C9" w:rsidRDefault="005C5A0E" w:rsidP="005C5A0E">
      <w:pPr>
        <w:spacing w:line="240" w:lineRule="auto"/>
        <w:rPr>
          <w:b/>
          <w:highlight w:val="cyan"/>
          <w:lang w:val="en-CA"/>
        </w:rPr>
      </w:pPr>
      <w:r w:rsidRPr="005C58C9">
        <w:rPr>
          <w:b/>
          <w:lang w:val="en-CA"/>
        </w:rPr>
        <w:t>END</w:t>
      </w:r>
      <w:r w:rsidRPr="005C58C9">
        <w:rPr>
          <w:b/>
          <w:highlight w:val="cyan"/>
          <w:lang w:val="en-CA"/>
        </w:rPr>
        <w:br w:type="page"/>
      </w:r>
    </w:p>
    <w:p w:rsidR="005C5A0E" w:rsidRPr="00F13DE3" w:rsidRDefault="001C16EE" w:rsidP="00F13DE3">
      <w:pPr>
        <w:pStyle w:val="Heading1"/>
      </w:pPr>
      <w:bookmarkStart w:id="34" w:name="_Toc81490045"/>
      <w:r>
        <w:lastRenderedPageBreak/>
        <w:t xml:space="preserve">Lease negotiations. </w:t>
      </w:r>
      <w:r w:rsidR="00EC54DD" w:rsidRPr="007F0848">
        <w:t>Landlord Tenant Trade</w:t>
      </w:r>
      <w:r w:rsidR="00E2096D">
        <w:t xml:space="preserve"> O</w:t>
      </w:r>
      <w:r w:rsidR="00EC54DD" w:rsidRPr="007F0848">
        <w:t>ffs</w:t>
      </w:r>
      <w:bookmarkEnd w:id="34"/>
    </w:p>
    <w:p w:rsidR="005C5A0E" w:rsidRPr="005C58C9" w:rsidRDefault="005C5A0E" w:rsidP="005C5A0E">
      <w:pPr>
        <w:rPr>
          <w:b/>
          <w:lang w:val="en-CA"/>
        </w:rPr>
      </w:pPr>
      <w:r w:rsidRPr="005C58C9">
        <w:rPr>
          <w:b/>
          <w:lang w:val="en-CA"/>
        </w:rPr>
        <w:t>Q1.</w:t>
      </w:r>
    </w:p>
    <w:p w:rsidR="005C5A0E" w:rsidRPr="00EC54DD" w:rsidRDefault="005C5A0E" w:rsidP="005C5A0E">
      <w:pPr>
        <w:rPr>
          <w:lang w:val="en-CA"/>
        </w:rPr>
      </w:pPr>
      <w:r w:rsidRPr="00EC54DD">
        <w:rPr>
          <w:lang w:val="en-CA"/>
        </w:rPr>
        <w:t>When negotiating a lease there are a number of trade-offs that can be made between the landlord and tenant.</w:t>
      </w:r>
    </w:p>
    <w:p w:rsidR="005C5A0E" w:rsidRPr="00EC54DD" w:rsidRDefault="005C5A0E" w:rsidP="005C5A0E">
      <w:pPr>
        <w:rPr>
          <w:lang w:val="en-CA"/>
        </w:rPr>
      </w:pPr>
    </w:p>
    <w:p w:rsidR="000449F0" w:rsidRPr="00EC54DD" w:rsidRDefault="005C5A0E" w:rsidP="000449F0">
      <w:pPr>
        <w:rPr>
          <w:lang w:val="en-CA"/>
        </w:rPr>
      </w:pPr>
      <w:r w:rsidRPr="00EC54DD">
        <w:rPr>
          <w:lang w:val="en-CA"/>
        </w:rPr>
        <w:t>List as many of the trade-offs as you can.</w:t>
      </w:r>
    </w:p>
    <w:p w:rsidR="000449F0" w:rsidRPr="005C58C9" w:rsidRDefault="000449F0" w:rsidP="000449F0">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rPr>
          <w:b/>
          <w:lang w:val="en-CA"/>
        </w:rPr>
      </w:pPr>
      <w:r w:rsidRPr="005C58C9">
        <w:rPr>
          <w:b/>
          <w:lang w:val="en-CA"/>
        </w:rPr>
        <w:t>Q2.</w:t>
      </w:r>
    </w:p>
    <w:p w:rsidR="005C5A0E" w:rsidRPr="00EC54DD" w:rsidRDefault="005C5A0E" w:rsidP="005C5A0E">
      <w:pPr>
        <w:rPr>
          <w:lang w:val="en-CA"/>
        </w:rPr>
      </w:pPr>
      <w:r w:rsidRPr="00EC54DD">
        <w:rPr>
          <w:lang w:val="en-CA"/>
        </w:rPr>
        <w:t>Provide a simple example of a trade-off that can be made between the landlord and the tenant so that the Net Effective Rent (NER) remains the same.</w:t>
      </w:r>
    </w:p>
    <w:p w:rsidR="000449F0" w:rsidRPr="005C58C9" w:rsidRDefault="000449F0" w:rsidP="000449F0">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0449F0" w:rsidRPr="005C58C9" w:rsidRDefault="000449F0" w:rsidP="005C5A0E">
      <w:pPr>
        <w:rPr>
          <w:b/>
          <w:lang w:val="en-CA"/>
        </w:rPr>
      </w:pP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0449F0" w:rsidRPr="005C58C9" w:rsidRDefault="000449F0"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spacing w:line="240" w:lineRule="auto"/>
        <w:rPr>
          <w:b/>
          <w:lang w:val="en-CA"/>
        </w:rPr>
      </w:pPr>
      <w:r w:rsidRPr="005C58C9">
        <w:rPr>
          <w:b/>
          <w:lang w:val="en-CA"/>
        </w:rPr>
        <w:br w:type="page"/>
      </w:r>
    </w:p>
    <w:p w:rsidR="005C5A0E" w:rsidRPr="00EC54DD" w:rsidRDefault="005C5A0E" w:rsidP="005C5A0E">
      <w:pPr>
        <w:rPr>
          <w:lang w:val="en-CA"/>
        </w:rPr>
      </w:pPr>
      <w:r w:rsidRPr="00EC54DD">
        <w:rPr>
          <w:lang w:val="en-CA"/>
        </w:rPr>
        <w:lastRenderedPageBreak/>
        <w:t>Q3.</w:t>
      </w:r>
    </w:p>
    <w:p w:rsidR="005C5A0E" w:rsidRPr="00EC54DD" w:rsidRDefault="005C5A0E" w:rsidP="005C5A0E">
      <w:pPr>
        <w:rPr>
          <w:lang w:val="en-CA"/>
        </w:rPr>
      </w:pPr>
      <w:r w:rsidRPr="00EC54DD">
        <w:rPr>
          <w:lang w:val="en-CA"/>
        </w:rPr>
        <w:t>List two of the primary goals of the landlord when negotiating a lease</w:t>
      </w:r>
    </w:p>
    <w:p w:rsidR="00F9334A" w:rsidRPr="005C58C9" w:rsidRDefault="00F9334A" w:rsidP="00F9334A">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F9334A" w:rsidRPr="005C58C9" w:rsidRDefault="00F9334A" w:rsidP="005C5A0E">
      <w:pPr>
        <w:rPr>
          <w:b/>
          <w:lang w:val="en-CA"/>
        </w:rPr>
      </w:pPr>
    </w:p>
    <w:p w:rsidR="00F9334A" w:rsidRPr="005C58C9" w:rsidRDefault="00F9334A" w:rsidP="005C5A0E">
      <w:pPr>
        <w:rPr>
          <w:b/>
          <w:lang w:val="en-CA"/>
        </w:rPr>
      </w:pPr>
    </w:p>
    <w:p w:rsidR="00F9334A" w:rsidRPr="005C58C9" w:rsidRDefault="00F9334A" w:rsidP="005C5A0E">
      <w:pPr>
        <w:rPr>
          <w:b/>
          <w:lang w:val="en-CA"/>
        </w:rPr>
      </w:pPr>
    </w:p>
    <w:p w:rsidR="00F9334A" w:rsidRPr="005C58C9" w:rsidRDefault="00F9334A" w:rsidP="005C5A0E">
      <w:pPr>
        <w:rPr>
          <w:b/>
          <w:lang w:val="en-CA"/>
        </w:rPr>
      </w:pPr>
    </w:p>
    <w:p w:rsidR="00F9334A" w:rsidRPr="005C58C9" w:rsidRDefault="00F9334A" w:rsidP="005C5A0E">
      <w:pPr>
        <w:rPr>
          <w:b/>
          <w:lang w:val="en-CA"/>
        </w:rPr>
      </w:pPr>
    </w:p>
    <w:p w:rsidR="00F9334A" w:rsidRPr="005C58C9" w:rsidRDefault="00F9334A" w:rsidP="005C5A0E">
      <w:pPr>
        <w:rPr>
          <w:b/>
          <w:lang w:val="en-CA"/>
        </w:rPr>
      </w:pPr>
    </w:p>
    <w:p w:rsidR="00F9334A" w:rsidRPr="005C58C9" w:rsidRDefault="00F9334A" w:rsidP="005C5A0E">
      <w:pPr>
        <w:rPr>
          <w:b/>
          <w:lang w:val="en-CA"/>
        </w:rPr>
      </w:pPr>
    </w:p>
    <w:p w:rsidR="005C5A0E" w:rsidRPr="005C58C9" w:rsidRDefault="005C5A0E" w:rsidP="005C5A0E">
      <w:pPr>
        <w:pBdr>
          <w:bottom w:val="single" w:sz="12" w:space="1" w:color="auto"/>
        </w:pBdr>
        <w:rPr>
          <w:b/>
          <w:lang w:val="en-CA"/>
        </w:rPr>
      </w:pPr>
    </w:p>
    <w:p w:rsidR="005C5A0E" w:rsidRPr="005C58C9" w:rsidRDefault="005C5A0E" w:rsidP="005C5A0E">
      <w:pPr>
        <w:rPr>
          <w:b/>
          <w:lang w:val="en-CA"/>
        </w:rPr>
      </w:pPr>
      <w:r w:rsidRPr="005C58C9">
        <w:rPr>
          <w:b/>
          <w:lang w:val="en-CA"/>
        </w:rPr>
        <w:t>Q4.</w:t>
      </w:r>
    </w:p>
    <w:p w:rsidR="005C5A0E" w:rsidRPr="00EC54DD" w:rsidRDefault="005C5A0E" w:rsidP="005C5A0E">
      <w:pPr>
        <w:rPr>
          <w:lang w:val="en-CA"/>
        </w:rPr>
      </w:pPr>
      <w:r w:rsidRPr="00EC54DD">
        <w:rPr>
          <w:lang w:val="en-CA"/>
        </w:rPr>
        <w:t>Why is maintaining the rent as high as possible so important to the Landlord?</w:t>
      </w:r>
    </w:p>
    <w:p w:rsidR="005C5A0E" w:rsidRPr="00EC54DD" w:rsidRDefault="005C5A0E" w:rsidP="005C5A0E">
      <w:pPr>
        <w:rPr>
          <w:lang w:val="en-CA"/>
        </w:rPr>
      </w:pPr>
    </w:p>
    <w:p w:rsidR="005C5A0E" w:rsidRPr="00EC54DD" w:rsidRDefault="005C5A0E" w:rsidP="005C5A0E">
      <w:pPr>
        <w:rPr>
          <w:lang w:val="en-CA"/>
        </w:rPr>
      </w:pPr>
      <w:r w:rsidRPr="00EC54DD">
        <w:rPr>
          <w:lang w:val="en-CA"/>
        </w:rPr>
        <w:t xml:space="preserve">If the landlord can increase from $21 to $23 per Sq. Ft per Yr how much will the value increase if the Cap Rate is 5.00% and the rentable area is 25,000 Sq. Ft? </w:t>
      </w:r>
    </w:p>
    <w:p w:rsidR="00F9334A" w:rsidRPr="005C58C9" w:rsidRDefault="00F9334A" w:rsidP="00F9334A">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F9334A" w:rsidRPr="005C58C9" w:rsidRDefault="00F9334A" w:rsidP="005C5A0E">
      <w:pPr>
        <w:rPr>
          <w:b/>
          <w:lang w:val="en-CA"/>
        </w:rPr>
      </w:pPr>
    </w:p>
    <w:p w:rsidR="005C5A0E" w:rsidRPr="005C58C9" w:rsidRDefault="005C5A0E" w:rsidP="005C5A0E">
      <w:pPr>
        <w:pBdr>
          <w:bottom w:val="single" w:sz="12" w:space="1" w:color="auto"/>
        </w:pBdr>
        <w:rPr>
          <w:b/>
          <w:lang w:val="en-CA"/>
        </w:rPr>
      </w:pPr>
    </w:p>
    <w:p w:rsidR="00F9334A" w:rsidRPr="005C58C9" w:rsidRDefault="00F9334A" w:rsidP="005C5A0E">
      <w:pPr>
        <w:pBdr>
          <w:bottom w:val="single" w:sz="12" w:space="1" w:color="auto"/>
        </w:pBdr>
        <w:rPr>
          <w:b/>
          <w:lang w:val="en-CA"/>
        </w:rPr>
      </w:pPr>
    </w:p>
    <w:p w:rsidR="00F9334A" w:rsidRPr="005C58C9" w:rsidRDefault="00F9334A" w:rsidP="005C5A0E">
      <w:pPr>
        <w:pBdr>
          <w:bottom w:val="single" w:sz="12" w:space="1" w:color="auto"/>
        </w:pBdr>
        <w:rPr>
          <w:b/>
          <w:lang w:val="en-CA"/>
        </w:rPr>
      </w:pPr>
    </w:p>
    <w:p w:rsidR="00F9334A" w:rsidRPr="005C58C9" w:rsidRDefault="00F9334A" w:rsidP="005C5A0E">
      <w:pPr>
        <w:pBdr>
          <w:bottom w:val="single" w:sz="12" w:space="1" w:color="auto"/>
        </w:pBdr>
        <w:rPr>
          <w:b/>
          <w:lang w:val="en-CA"/>
        </w:rPr>
      </w:pPr>
    </w:p>
    <w:p w:rsidR="00F9334A" w:rsidRPr="005C58C9" w:rsidRDefault="00F9334A" w:rsidP="005C5A0E">
      <w:pPr>
        <w:pBdr>
          <w:bottom w:val="single" w:sz="12" w:space="1" w:color="auto"/>
        </w:pBdr>
        <w:rPr>
          <w:b/>
          <w:lang w:val="en-CA"/>
        </w:rPr>
      </w:pPr>
    </w:p>
    <w:p w:rsidR="00F9334A" w:rsidRPr="005C58C9" w:rsidRDefault="00F9334A" w:rsidP="005C5A0E">
      <w:pPr>
        <w:pBdr>
          <w:bottom w:val="single" w:sz="12" w:space="1" w:color="auto"/>
        </w:pBdr>
        <w:rPr>
          <w:b/>
          <w:lang w:val="en-CA"/>
        </w:rPr>
      </w:pPr>
    </w:p>
    <w:p w:rsidR="00F9334A" w:rsidRPr="005C58C9" w:rsidRDefault="00F9334A" w:rsidP="005C5A0E">
      <w:pPr>
        <w:pBdr>
          <w:bottom w:val="single" w:sz="12" w:space="1" w:color="auto"/>
        </w:pBdr>
        <w:rPr>
          <w:b/>
          <w:lang w:val="en-CA"/>
        </w:rPr>
      </w:pPr>
    </w:p>
    <w:p w:rsidR="00F9334A" w:rsidRPr="005C58C9" w:rsidRDefault="00F9334A" w:rsidP="005C5A0E">
      <w:pPr>
        <w:pBdr>
          <w:bottom w:val="single" w:sz="12" w:space="1" w:color="auto"/>
        </w:pBdr>
        <w:rPr>
          <w:b/>
          <w:lang w:val="en-CA"/>
        </w:rPr>
      </w:pPr>
    </w:p>
    <w:p w:rsidR="00F9334A" w:rsidRPr="005C58C9" w:rsidRDefault="00F9334A" w:rsidP="005C5A0E">
      <w:pPr>
        <w:pBdr>
          <w:bottom w:val="single" w:sz="12" w:space="1" w:color="auto"/>
        </w:pBdr>
        <w:rPr>
          <w:b/>
          <w:lang w:val="en-CA"/>
        </w:rPr>
      </w:pPr>
    </w:p>
    <w:p w:rsidR="00F9334A" w:rsidRPr="005C58C9" w:rsidRDefault="00F9334A" w:rsidP="005C5A0E">
      <w:pPr>
        <w:pBdr>
          <w:bottom w:val="single" w:sz="12" w:space="1" w:color="auto"/>
        </w:pBdr>
        <w:rPr>
          <w:b/>
          <w:lang w:val="en-CA"/>
        </w:rPr>
      </w:pPr>
    </w:p>
    <w:p w:rsidR="00F9334A" w:rsidRPr="005C58C9" w:rsidRDefault="00F9334A" w:rsidP="005C5A0E">
      <w:pPr>
        <w:pBdr>
          <w:bottom w:val="single" w:sz="12" w:space="1" w:color="auto"/>
        </w:pBdr>
        <w:rPr>
          <w:b/>
          <w:lang w:val="en-CA"/>
        </w:rPr>
      </w:pPr>
    </w:p>
    <w:p w:rsidR="00F9334A" w:rsidRPr="005C58C9" w:rsidRDefault="00F9334A" w:rsidP="005C5A0E">
      <w:pPr>
        <w:pBdr>
          <w:bottom w:val="single" w:sz="12" w:space="1" w:color="auto"/>
        </w:pBdr>
        <w:rPr>
          <w:b/>
          <w:lang w:val="en-CA"/>
        </w:rPr>
      </w:pPr>
    </w:p>
    <w:p w:rsidR="005C5A0E" w:rsidRPr="005C58C9" w:rsidRDefault="005C5A0E" w:rsidP="005C5A0E">
      <w:pPr>
        <w:rPr>
          <w:b/>
          <w:lang w:val="en-CA"/>
        </w:rPr>
      </w:pPr>
      <w:r w:rsidRPr="005C58C9">
        <w:rPr>
          <w:b/>
          <w:lang w:val="en-CA"/>
        </w:rPr>
        <w:t>END</w:t>
      </w:r>
    </w:p>
    <w:p w:rsidR="005C5A0E" w:rsidRPr="005C58C9" w:rsidRDefault="005C5A0E" w:rsidP="005C5A0E">
      <w:pPr>
        <w:rPr>
          <w:b/>
          <w:lang w:val="en-CA"/>
        </w:rPr>
      </w:pPr>
    </w:p>
    <w:p w:rsidR="005C5A0E" w:rsidRPr="005C58C9" w:rsidRDefault="005C5A0E" w:rsidP="005C5A0E">
      <w:pPr>
        <w:spacing w:line="240" w:lineRule="auto"/>
        <w:rPr>
          <w:b/>
          <w:highlight w:val="cyan"/>
          <w:lang w:val="en-CA"/>
        </w:rPr>
      </w:pPr>
      <w:r w:rsidRPr="005C58C9">
        <w:rPr>
          <w:b/>
          <w:highlight w:val="cyan"/>
          <w:lang w:val="en-CA"/>
        </w:rPr>
        <w:br w:type="page"/>
      </w:r>
    </w:p>
    <w:p w:rsidR="005C5A0E" w:rsidRPr="005C58C9" w:rsidRDefault="007F0848" w:rsidP="007F0848">
      <w:pPr>
        <w:pStyle w:val="Heading1"/>
      </w:pPr>
      <w:bookmarkStart w:id="35" w:name="_Toc24785969"/>
      <w:bookmarkStart w:id="36" w:name="_Toc81490046"/>
      <w:r>
        <w:lastRenderedPageBreak/>
        <w:t xml:space="preserve">Valuing </w:t>
      </w:r>
      <w:r w:rsidR="00E2096D">
        <w:t xml:space="preserve">a </w:t>
      </w:r>
      <w:r w:rsidR="00E11532">
        <w:t>Land</w:t>
      </w:r>
      <w:r w:rsidR="005C5A0E" w:rsidRPr="005C58C9">
        <w:t xml:space="preserve"> </w:t>
      </w:r>
      <w:r w:rsidR="005C5A0E" w:rsidRPr="007F0848">
        <w:t>L</w:t>
      </w:r>
      <w:bookmarkEnd w:id="35"/>
      <w:r w:rsidRPr="007F0848">
        <w:t>ease</w:t>
      </w:r>
      <w:bookmarkEnd w:id="36"/>
    </w:p>
    <w:p w:rsidR="005C5A0E" w:rsidRPr="005C58C9" w:rsidRDefault="005C5A0E" w:rsidP="005C5A0E">
      <w:pPr>
        <w:spacing w:line="240" w:lineRule="auto"/>
        <w:rPr>
          <w:b/>
          <w:highlight w:val="yellow"/>
          <w:lang w:val="en-CA"/>
        </w:rPr>
      </w:pPr>
    </w:p>
    <w:p w:rsidR="005C5A0E" w:rsidRPr="005C58C9" w:rsidRDefault="005C5A0E" w:rsidP="005C5A0E">
      <w:pPr>
        <w:rPr>
          <w:b/>
          <w:lang w:val="en-CA"/>
        </w:rPr>
      </w:pPr>
      <w:r w:rsidRPr="005C58C9">
        <w:rPr>
          <w:b/>
          <w:lang w:val="en-CA"/>
        </w:rPr>
        <w:t>Q1.</w:t>
      </w:r>
    </w:p>
    <w:p w:rsidR="005C5A0E" w:rsidRPr="00EC54DD" w:rsidRDefault="005C5A0E" w:rsidP="005C5A0E">
      <w:pPr>
        <w:rPr>
          <w:lang w:val="en-CA"/>
        </w:rPr>
      </w:pPr>
      <w:r w:rsidRPr="00EC54DD">
        <w:rPr>
          <w:lang w:val="en-CA"/>
        </w:rPr>
        <w:t>What is a ground Lease and provide an example?</w:t>
      </w:r>
    </w:p>
    <w:p w:rsidR="00ED76E7" w:rsidRPr="005C58C9" w:rsidRDefault="00ED76E7" w:rsidP="00ED76E7">
      <w:pPr>
        <w:tabs>
          <w:tab w:val="left" w:pos="3396"/>
        </w:tabs>
        <w:spacing w:line="240" w:lineRule="auto"/>
        <w:jc w:val="both"/>
        <w:rPr>
          <w:b/>
          <w:i/>
          <w:lang w:val="en-CA"/>
        </w:rPr>
      </w:pPr>
      <w:r w:rsidRPr="005C58C9">
        <w:rPr>
          <w:b/>
          <w:i/>
          <w:lang w:val="en-CA"/>
        </w:rPr>
        <w:t xml:space="preserve">Your </w:t>
      </w:r>
      <w:r w:rsidR="00DC7897" w:rsidRPr="005C58C9">
        <w:rPr>
          <w:b/>
          <w:i/>
          <w:lang w:val="en-CA"/>
        </w:rPr>
        <w:t>a</w:t>
      </w:r>
      <w:r w:rsidRPr="005C58C9">
        <w:rPr>
          <w:b/>
          <w:i/>
          <w:lang w:val="en-CA"/>
        </w:rPr>
        <w:t>nswer</w:t>
      </w:r>
    </w:p>
    <w:p w:rsidR="00ED76E7" w:rsidRPr="005C58C9" w:rsidRDefault="00ED76E7" w:rsidP="005C5A0E">
      <w:pPr>
        <w:rPr>
          <w:b/>
          <w:lang w:val="en-CA"/>
        </w:rPr>
      </w:pPr>
    </w:p>
    <w:p w:rsidR="00ED76E7" w:rsidRPr="005C58C9" w:rsidRDefault="00ED76E7" w:rsidP="005C5A0E">
      <w:pPr>
        <w:rPr>
          <w:b/>
          <w:lang w:val="en-CA"/>
        </w:rPr>
      </w:pPr>
    </w:p>
    <w:p w:rsidR="00ED76E7" w:rsidRPr="005C58C9" w:rsidRDefault="00ED76E7" w:rsidP="005C5A0E">
      <w:pPr>
        <w:rPr>
          <w:b/>
          <w:lang w:val="en-CA"/>
        </w:rPr>
      </w:pPr>
    </w:p>
    <w:p w:rsidR="00ED76E7" w:rsidRPr="005C58C9" w:rsidRDefault="00ED76E7" w:rsidP="005C5A0E">
      <w:pPr>
        <w:rPr>
          <w:b/>
          <w:lang w:val="en-CA"/>
        </w:rPr>
      </w:pPr>
    </w:p>
    <w:p w:rsidR="00ED76E7" w:rsidRPr="005C58C9" w:rsidRDefault="00ED76E7" w:rsidP="005C5A0E">
      <w:pPr>
        <w:rPr>
          <w:b/>
          <w:lang w:val="en-CA"/>
        </w:rPr>
      </w:pPr>
    </w:p>
    <w:p w:rsidR="00ED76E7" w:rsidRPr="005C58C9" w:rsidRDefault="00ED76E7" w:rsidP="005C5A0E">
      <w:pPr>
        <w:rPr>
          <w:b/>
          <w:lang w:val="en-CA"/>
        </w:rPr>
      </w:pPr>
    </w:p>
    <w:p w:rsidR="005C5A0E" w:rsidRPr="005C58C9" w:rsidRDefault="005C5A0E"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rPr>
          <w:b/>
          <w:lang w:val="en-CA"/>
        </w:rPr>
      </w:pPr>
      <w:r w:rsidRPr="005C58C9">
        <w:rPr>
          <w:b/>
          <w:lang w:val="en-CA"/>
        </w:rPr>
        <w:t>Q2.</w:t>
      </w:r>
    </w:p>
    <w:p w:rsidR="005C5A0E" w:rsidRPr="00EC54DD" w:rsidRDefault="005C5A0E" w:rsidP="005C5A0E">
      <w:pPr>
        <w:rPr>
          <w:lang w:val="en-CA"/>
        </w:rPr>
      </w:pPr>
      <w:r w:rsidRPr="00EC54DD">
        <w:rPr>
          <w:lang w:val="en-CA"/>
        </w:rPr>
        <w:t>With a ground lease does the building developer end up owning the land at the end of the land lease?</w:t>
      </w:r>
    </w:p>
    <w:p w:rsidR="005C5A0E" w:rsidRPr="005C58C9" w:rsidRDefault="005C5A0E" w:rsidP="005C5A0E">
      <w:pPr>
        <w:rPr>
          <w:b/>
          <w:lang w:val="en-CA"/>
        </w:rPr>
      </w:pPr>
    </w:p>
    <w:p w:rsidR="005C5A0E" w:rsidRPr="005C58C9" w:rsidRDefault="005C5A0E" w:rsidP="005C5A0E">
      <w:pPr>
        <w:rPr>
          <w:b/>
          <w:lang w:val="en-CA"/>
        </w:rPr>
      </w:pPr>
      <w:r w:rsidRPr="005C58C9">
        <w:rPr>
          <w:b/>
          <w:lang w:val="en-CA"/>
        </w:rPr>
        <w:tab/>
      </w:r>
      <w:r w:rsidRPr="005C58C9">
        <w:rPr>
          <w:b/>
          <w:lang w:val="en-CA"/>
        </w:rPr>
        <w:tab/>
      </w:r>
      <w:r w:rsidRPr="005C58C9">
        <w:rPr>
          <w:b/>
          <w:lang w:val="en-CA"/>
        </w:rPr>
        <w:tab/>
      </w:r>
      <w:r w:rsidRPr="005C58C9">
        <w:rPr>
          <w:b/>
          <w:lang w:val="en-CA"/>
        </w:rPr>
        <w:tab/>
        <w:t>Yes    or    No</w:t>
      </w:r>
    </w:p>
    <w:p w:rsidR="00ED76E7" w:rsidRPr="005C58C9" w:rsidRDefault="005C5A0E" w:rsidP="005C5A0E">
      <w:pPr>
        <w:rPr>
          <w:b/>
          <w:lang w:val="en-CA"/>
        </w:rPr>
      </w:pPr>
      <w:r w:rsidRPr="005C58C9">
        <w:rPr>
          <w:b/>
          <w:lang w:val="en-CA"/>
        </w:rPr>
        <w:tab/>
      </w:r>
      <w:r w:rsidRPr="005C58C9">
        <w:rPr>
          <w:b/>
          <w:lang w:val="en-CA"/>
        </w:rPr>
        <w:tab/>
      </w:r>
      <w:r w:rsidRPr="005C58C9">
        <w:rPr>
          <w:b/>
          <w:lang w:val="en-CA"/>
        </w:rPr>
        <w:tab/>
        <w:t xml:space="preserve">          </w:t>
      </w:r>
    </w:p>
    <w:p w:rsidR="005C5A0E" w:rsidRPr="005C58C9" w:rsidRDefault="00ED76E7" w:rsidP="005C5A0E">
      <w:pPr>
        <w:rPr>
          <w:b/>
          <w:i/>
          <w:lang w:val="en-CA"/>
        </w:rPr>
      </w:pPr>
      <w:r w:rsidRPr="005C58C9">
        <w:rPr>
          <w:b/>
          <w:lang w:val="en-CA"/>
        </w:rPr>
        <w:t xml:space="preserve">                                                      </w:t>
      </w:r>
      <w:r w:rsidR="005C5A0E" w:rsidRPr="005C58C9">
        <w:rPr>
          <w:b/>
          <w:i/>
          <w:lang w:val="en-CA"/>
        </w:rPr>
        <w:t>Circle your answer</w:t>
      </w:r>
    </w:p>
    <w:p w:rsidR="005C5A0E" w:rsidRPr="005C58C9" w:rsidRDefault="005C5A0E"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rPr>
          <w:b/>
          <w:lang w:val="en-CA"/>
        </w:rPr>
      </w:pPr>
      <w:r w:rsidRPr="005C58C9">
        <w:rPr>
          <w:b/>
          <w:lang w:val="en-CA"/>
        </w:rPr>
        <w:t>Q3.</w:t>
      </w:r>
    </w:p>
    <w:p w:rsidR="005C5A0E" w:rsidRPr="00EC54DD" w:rsidRDefault="005C5A0E" w:rsidP="005C5A0E">
      <w:pPr>
        <w:rPr>
          <w:lang w:val="en-CA"/>
        </w:rPr>
      </w:pPr>
      <w:r w:rsidRPr="00EC54DD">
        <w:rPr>
          <w:lang w:val="en-CA"/>
        </w:rPr>
        <w:t>Can a ground or land leases be bought and sold?</w:t>
      </w:r>
    </w:p>
    <w:p w:rsidR="00ED76E7" w:rsidRPr="00EC54DD" w:rsidRDefault="00ED76E7" w:rsidP="005C5A0E">
      <w:pPr>
        <w:rPr>
          <w:lang w:val="en-CA"/>
        </w:rPr>
      </w:pPr>
    </w:p>
    <w:p w:rsidR="00ED76E7" w:rsidRPr="00EC54DD" w:rsidRDefault="00ED76E7" w:rsidP="00ED76E7">
      <w:pPr>
        <w:rPr>
          <w:lang w:val="en-CA"/>
        </w:rPr>
      </w:pPr>
      <w:r w:rsidRPr="00EC54DD">
        <w:rPr>
          <w:lang w:val="en-CA"/>
        </w:rPr>
        <w:t xml:space="preserve">                                                         Yes    or    No</w:t>
      </w:r>
    </w:p>
    <w:p w:rsidR="00ED76E7" w:rsidRPr="005C58C9" w:rsidRDefault="00ED76E7" w:rsidP="00ED76E7">
      <w:pPr>
        <w:rPr>
          <w:b/>
          <w:lang w:val="en-CA"/>
        </w:rPr>
      </w:pPr>
      <w:r w:rsidRPr="005C58C9">
        <w:rPr>
          <w:b/>
          <w:lang w:val="en-CA"/>
        </w:rPr>
        <w:tab/>
      </w:r>
      <w:r w:rsidRPr="005C58C9">
        <w:rPr>
          <w:b/>
          <w:lang w:val="en-CA"/>
        </w:rPr>
        <w:tab/>
      </w:r>
      <w:r w:rsidRPr="005C58C9">
        <w:rPr>
          <w:b/>
          <w:lang w:val="en-CA"/>
        </w:rPr>
        <w:tab/>
        <w:t xml:space="preserve">          </w:t>
      </w:r>
    </w:p>
    <w:p w:rsidR="00ED76E7" w:rsidRPr="005C58C9" w:rsidRDefault="00ED76E7" w:rsidP="00ED76E7">
      <w:pPr>
        <w:rPr>
          <w:b/>
          <w:i/>
          <w:lang w:val="en-CA"/>
        </w:rPr>
      </w:pPr>
      <w:r w:rsidRPr="005C58C9">
        <w:rPr>
          <w:b/>
          <w:lang w:val="en-CA"/>
        </w:rPr>
        <w:t xml:space="preserve">                                                      </w:t>
      </w:r>
      <w:r w:rsidRPr="005C58C9">
        <w:rPr>
          <w:b/>
          <w:i/>
          <w:lang w:val="en-CA"/>
        </w:rPr>
        <w:t>Circle your answer</w:t>
      </w:r>
    </w:p>
    <w:p w:rsidR="00ED76E7" w:rsidRPr="005C58C9" w:rsidRDefault="00ED76E7" w:rsidP="005C5A0E">
      <w:pPr>
        <w:rPr>
          <w:b/>
          <w:lang w:val="en-CA"/>
        </w:rPr>
      </w:pPr>
    </w:p>
    <w:p w:rsidR="00ED76E7" w:rsidRPr="005C58C9" w:rsidRDefault="00ED76E7" w:rsidP="005C5A0E">
      <w:pPr>
        <w:rPr>
          <w:b/>
          <w:lang w:val="en-CA"/>
        </w:rPr>
      </w:pPr>
    </w:p>
    <w:p w:rsidR="005C5A0E" w:rsidRPr="005C58C9" w:rsidRDefault="005C5A0E"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spacing w:line="240" w:lineRule="auto"/>
        <w:rPr>
          <w:b/>
          <w:lang w:val="en-CA"/>
        </w:rPr>
      </w:pPr>
      <w:r w:rsidRPr="005C58C9">
        <w:rPr>
          <w:b/>
          <w:lang w:val="en-CA"/>
        </w:rPr>
        <w:br w:type="page"/>
      </w:r>
    </w:p>
    <w:p w:rsidR="005C5A0E" w:rsidRPr="005C58C9" w:rsidRDefault="005C5A0E" w:rsidP="005C5A0E">
      <w:pPr>
        <w:rPr>
          <w:b/>
          <w:lang w:val="en-CA"/>
        </w:rPr>
      </w:pPr>
      <w:r w:rsidRPr="005C58C9">
        <w:rPr>
          <w:b/>
          <w:lang w:val="en-CA"/>
        </w:rPr>
        <w:lastRenderedPageBreak/>
        <w:t>Q4.</w:t>
      </w:r>
    </w:p>
    <w:p w:rsidR="005C5A0E" w:rsidRPr="00EC54DD" w:rsidRDefault="005C5A0E" w:rsidP="005C5A0E">
      <w:pPr>
        <w:rPr>
          <w:lang w:val="en-CA"/>
        </w:rPr>
      </w:pPr>
      <w:r w:rsidRPr="00EC54DD">
        <w:rPr>
          <w:lang w:val="en-CA"/>
        </w:rPr>
        <w:t>How do you go about valuing a ground or land lease?</w:t>
      </w:r>
    </w:p>
    <w:p w:rsidR="008E7678" w:rsidRPr="005C58C9" w:rsidRDefault="008E7678" w:rsidP="005C5A0E">
      <w:pPr>
        <w:rPr>
          <w:b/>
          <w:i/>
          <w:lang w:val="en-CA"/>
        </w:rPr>
      </w:pPr>
      <w:r w:rsidRPr="005C58C9">
        <w:rPr>
          <w:b/>
          <w:i/>
          <w:lang w:val="en-CA"/>
        </w:rPr>
        <w:t>Your answer</w:t>
      </w:r>
    </w:p>
    <w:p w:rsidR="005C5A0E" w:rsidRPr="005C58C9" w:rsidRDefault="005C5A0E" w:rsidP="005C5A0E">
      <w:pPr>
        <w:pBdr>
          <w:bottom w:val="single" w:sz="12" w:space="1" w:color="auto"/>
        </w:pBdr>
        <w:rPr>
          <w:b/>
          <w:lang w:val="en-CA"/>
        </w:rPr>
      </w:pPr>
    </w:p>
    <w:p w:rsidR="008E7678" w:rsidRPr="005C58C9" w:rsidRDefault="008E7678" w:rsidP="005C5A0E">
      <w:pPr>
        <w:pBdr>
          <w:bottom w:val="single" w:sz="12" w:space="1" w:color="auto"/>
        </w:pBdr>
        <w:rPr>
          <w:b/>
          <w:lang w:val="en-CA"/>
        </w:rPr>
      </w:pPr>
    </w:p>
    <w:p w:rsidR="008E7678" w:rsidRPr="005C58C9" w:rsidRDefault="008E7678" w:rsidP="005C5A0E">
      <w:pPr>
        <w:pBdr>
          <w:bottom w:val="single" w:sz="12" w:space="1" w:color="auto"/>
        </w:pBdr>
        <w:rPr>
          <w:b/>
          <w:lang w:val="en-CA"/>
        </w:rPr>
      </w:pPr>
    </w:p>
    <w:p w:rsidR="008E7678" w:rsidRPr="005C58C9" w:rsidRDefault="008E7678" w:rsidP="005C5A0E">
      <w:pPr>
        <w:pBdr>
          <w:bottom w:val="single" w:sz="12" w:space="1" w:color="auto"/>
        </w:pBdr>
        <w:rPr>
          <w:b/>
          <w:lang w:val="en-CA"/>
        </w:rPr>
      </w:pPr>
    </w:p>
    <w:p w:rsidR="008E7678" w:rsidRPr="005C58C9" w:rsidRDefault="008E7678" w:rsidP="005C5A0E">
      <w:pPr>
        <w:pBdr>
          <w:bottom w:val="single" w:sz="12" w:space="1" w:color="auto"/>
        </w:pBdr>
        <w:rPr>
          <w:b/>
          <w:lang w:val="en-CA"/>
        </w:rPr>
      </w:pPr>
    </w:p>
    <w:p w:rsidR="008E7678" w:rsidRPr="005C58C9" w:rsidRDefault="008E7678" w:rsidP="005C5A0E">
      <w:pPr>
        <w:pBdr>
          <w:bottom w:val="single" w:sz="12" w:space="1" w:color="auto"/>
        </w:pBdr>
        <w:rPr>
          <w:b/>
          <w:lang w:val="en-CA"/>
        </w:rPr>
      </w:pPr>
    </w:p>
    <w:p w:rsidR="008E7678" w:rsidRPr="005C58C9" w:rsidRDefault="008E7678"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spacing w:line="240" w:lineRule="auto"/>
        <w:rPr>
          <w:b/>
          <w:lang w:val="en-CA"/>
        </w:rPr>
      </w:pPr>
      <w:r w:rsidRPr="005C58C9">
        <w:rPr>
          <w:b/>
          <w:lang w:val="en-CA"/>
        </w:rPr>
        <w:t xml:space="preserve">Q5. </w:t>
      </w:r>
    </w:p>
    <w:p w:rsidR="005C5A0E" w:rsidRPr="00EC54DD" w:rsidRDefault="005C5A0E" w:rsidP="005C5A0E">
      <w:pPr>
        <w:rPr>
          <w:lang w:val="en-CA"/>
        </w:rPr>
      </w:pPr>
      <w:proofErr w:type="gramStart"/>
      <w:r w:rsidRPr="00EC54DD">
        <w:rPr>
          <w:lang w:val="en-CA"/>
        </w:rPr>
        <w:t>Example.</w:t>
      </w:r>
      <w:proofErr w:type="gramEnd"/>
      <w:r w:rsidRPr="00EC54DD">
        <w:rPr>
          <w:lang w:val="en-CA"/>
        </w:rPr>
        <w:t xml:space="preserve"> Calculating the value of a ground or land lease</w:t>
      </w:r>
    </w:p>
    <w:p w:rsidR="005C5A0E" w:rsidRPr="00EC54DD" w:rsidRDefault="005C5A0E" w:rsidP="005C5A0E">
      <w:pPr>
        <w:rPr>
          <w:lang w:val="en-CA"/>
        </w:rPr>
      </w:pPr>
    </w:p>
    <w:p w:rsidR="005C5A0E" w:rsidRPr="00EC54DD" w:rsidRDefault="005C5A0E" w:rsidP="005C5A0E">
      <w:pPr>
        <w:rPr>
          <w:lang w:val="en-CA"/>
        </w:rPr>
      </w:pPr>
      <w:r w:rsidRPr="00EC54DD">
        <w:rPr>
          <w:lang w:val="en-CA"/>
        </w:rPr>
        <w:t>An investor is considering buying a land lease and wants a 10% return.</w:t>
      </w:r>
    </w:p>
    <w:p w:rsidR="005C5A0E" w:rsidRPr="00EC54DD" w:rsidRDefault="005C5A0E" w:rsidP="005C5A0E">
      <w:pPr>
        <w:rPr>
          <w:lang w:val="en-CA"/>
        </w:rPr>
      </w:pPr>
    </w:p>
    <w:p w:rsidR="005C5A0E" w:rsidRPr="00EC54DD" w:rsidRDefault="005C5A0E" w:rsidP="005C5A0E">
      <w:pPr>
        <w:rPr>
          <w:lang w:val="en-CA"/>
        </w:rPr>
      </w:pPr>
      <w:r w:rsidRPr="00EC54DD">
        <w:rPr>
          <w:lang w:val="en-CA"/>
        </w:rPr>
        <w:t>The land lease is $200,000 per year for 75 years. The yearly lease payments are made at the beginning of each year.</w:t>
      </w:r>
    </w:p>
    <w:p w:rsidR="005C5A0E" w:rsidRPr="00EC54DD" w:rsidRDefault="005C5A0E" w:rsidP="005C5A0E">
      <w:pPr>
        <w:rPr>
          <w:lang w:val="en-CA"/>
        </w:rPr>
      </w:pPr>
    </w:p>
    <w:p w:rsidR="005C5A0E" w:rsidRPr="00EC54DD" w:rsidRDefault="005C5A0E" w:rsidP="00EC54DD">
      <w:pPr>
        <w:rPr>
          <w:lang w:val="en-CA"/>
        </w:rPr>
      </w:pPr>
      <w:r w:rsidRPr="00EC54DD">
        <w:rPr>
          <w:lang w:val="en-CA"/>
        </w:rPr>
        <w:t>How much should the investor pay for the land lease?</w:t>
      </w:r>
    </w:p>
    <w:p w:rsidR="005C5A0E" w:rsidRPr="005C58C9" w:rsidRDefault="005C5A0E" w:rsidP="005C5A0E">
      <w:pPr>
        <w:rPr>
          <w:b/>
          <w:lang w:val="en-CA"/>
        </w:rPr>
      </w:pPr>
    </w:p>
    <w:p w:rsidR="005C5A0E" w:rsidRPr="005C58C9" w:rsidRDefault="00EC54DD" w:rsidP="005C5A0E">
      <w:pPr>
        <w:rPr>
          <w:b/>
          <w:i/>
          <w:lang w:val="en-CA"/>
        </w:rPr>
      </w:pPr>
      <w:r>
        <w:rPr>
          <w:b/>
          <w:i/>
          <w:lang w:val="en-CA"/>
        </w:rPr>
        <w:t>Flip side</w:t>
      </w:r>
    </w:p>
    <w:p w:rsidR="005C5A0E" w:rsidRPr="005C58C9" w:rsidRDefault="005C5A0E" w:rsidP="005C5A0E">
      <w:pPr>
        <w:rPr>
          <w:b/>
          <w:i/>
          <w:lang w:val="en-CA"/>
        </w:rPr>
      </w:pPr>
    </w:p>
    <w:p w:rsidR="005C5A0E" w:rsidRPr="008E03D6" w:rsidRDefault="005C5A0E" w:rsidP="005C5A0E">
      <w:pPr>
        <w:rPr>
          <w:b/>
          <w:lang w:val="en-CA"/>
        </w:rPr>
      </w:pPr>
      <w:bookmarkStart w:id="37" w:name="_Hlk23920559"/>
      <w:r w:rsidRPr="008E03D6">
        <w:rPr>
          <w:b/>
          <w:lang w:val="en-CA"/>
        </w:rPr>
        <w:t>The Net Present Value (NPV) $200,000 per year for 75 years at 10% discount rate is $2,198,270 with the annuals lease payment being made at the beginning of the year.</w:t>
      </w:r>
    </w:p>
    <w:p w:rsidR="005C5A0E" w:rsidRPr="008E03D6" w:rsidRDefault="005C5A0E" w:rsidP="005C5A0E">
      <w:pPr>
        <w:rPr>
          <w:b/>
          <w:lang w:val="en-CA"/>
        </w:rPr>
      </w:pPr>
    </w:p>
    <w:p w:rsidR="005C5A0E" w:rsidRPr="008E03D6" w:rsidRDefault="005C5A0E" w:rsidP="005C5A0E">
      <w:pPr>
        <w:rPr>
          <w:b/>
          <w:lang w:val="en-CA"/>
        </w:rPr>
      </w:pPr>
      <w:r w:rsidRPr="008E03D6">
        <w:rPr>
          <w:b/>
          <w:lang w:val="en-CA"/>
        </w:rPr>
        <w:t>The value of the ground lease at 10% is $2,198,270</w:t>
      </w:r>
    </w:p>
    <w:p w:rsidR="005C5A0E" w:rsidRPr="008E03D6" w:rsidRDefault="005C5A0E" w:rsidP="005C5A0E">
      <w:pPr>
        <w:rPr>
          <w:b/>
          <w:lang w:val="en-CA"/>
        </w:rPr>
      </w:pPr>
    </w:p>
    <w:p w:rsidR="005C5A0E" w:rsidRPr="008E03D6" w:rsidRDefault="005C5A0E" w:rsidP="005C5A0E">
      <w:pPr>
        <w:rPr>
          <w:b/>
          <w:lang w:val="en-CA"/>
        </w:rPr>
      </w:pPr>
      <w:r w:rsidRPr="008E03D6">
        <w:rPr>
          <w:b/>
          <w:lang w:val="en-CA"/>
        </w:rPr>
        <w:t>If an investor bought the ground lease for $2,198,270 the return (IRR) would be 10%</w:t>
      </w:r>
    </w:p>
    <w:p w:rsidR="008E03D6" w:rsidRDefault="008E03D6" w:rsidP="005C5A0E">
      <w:pPr>
        <w:rPr>
          <w:b/>
          <w:lang w:val="en-CA"/>
        </w:rPr>
      </w:pPr>
      <w:r>
        <w:rPr>
          <w:b/>
          <w:lang w:val="en-CA"/>
        </w:rPr>
        <w:t xml:space="preserve"> </w:t>
      </w:r>
    </w:p>
    <w:p w:rsidR="008E03D6" w:rsidRPr="008E03D6" w:rsidRDefault="008E03D6" w:rsidP="005C5A0E">
      <w:pPr>
        <w:rPr>
          <w:b/>
          <w:lang w:val="en-CA"/>
        </w:rPr>
      </w:pPr>
      <w:r>
        <w:rPr>
          <w:b/>
          <w:lang w:val="en-CA"/>
        </w:rPr>
        <w:t>______________________________________________________________________</w:t>
      </w:r>
    </w:p>
    <w:p w:rsidR="005C5A0E" w:rsidRPr="00E2096D" w:rsidRDefault="005C5A0E" w:rsidP="00E2096D">
      <w:pPr>
        <w:rPr>
          <w:b/>
        </w:rPr>
      </w:pPr>
      <w:r w:rsidRPr="00E2096D">
        <w:rPr>
          <w:b/>
        </w:rPr>
        <w:t>END</w:t>
      </w:r>
    </w:p>
    <w:bookmarkEnd w:id="37"/>
    <w:p w:rsidR="005C5A0E" w:rsidRPr="005C58C9" w:rsidRDefault="005C5A0E" w:rsidP="005C5A0E">
      <w:pPr>
        <w:rPr>
          <w:b/>
          <w:lang w:val="en-CA"/>
        </w:rPr>
      </w:pPr>
    </w:p>
    <w:p w:rsidR="005C5A0E" w:rsidRPr="005C58C9" w:rsidRDefault="005C5A0E" w:rsidP="005C5A0E">
      <w:pPr>
        <w:rPr>
          <w:b/>
          <w:lang w:val="en-CA"/>
        </w:rPr>
      </w:pPr>
    </w:p>
    <w:p w:rsidR="005C5A0E" w:rsidRPr="005C58C9" w:rsidRDefault="005C5A0E" w:rsidP="005C5A0E">
      <w:pPr>
        <w:spacing w:line="240" w:lineRule="auto"/>
        <w:rPr>
          <w:b/>
          <w:lang w:val="en-CA"/>
        </w:rPr>
      </w:pPr>
      <w:r w:rsidRPr="005C58C9">
        <w:rPr>
          <w:b/>
          <w:lang w:val="en-CA"/>
        </w:rPr>
        <w:br w:type="page"/>
      </w:r>
    </w:p>
    <w:p w:rsidR="005C5A0E" w:rsidRPr="005C58C9" w:rsidRDefault="005C5A0E" w:rsidP="00EC54DD">
      <w:pPr>
        <w:pStyle w:val="Heading1"/>
      </w:pPr>
      <w:bookmarkStart w:id="38" w:name="_Toc24785970"/>
      <w:bookmarkStart w:id="39" w:name="_Toc81490047"/>
      <w:r w:rsidRPr="005C58C9">
        <w:lastRenderedPageBreak/>
        <w:t>B</w:t>
      </w:r>
      <w:r w:rsidR="002E110F">
        <w:t>lending</w:t>
      </w:r>
      <w:r w:rsidRPr="005C58C9">
        <w:t xml:space="preserve"> </w:t>
      </w:r>
      <w:r w:rsidR="002E110F">
        <w:t>&amp;</w:t>
      </w:r>
      <w:r w:rsidRPr="005C58C9">
        <w:t xml:space="preserve"> </w:t>
      </w:r>
      <w:r w:rsidR="002E110F">
        <w:t>Extending a</w:t>
      </w:r>
      <w:r w:rsidRPr="005C58C9">
        <w:t xml:space="preserve"> </w:t>
      </w:r>
      <w:bookmarkEnd w:id="38"/>
      <w:r w:rsidR="002E110F">
        <w:t>Lease</w:t>
      </w:r>
      <w:bookmarkEnd w:id="39"/>
    </w:p>
    <w:p w:rsidR="005C5A0E" w:rsidRPr="005C58C9" w:rsidRDefault="005C5A0E" w:rsidP="005C5A0E">
      <w:pPr>
        <w:rPr>
          <w:b/>
          <w:lang w:val="en-CA"/>
        </w:rPr>
      </w:pPr>
      <w:r w:rsidRPr="005C58C9">
        <w:rPr>
          <w:b/>
          <w:lang w:val="en-CA"/>
        </w:rPr>
        <w:t>Q1.</w:t>
      </w:r>
    </w:p>
    <w:p w:rsidR="005C5A0E" w:rsidRPr="00EC54DD" w:rsidRDefault="005C5A0E" w:rsidP="005C5A0E">
      <w:pPr>
        <w:pBdr>
          <w:bottom w:val="single" w:sz="12" w:space="1" w:color="auto"/>
        </w:pBdr>
        <w:rPr>
          <w:lang w:val="en-CA"/>
        </w:rPr>
      </w:pPr>
      <w:r w:rsidRPr="00EC54DD">
        <w:rPr>
          <w:lang w:val="en-CA"/>
        </w:rPr>
        <w:t>Explain “Blending &amp; Extending” a lease</w:t>
      </w:r>
    </w:p>
    <w:p w:rsidR="007418A9" w:rsidRPr="005C58C9" w:rsidRDefault="00717C56" w:rsidP="005C5A0E">
      <w:pPr>
        <w:pBdr>
          <w:bottom w:val="single" w:sz="12" w:space="1" w:color="auto"/>
        </w:pBdr>
        <w:rPr>
          <w:b/>
          <w:i/>
          <w:lang w:val="en-CA"/>
        </w:rPr>
      </w:pPr>
      <w:r w:rsidRPr="005C58C9">
        <w:rPr>
          <w:b/>
          <w:i/>
          <w:lang w:val="en-CA"/>
        </w:rPr>
        <w:t>Your answer</w:t>
      </w:r>
    </w:p>
    <w:p w:rsidR="007418A9" w:rsidRPr="005C58C9" w:rsidRDefault="007418A9" w:rsidP="005C5A0E">
      <w:pPr>
        <w:pBdr>
          <w:bottom w:val="single" w:sz="12" w:space="1" w:color="auto"/>
        </w:pBdr>
        <w:rPr>
          <w:b/>
          <w:lang w:val="en-CA"/>
        </w:rPr>
      </w:pPr>
    </w:p>
    <w:p w:rsidR="00717C56" w:rsidRPr="005C58C9" w:rsidRDefault="00717C56" w:rsidP="005C5A0E">
      <w:pPr>
        <w:pBdr>
          <w:bottom w:val="single" w:sz="12" w:space="1" w:color="auto"/>
        </w:pBdr>
        <w:rPr>
          <w:b/>
          <w:lang w:val="en-CA"/>
        </w:rPr>
      </w:pPr>
    </w:p>
    <w:p w:rsidR="00717C56" w:rsidRPr="005C58C9" w:rsidRDefault="00717C56" w:rsidP="005C5A0E">
      <w:pPr>
        <w:pBdr>
          <w:bottom w:val="single" w:sz="12" w:space="1" w:color="auto"/>
        </w:pBdr>
        <w:rPr>
          <w:b/>
          <w:lang w:val="en-CA"/>
        </w:rPr>
      </w:pPr>
    </w:p>
    <w:p w:rsidR="00717C56" w:rsidRPr="005C58C9" w:rsidRDefault="00717C56" w:rsidP="005C5A0E">
      <w:pPr>
        <w:pBdr>
          <w:bottom w:val="single" w:sz="12" w:space="1" w:color="auto"/>
        </w:pBdr>
        <w:rPr>
          <w:b/>
          <w:lang w:val="en-CA"/>
        </w:rPr>
      </w:pPr>
    </w:p>
    <w:p w:rsidR="00717C56" w:rsidRPr="005C58C9" w:rsidRDefault="00717C56" w:rsidP="005C5A0E">
      <w:pPr>
        <w:pBdr>
          <w:bottom w:val="single" w:sz="12" w:space="1" w:color="auto"/>
        </w:pBdr>
        <w:rPr>
          <w:b/>
          <w:lang w:val="en-CA"/>
        </w:rPr>
      </w:pPr>
    </w:p>
    <w:p w:rsidR="005C5A0E" w:rsidRPr="005C58C9" w:rsidRDefault="005C5A0E" w:rsidP="005C5A0E">
      <w:pPr>
        <w:rPr>
          <w:b/>
          <w:lang w:val="en-CA"/>
        </w:rPr>
      </w:pPr>
    </w:p>
    <w:p w:rsidR="005C5A0E" w:rsidRPr="005C58C9" w:rsidRDefault="005C5A0E" w:rsidP="005C5A0E">
      <w:pPr>
        <w:rPr>
          <w:b/>
          <w:lang w:val="en-CA"/>
        </w:rPr>
      </w:pPr>
      <w:r w:rsidRPr="005C58C9">
        <w:rPr>
          <w:b/>
          <w:lang w:val="en-CA"/>
        </w:rPr>
        <w:t>Q2.</w:t>
      </w:r>
    </w:p>
    <w:p w:rsidR="007A734B" w:rsidRPr="00EC54DD" w:rsidRDefault="005C5A0E" w:rsidP="005C5A0E">
      <w:pPr>
        <w:rPr>
          <w:lang w:val="en-CA"/>
        </w:rPr>
      </w:pPr>
      <w:r w:rsidRPr="00EC54DD">
        <w:rPr>
          <w:lang w:val="en-CA"/>
        </w:rPr>
        <w:t>Provide an example of blending and extending a lease.</w:t>
      </w:r>
    </w:p>
    <w:p w:rsidR="007A734B" w:rsidRPr="005C58C9" w:rsidRDefault="007A734B" w:rsidP="005C5A0E">
      <w:pPr>
        <w:rPr>
          <w:b/>
          <w:i/>
          <w:lang w:val="en-CA"/>
        </w:rPr>
      </w:pPr>
      <w:proofErr w:type="gramStart"/>
      <w:r w:rsidRPr="005C58C9">
        <w:rPr>
          <w:b/>
          <w:i/>
          <w:lang w:val="en-CA"/>
        </w:rPr>
        <w:t>Your</w:t>
      </w:r>
      <w:proofErr w:type="gramEnd"/>
      <w:r w:rsidRPr="005C58C9">
        <w:rPr>
          <w:b/>
          <w:i/>
          <w:lang w:val="en-CA"/>
        </w:rPr>
        <w:t xml:space="preserve"> Answer</w:t>
      </w:r>
    </w:p>
    <w:p w:rsidR="005C5A0E" w:rsidRPr="005C58C9" w:rsidRDefault="005C5A0E" w:rsidP="005C5A0E">
      <w:pPr>
        <w:pBdr>
          <w:bottom w:val="single" w:sz="12" w:space="1" w:color="auto"/>
        </w:pBdr>
        <w:rPr>
          <w:b/>
          <w:lang w:val="en-CA"/>
        </w:rPr>
      </w:pPr>
    </w:p>
    <w:p w:rsidR="007A734B" w:rsidRPr="005C58C9" w:rsidRDefault="007A734B" w:rsidP="005C5A0E">
      <w:pPr>
        <w:pBdr>
          <w:bottom w:val="single" w:sz="12" w:space="1" w:color="auto"/>
        </w:pBdr>
        <w:rPr>
          <w:b/>
          <w:lang w:val="en-CA"/>
        </w:rPr>
      </w:pPr>
    </w:p>
    <w:p w:rsidR="00717C56" w:rsidRPr="005C58C9" w:rsidRDefault="00717C56" w:rsidP="005C5A0E">
      <w:pPr>
        <w:pBdr>
          <w:bottom w:val="single" w:sz="12" w:space="1" w:color="auto"/>
        </w:pBdr>
        <w:rPr>
          <w:b/>
          <w:lang w:val="en-CA"/>
        </w:rPr>
      </w:pPr>
    </w:p>
    <w:p w:rsidR="007A734B" w:rsidRPr="005C58C9" w:rsidRDefault="007A734B" w:rsidP="005C5A0E">
      <w:pPr>
        <w:pBdr>
          <w:bottom w:val="single" w:sz="12" w:space="1" w:color="auto"/>
        </w:pBdr>
        <w:rPr>
          <w:b/>
          <w:lang w:val="en-CA"/>
        </w:rPr>
      </w:pPr>
    </w:p>
    <w:p w:rsidR="007A734B" w:rsidRPr="005C58C9" w:rsidRDefault="007A734B" w:rsidP="005C5A0E">
      <w:pPr>
        <w:pBdr>
          <w:bottom w:val="single" w:sz="12" w:space="1" w:color="auto"/>
        </w:pBdr>
        <w:rPr>
          <w:b/>
          <w:lang w:val="en-CA"/>
        </w:rPr>
      </w:pPr>
    </w:p>
    <w:p w:rsidR="007A734B" w:rsidRPr="005C58C9" w:rsidRDefault="007A734B" w:rsidP="005C5A0E">
      <w:pPr>
        <w:pBdr>
          <w:bottom w:val="single" w:sz="12" w:space="1" w:color="auto"/>
        </w:pBdr>
        <w:rPr>
          <w:b/>
          <w:lang w:val="en-CA"/>
        </w:rPr>
      </w:pPr>
    </w:p>
    <w:p w:rsidR="005C5A0E" w:rsidRPr="005C58C9" w:rsidRDefault="00226301" w:rsidP="00226301">
      <w:pPr>
        <w:rPr>
          <w:highlight w:val="cyan"/>
          <w:lang w:val="en-CA"/>
        </w:rPr>
      </w:pPr>
      <w:r w:rsidRPr="00226301">
        <w:rPr>
          <w:b/>
        </w:rPr>
        <w:t>END</w:t>
      </w:r>
      <w:r w:rsidR="005C5A0E" w:rsidRPr="00916FF0">
        <w:rPr>
          <w:b/>
          <w:highlight w:val="cyan"/>
          <w:lang w:val="en-CA"/>
        </w:rPr>
        <w:br w:type="page"/>
      </w:r>
      <w:r w:rsidR="005C5A0E" w:rsidRPr="00512472">
        <w:rPr>
          <w:rStyle w:val="Heading1Char"/>
        </w:rPr>
        <w:lastRenderedPageBreak/>
        <w:t xml:space="preserve"> </w:t>
      </w:r>
    </w:p>
    <w:p w:rsidR="00A572B9" w:rsidRPr="00F621D0" w:rsidRDefault="00A572B9" w:rsidP="00A572B9">
      <w:pPr>
        <w:pStyle w:val="Heading1"/>
      </w:pPr>
      <w:bookmarkStart w:id="40" w:name="_Toc81490048"/>
      <w:r w:rsidRPr="00F621D0">
        <w:t>Buy Versus Lease Analysis</w:t>
      </w:r>
      <w:bookmarkEnd w:id="40"/>
    </w:p>
    <w:p w:rsidR="00A572B9" w:rsidRPr="00B6706D" w:rsidRDefault="00A572B9" w:rsidP="00A572B9">
      <w:pPr>
        <w:spacing w:line="240" w:lineRule="auto"/>
        <w:rPr>
          <w:b/>
          <w:lang w:val="en-CA"/>
        </w:rPr>
      </w:pPr>
      <w:r w:rsidRPr="00B6706D">
        <w:rPr>
          <w:b/>
          <w:lang w:val="en-CA"/>
        </w:rPr>
        <w:t>Q1</w:t>
      </w:r>
    </w:p>
    <w:p w:rsidR="00A572B9" w:rsidRPr="00B6706D" w:rsidRDefault="00A572B9" w:rsidP="00A572B9">
      <w:pPr>
        <w:spacing w:line="240" w:lineRule="auto"/>
        <w:rPr>
          <w:b/>
          <w:lang w:val="en-CA"/>
        </w:rPr>
      </w:pPr>
      <w:r w:rsidRPr="002F5FFA">
        <w:rPr>
          <w:lang w:val="en-CA"/>
        </w:rPr>
        <w:t>What are “Mutually</w:t>
      </w:r>
      <w:r w:rsidRPr="00B6706D">
        <w:rPr>
          <w:b/>
          <w:lang w:val="en-CA"/>
        </w:rPr>
        <w:t xml:space="preserve"> Exclusive </w:t>
      </w:r>
      <w:proofErr w:type="gramStart"/>
      <w:r w:rsidRPr="00B6706D">
        <w:rPr>
          <w:b/>
          <w:lang w:val="en-CA"/>
        </w:rPr>
        <w:t>Investments</w:t>
      </w:r>
      <w:proofErr w:type="gramEnd"/>
      <w:r w:rsidRPr="00B6706D">
        <w:rPr>
          <w:b/>
          <w:lang w:val="en-CA"/>
        </w:rPr>
        <w:t>”</w:t>
      </w:r>
    </w:p>
    <w:p w:rsidR="00A572B9" w:rsidRPr="00B6706D" w:rsidRDefault="00A572B9" w:rsidP="00A572B9">
      <w:pPr>
        <w:spacing w:line="240" w:lineRule="auto"/>
        <w:rPr>
          <w:b/>
          <w:lang w:val="en-CA"/>
        </w:rPr>
      </w:pPr>
      <w:proofErr w:type="gramStart"/>
      <w:r w:rsidRPr="00B6706D">
        <w:rPr>
          <w:b/>
          <w:i/>
          <w:lang w:val="en-CA"/>
        </w:rPr>
        <w:t>Your</w:t>
      </w:r>
      <w:proofErr w:type="gramEnd"/>
      <w:r w:rsidRPr="00B6706D">
        <w:rPr>
          <w:b/>
          <w:i/>
          <w:lang w:val="en-CA"/>
        </w:rPr>
        <w:t xml:space="preserve"> Answer</w:t>
      </w: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pBdr>
          <w:bottom w:val="single" w:sz="12" w:space="1" w:color="auto"/>
        </w:pBdr>
        <w:spacing w:line="240" w:lineRule="auto"/>
        <w:rPr>
          <w:lang w:val="en-CA"/>
        </w:rPr>
      </w:pPr>
    </w:p>
    <w:p w:rsidR="00A572B9" w:rsidRPr="002F5FFA" w:rsidRDefault="00A572B9" w:rsidP="00A572B9">
      <w:pPr>
        <w:spacing w:line="240" w:lineRule="auto"/>
        <w:rPr>
          <w:lang w:val="en-CA"/>
        </w:rPr>
      </w:pPr>
    </w:p>
    <w:p w:rsidR="00A572B9" w:rsidRPr="00B6706D" w:rsidRDefault="00A572B9" w:rsidP="00A572B9">
      <w:pPr>
        <w:spacing w:line="240" w:lineRule="auto"/>
        <w:rPr>
          <w:b/>
          <w:lang w:val="en-CA"/>
        </w:rPr>
      </w:pPr>
      <w:r w:rsidRPr="00B6706D">
        <w:rPr>
          <w:b/>
          <w:lang w:val="en-CA"/>
        </w:rPr>
        <w:t>Q2.</w:t>
      </w:r>
    </w:p>
    <w:p w:rsidR="00A572B9" w:rsidRPr="002F5FFA" w:rsidRDefault="00A572B9" w:rsidP="00A572B9">
      <w:pPr>
        <w:spacing w:line="240" w:lineRule="auto"/>
        <w:rPr>
          <w:lang w:val="en-CA"/>
        </w:rPr>
      </w:pPr>
      <w:r w:rsidRPr="002F5FFA">
        <w:rPr>
          <w:lang w:val="en-CA"/>
        </w:rPr>
        <w:t xml:space="preserve">How do you carry </w:t>
      </w:r>
      <w:proofErr w:type="gramStart"/>
      <w:r w:rsidRPr="002F5FFA">
        <w:rPr>
          <w:lang w:val="en-CA"/>
        </w:rPr>
        <w:t>out  “</w:t>
      </w:r>
      <w:proofErr w:type="gramEnd"/>
      <w:r w:rsidRPr="002F5FFA">
        <w:rPr>
          <w:lang w:val="en-CA"/>
        </w:rPr>
        <w:t>Buy versus Lease Analysis”?</w:t>
      </w:r>
    </w:p>
    <w:p w:rsidR="00A572B9" w:rsidRPr="00B6706D" w:rsidRDefault="00A572B9" w:rsidP="00A572B9">
      <w:pPr>
        <w:spacing w:line="240" w:lineRule="auto"/>
        <w:rPr>
          <w:b/>
          <w:lang w:val="en-CA"/>
        </w:rPr>
      </w:pPr>
      <w:r>
        <w:rPr>
          <w:b/>
          <w:i/>
          <w:lang w:val="en-CA"/>
        </w:rPr>
        <w:t>Flip Side</w:t>
      </w:r>
    </w:p>
    <w:p w:rsidR="00A572B9" w:rsidRPr="002F5FFA" w:rsidRDefault="00A572B9" w:rsidP="00A572B9">
      <w:pPr>
        <w:spacing w:line="240" w:lineRule="auto"/>
        <w:rPr>
          <w:lang w:val="en-CA"/>
        </w:rPr>
      </w:pPr>
      <w:r w:rsidRPr="002F5FFA">
        <w:rPr>
          <w:lang w:val="en-CA"/>
        </w:rPr>
        <w:t>To carry out “Buy versus Lease Analysis:</w:t>
      </w:r>
    </w:p>
    <w:p w:rsidR="00A572B9" w:rsidRPr="002F5FFA" w:rsidRDefault="00A572B9" w:rsidP="00A572B9">
      <w:pPr>
        <w:spacing w:line="240" w:lineRule="auto"/>
        <w:rPr>
          <w:lang w:val="en-CA"/>
        </w:rPr>
      </w:pPr>
    </w:p>
    <w:p w:rsidR="00A572B9" w:rsidRPr="002F5FFA" w:rsidRDefault="00A572B9" w:rsidP="00A572B9">
      <w:pPr>
        <w:pStyle w:val="ListParagraph"/>
        <w:numPr>
          <w:ilvl w:val="0"/>
          <w:numId w:val="12"/>
        </w:numPr>
        <w:spacing w:after="0" w:line="240" w:lineRule="auto"/>
        <w:rPr>
          <w:lang w:val="en-CA"/>
        </w:rPr>
      </w:pPr>
      <w:r w:rsidRPr="002F5FFA">
        <w:rPr>
          <w:lang w:val="en-CA"/>
        </w:rPr>
        <w:t>Develop the “Net cash flow”  for the “Buy” option (After tax)</w:t>
      </w:r>
    </w:p>
    <w:p w:rsidR="00A572B9" w:rsidRPr="002F5FFA" w:rsidRDefault="00A572B9" w:rsidP="00A572B9">
      <w:pPr>
        <w:spacing w:line="240" w:lineRule="auto"/>
        <w:rPr>
          <w:lang w:val="en-CA"/>
        </w:rPr>
      </w:pPr>
    </w:p>
    <w:p w:rsidR="00A572B9" w:rsidRPr="002F5FFA" w:rsidRDefault="00A572B9" w:rsidP="00A572B9">
      <w:pPr>
        <w:pStyle w:val="ListParagraph"/>
        <w:numPr>
          <w:ilvl w:val="0"/>
          <w:numId w:val="12"/>
        </w:numPr>
        <w:spacing w:after="0" w:line="240" w:lineRule="auto"/>
        <w:rPr>
          <w:lang w:val="en-CA"/>
        </w:rPr>
      </w:pPr>
      <w:r w:rsidRPr="002F5FFA">
        <w:rPr>
          <w:lang w:val="en-CA"/>
        </w:rPr>
        <w:t>Develop the “Net cash flow”  for the “Lease” Option (After tax)</w:t>
      </w:r>
    </w:p>
    <w:p w:rsidR="00A572B9" w:rsidRPr="002F5FFA" w:rsidRDefault="00A572B9" w:rsidP="00A572B9">
      <w:pPr>
        <w:spacing w:line="240" w:lineRule="auto"/>
        <w:rPr>
          <w:lang w:val="en-CA"/>
        </w:rPr>
      </w:pPr>
    </w:p>
    <w:p w:rsidR="00A572B9" w:rsidRPr="002F5FFA" w:rsidRDefault="00A572B9" w:rsidP="00A572B9">
      <w:pPr>
        <w:pStyle w:val="ListParagraph"/>
        <w:numPr>
          <w:ilvl w:val="0"/>
          <w:numId w:val="12"/>
        </w:numPr>
        <w:spacing w:after="0" w:line="240" w:lineRule="auto"/>
        <w:rPr>
          <w:lang w:val="en-CA"/>
        </w:rPr>
      </w:pPr>
      <w:r w:rsidRPr="002F5FFA">
        <w:rPr>
          <w:lang w:val="en-CA"/>
        </w:rPr>
        <w:t>Calculate  “Net Cash Flow Buy – Net Cash Flow Lease” (After tax)</w:t>
      </w:r>
    </w:p>
    <w:p w:rsidR="00A572B9" w:rsidRPr="002F5FFA" w:rsidRDefault="00A572B9" w:rsidP="00A572B9">
      <w:pPr>
        <w:pStyle w:val="ListParagraph"/>
        <w:rPr>
          <w:lang w:val="en-CA"/>
        </w:rPr>
      </w:pPr>
    </w:p>
    <w:p w:rsidR="00A572B9" w:rsidRPr="002F5FFA" w:rsidRDefault="00A572B9" w:rsidP="00A572B9">
      <w:pPr>
        <w:pStyle w:val="ListParagraph"/>
        <w:numPr>
          <w:ilvl w:val="0"/>
          <w:numId w:val="12"/>
        </w:numPr>
        <w:spacing w:after="0" w:line="240" w:lineRule="auto"/>
        <w:rPr>
          <w:lang w:val="en-CA"/>
        </w:rPr>
      </w:pPr>
      <w:r w:rsidRPr="002F5FFA">
        <w:rPr>
          <w:lang w:val="en-CA"/>
        </w:rPr>
        <w:t>Calculate the Internal Rate of Return (IRR) and Net Present Value (NPV) after tax</w:t>
      </w:r>
    </w:p>
    <w:p w:rsidR="00A572B9" w:rsidRPr="002F5FFA" w:rsidRDefault="00A572B9" w:rsidP="00A572B9">
      <w:pPr>
        <w:pStyle w:val="ListParagraph"/>
        <w:rPr>
          <w:lang w:val="en-CA"/>
        </w:rPr>
      </w:pPr>
    </w:p>
    <w:p w:rsidR="00A572B9" w:rsidRPr="002F5FFA" w:rsidRDefault="00A572B9" w:rsidP="00A572B9">
      <w:pPr>
        <w:pStyle w:val="ListParagraph"/>
        <w:numPr>
          <w:ilvl w:val="0"/>
          <w:numId w:val="12"/>
        </w:numPr>
        <w:spacing w:after="0" w:line="240" w:lineRule="auto"/>
        <w:rPr>
          <w:lang w:val="en-CA"/>
        </w:rPr>
      </w:pPr>
      <w:r w:rsidRPr="002F5FFA">
        <w:rPr>
          <w:lang w:val="en-CA"/>
        </w:rPr>
        <w:t>Is the Return on Investment (IRR) of buying compared to leasing acceptable? If not consider leasing.</w:t>
      </w:r>
    </w:p>
    <w:p w:rsidR="00A572B9" w:rsidRPr="002F5FFA" w:rsidRDefault="00A572B9" w:rsidP="00A572B9">
      <w:pPr>
        <w:spacing w:line="240" w:lineRule="auto"/>
        <w:rPr>
          <w:lang w:val="en-CA"/>
        </w:rPr>
      </w:pPr>
    </w:p>
    <w:p w:rsidR="00A572B9" w:rsidRDefault="00A572B9" w:rsidP="00A572B9">
      <w:pPr>
        <w:spacing w:line="240" w:lineRule="auto"/>
        <w:rPr>
          <w:lang w:val="en-CA"/>
        </w:rPr>
      </w:pPr>
      <w:r w:rsidRPr="002F5FFA">
        <w:rPr>
          <w:lang w:val="en-CA"/>
        </w:rPr>
        <w:t>This is called the “Differential” or ‘Incremental Cash Flow” analysis and is a very important concept</w:t>
      </w:r>
      <w:r w:rsidRPr="002F5FFA">
        <w:rPr>
          <w:rFonts w:cs="Arial"/>
        </w:rPr>
        <w:t xml:space="preserve"> </w:t>
      </w:r>
      <w:r w:rsidRPr="002F5FFA">
        <w:rPr>
          <w:lang w:val="en-CA"/>
        </w:rPr>
        <w:t>for analyzing mutually exclusive investments such as “Buy versus Lease”</w:t>
      </w:r>
    </w:p>
    <w:p w:rsidR="00A572B9" w:rsidRDefault="00A572B9" w:rsidP="00A572B9">
      <w:pPr>
        <w:pBdr>
          <w:bottom w:val="single" w:sz="12" w:space="1" w:color="auto"/>
        </w:pBdr>
        <w:spacing w:line="240" w:lineRule="auto"/>
        <w:rPr>
          <w:lang w:val="en-CA"/>
        </w:rPr>
      </w:pPr>
    </w:p>
    <w:p w:rsidR="00A572B9" w:rsidRPr="002F5FFA" w:rsidRDefault="00A572B9" w:rsidP="00A572B9">
      <w:pPr>
        <w:spacing w:line="240" w:lineRule="auto"/>
        <w:rPr>
          <w:lang w:val="en-CA"/>
        </w:rPr>
      </w:pPr>
    </w:p>
    <w:p w:rsidR="00A572B9" w:rsidRPr="002F5FFA" w:rsidRDefault="00A572B9" w:rsidP="00A572B9">
      <w:pPr>
        <w:spacing w:line="240" w:lineRule="auto"/>
        <w:rPr>
          <w:lang w:val="en-CA"/>
        </w:rPr>
      </w:pPr>
    </w:p>
    <w:p w:rsidR="00A572B9" w:rsidRPr="002F5FFA" w:rsidRDefault="00A572B9" w:rsidP="00A572B9">
      <w:pPr>
        <w:spacing w:line="240" w:lineRule="auto"/>
        <w:rPr>
          <w:lang w:val="en-CA"/>
        </w:rPr>
      </w:pPr>
      <w:r w:rsidRPr="002F5FFA">
        <w:br w:type="page"/>
      </w:r>
    </w:p>
    <w:p w:rsidR="00A572B9" w:rsidRPr="00B6706D" w:rsidRDefault="00A572B9" w:rsidP="00A572B9">
      <w:pPr>
        <w:spacing w:line="240" w:lineRule="auto"/>
        <w:rPr>
          <w:b/>
          <w:lang w:val="en-CA"/>
        </w:rPr>
      </w:pPr>
      <w:r w:rsidRPr="00B6706D">
        <w:rPr>
          <w:b/>
          <w:lang w:val="en-CA"/>
        </w:rPr>
        <w:lastRenderedPageBreak/>
        <w:t xml:space="preserve">Q3. </w:t>
      </w:r>
    </w:p>
    <w:p w:rsidR="00A572B9" w:rsidRPr="007E3315" w:rsidRDefault="00A572B9" w:rsidP="00A572B9">
      <w:pPr>
        <w:spacing w:line="240" w:lineRule="auto"/>
        <w:rPr>
          <w:lang w:val="en-CA"/>
        </w:rPr>
      </w:pPr>
      <w:r w:rsidRPr="007E3315">
        <w:rPr>
          <w:lang w:val="en-CA"/>
        </w:rPr>
        <w:t>Why should Buy versus Lease analysis be done after tax?</w:t>
      </w:r>
    </w:p>
    <w:p w:rsidR="00A572B9" w:rsidRPr="00B6706D" w:rsidRDefault="00A572B9" w:rsidP="00A572B9">
      <w:pPr>
        <w:spacing w:line="240" w:lineRule="auto"/>
        <w:rPr>
          <w:b/>
          <w:lang w:val="en-CA"/>
        </w:rPr>
      </w:pPr>
      <w:proofErr w:type="gramStart"/>
      <w:r w:rsidRPr="00B6706D">
        <w:rPr>
          <w:b/>
          <w:i/>
          <w:lang w:val="en-CA"/>
        </w:rPr>
        <w:t>Your</w:t>
      </w:r>
      <w:proofErr w:type="gramEnd"/>
      <w:r w:rsidRPr="00B6706D">
        <w:rPr>
          <w:b/>
          <w:i/>
          <w:lang w:val="en-CA"/>
        </w:rPr>
        <w:t xml:space="preserve"> Answer</w:t>
      </w:r>
    </w:p>
    <w:p w:rsidR="00A572B9" w:rsidRPr="00B6706D" w:rsidRDefault="00A572B9" w:rsidP="00A572B9">
      <w:pPr>
        <w:spacing w:line="240" w:lineRule="auto"/>
        <w:rPr>
          <w:b/>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pBdr>
          <w:bottom w:val="single" w:sz="12" w:space="1" w:color="auto"/>
        </w:pBdr>
        <w:spacing w:line="240" w:lineRule="auto"/>
        <w:rPr>
          <w:lang w:val="en-CA"/>
        </w:rPr>
      </w:pPr>
    </w:p>
    <w:p w:rsidR="00A572B9" w:rsidRPr="007E3315" w:rsidRDefault="00A572B9" w:rsidP="00A572B9">
      <w:pPr>
        <w:spacing w:line="240" w:lineRule="auto"/>
        <w:rPr>
          <w:lang w:val="en-CA"/>
        </w:rPr>
      </w:pPr>
    </w:p>
    <w:p w:rsidR="00A572B9" w:rsidRPr="00B6706D" w:rsidRDefault="00A572B9" w:rsidP="00A572B9">
      <w:pPr>
        <w:spacing w:line="240" w:lineRule="auto"/>
        <w:rPr>
          <w:b/>
          <w:lang w:val="en-CA"/>
        </w:rPr>
      </w:pPr>
      <w:r w:rsidRPr="00B6706D">
        <w:rPr>
          <w:b/>
          <w:lang w:val="en-CA"/>
        </w:rPr>
        <w:t>Q4.</w:t>
      </w:r>
    </w:p>
    <w:p w:rsidR="00A572B9" w:rsidRPr="007E3315" w:rsidRDefault="00A572B9" w:rsidP="00A572B9">
      <w:pPr>
        <w:spacing w:line="240" w:lineRule="auto"/>
        <w:rPr>
          <w:lang w:val="en-CA"/>
        </w:rPr>
      </w:pPr>
      <w:r w:rsidRPr="007E3315">
        <w:rPr>
          <w:lang w:val="en-CA"/>
        </w:rPr>
        <w:t>Show me an example of “Buy versus Lease Analysis”</w:t>
      </w:r>
    </w:p>
    <w:p w:rsidR="00A572B9" w:rsidRPr="00B6706D" w:rsidRDefault="00A572B9" w:rsidP="00A572B9">
      <w:pPr>
        <w:spacing w:line="240" w:lineRule="auto"/>
        <w:rPr>
          <w:b/>
          <w:lang w:val="en-CA"/>
        </w:rPr>
      </w:pPr>
      <w:r>
        <w:rPr>
          <w:b/>
          <w:i/>
          <w:lang w:val="en-CA"/>
        </w:rPr>
        <w:t>Flip Side</w:t>
      </w:r>
    </w:p>
    <w:p w:rsidR="00A572B9" w:rsidRPr="007E3315" w:rsidRDefault="00A572B9" w:rsidP="00A572B9">
      <w:pPr>
        <w:spacing w:line="240" w:lineRule="auto"/>
        <w:rPr>
          <w:lang w:val="en-CA"/>
        </w:rPr>
      </w:pPr>
      <w:r w:rsidRPr="007E3315">
        <w:rPr>
          <w:lang w:val="en-CA"/>
        </w:rPr>
        <w:t>Take the after tax Cash Flow of buying subtract the after tax cash flow of leasing to get the differential cash flow of Buy versus Lease. Calculate the “Buy versus Lease” Internal Rate of Return (IRR) and Net Present Value using the investor’s discount rate.</w:t>
      </w:r>
    </w:p>
    <w:p w:rsidR="00A572B9" w:rsidRPr="007E3315" w:rsidRDefault="00A572B9" w:rsidP="00A572B9">
      <w:pPr>
        <w:spacing w:line="240" w:lineRule="auto"/>
        <w:rPr>
          <w:lang w:val="en-CA"/>
        </w:rPr>
      </w:pPr>
    </w:p>
    <w:p w:rsidR="00A572B9" w:rsidRPr="00B6706D" w:rsidRDefault="00A572B9" w:rsidP="00A572B9">
      <w:pPr>
        <w:spacing w:line="240" w:lineRule="auto"/>
        <w:rPr>
          <w:b/>
          <w:lang w:val="en-CA"/>
        </w:rPr>
      </w:pPr>
      <w:r w:rsidRPr="00B6706D">
        <w:rPr>
          <w:noProof/>
        </w:rPr>
        <w:drawing>
          <wp:inline distT="0" distB="0" distL="0" distR="0" wp14:anchorId="66913693" wp14:editId="6BE78156">
            <wp:extent cx="4471670" cy="1657985"/>
            <wp:effectExtent l="0" t="0" r="0" b="0"/>
            <wp:docPr id="21" name="Picture 13" descr="C:\Users\Neil\AppData\Local\Temp\SNAGHTML4e76d4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C:\Users\Neil\AppData\Local\Temp\SNAGHTML4e76d41c.PNG"/>
                    <pic:cNvPicPr>
                      <a:picLocks noChangeAspect="1" noChangeArrowheads="1"/>
                    </pic:cNvPicPr>
                  </pic:nvPicPr>
                  <pic:blipFill>
                    <a:blip r:embed="rId20"/>
                    <a:stretch>
                      <a:fillRect/>
                    </a:stretch>
                  </pic:blipFill>
                  <pic:spPr bwMode="auto">
                    <a:xfrm>
                      <a:off x="0" y="0"/>
                      <a:ext cx="4471670" cy="1657985"/>
                    </a:xfrm>
                    <a:prstGeom prst="rect">
                      <a:avLst/>
                    </a:prstGeom>
                  </pic:spPr>
                </pic:pic>
              </a:graphicData>
            </a:graphic>
          </wp:inline>
        </w:drawing>
      </w:r>
    </w:p>
    <w:p w:rsidR="00A572B9" w:rsidRPr="00B6706D" w:rsidRDefault="00A572B9" w:rsidP="00A572B9">
      <w:pPr>
        <w:pBdr>
          <w:bottom w:val="single" w:sz="12" w:space="1" w:color="auto"/>
        </w:pBdr>
        <w:spacing w:line="240" w:lineRule="auto"/>
        <w:rPr>
          <w:b/>
          <w:lang w:val="en-CA"/>
        </w:rPr>
      </w:pPr>
    </w:p>
    <w:p w:rsidR="00A572B9" w:rsidRPr="00B6706D" w:rsidRDefault="00A572B9" w:rsidP="00A572B9">
      <w:pPr>
        <w:spacing w:line="240" w:lineRule="auto"/>
        <w:rPr>
          <w:b/>
          <w:lang w:val="en-CA"/>
        </w:rPr>
      </w:pPr>
    </w:p>
    <w:p w:rsidR="00A572B9" w:rsidRPr="00B6706D" w:rsidRDefault="00A572B9" w:rsidP="00A572B9">
      <w:pPr>
        <w:spacing w:line="240" w:lineRule="auto"/>
        <w:rPr>
          <w:b/>
          <w:lang w:val="en-CA"/>
        </w:rPr>
      </w:pPr>
      <w:r w:rsidRPr="00B6706D">
        <w:br w:type="page"/>
      </w:r>
    </w:p>
    <w:p w:rsidR="00A572B9" w:rsidRPr="00B6706D" w:rsidRDefault="00A572B9" w:rsidP="00A572B9">
      <w:pPr>
        <w:spacing w:line="240" w:lineRule="auto"/>
        <w:rPr>
          <w:b/>
          <w:lang w:val="en-CA"/>
        </w:rPr>
      </w:pPr>
      <w:r w:rsidRPr="00B6706D">
        <w:rPr>
          <w:b/>
          <w:lang w:val="en-CA"/>
        </w:rPr>
        <w:lastRenderedPageBreak/>
        <w:t>Q5.</w:t>
      </w:r>
    </w:p>
    <w:p w:rsidR="00A572B9" w:rsidRPr="007E3315" w:rsidRDefault="00A572B9" w:rsidP="00A572B9">
      <w:pPr>
        <w:spacing w:line="240" w:lineRule="auto"/>
        <w:rPr>
          <w:lang w:val="en-CA"/>
        </w:rPr>
      </w:pPr>
      <w:r w:rsidRPr="007E3315">
        <w:rPr>
          <w:lang w:val="en-CA"/>
        </w:rPr>
        <w:t>How is the “Return on Investment (IRR)” or the “Discount Rate” determined when carrying out Buy versus Lease analysis?</w:t>
      </w:r>
    </w:p>
    <w:p w:rsidR="00A572B9" w:rsidRPr="00B6706D" w:rsidRDefault="00A572B9" w:rsidP="00A572B9">
      <w:pPr>
        <w:spacing w:line="240" w:lineRule="auto"/>
        <w:rPr>
          <w:b/>
          <w:lang w:val="en-CA"/>
        </w:rPr>
      </w:pPr>
      <w:r>
        <w:rPr>
          <w:b/>
          <w:i/>
          <w:lang w:val="en-CA"/>
        </w:rPr>
        <w:t>Flip Side</w:t>
      </w:r>
    </w:p>
    <w:p w:rsidR="00A572B9" w:rsidRPr="00B6706D" w:rsidRDefault="00A572B9" w:rsidP="00A572B9">
      <w:pPr>
        <w:spacing w:line="240" w:lineRule="auto"/>
        <w:rPr>
          <w:b/>
          <w:lang w:val="en-CA"/>
        </w:rPr>
      </w:pPr>
    </w:p>
    <w:p w:rsidR="00A572B9" w:rsidRPr="00CD1A92" w:rsidRDefault="00A572B9" w:rsidP="00A572B9">
      <w:pPr>
        <w:spacing w:line="240" w:lineRule="auto"/>
        <w:rPr>
          <w:lang w:val="en-CA"/>
        </w:rPr>
      </w:pPr>
      <w:r w:rsidRPr="00CD1A92">
        <w:rPr>
          <w:lang w:val="en-CA"/>
        </w:rPr>
        <w:t>In order to consider Buy versus Leasing the company has to have enough capital for the down payment of the property. If they don’t have sufficient funds they won’t be able to purchase a property and their only option is to lease or continue to lease.</w:t>
      </w:r>
    </w:p>
    <w:p w:rsidR="00A572B9" w:rsidRPr="00CD1A92" w:rsidRDefault="00A572B9" w:rsidP="00A572B9">
      <w:pPr>
        <w:spacing w:line="240" w:lineRule="auto"/>
        <w:rPr>
          <w:lang w:val="en-CA"/>
        </w:rPr>
      </w:pPr>
    </w:p>
    <w:p w:rsidR="00A572B9" w:rsidRPr="00CD1A92" w:rsidRDefault="00A572B9" w:rsidP="00A572B9">
      <w:pPr>
        <w:spacing w:line="240" w:lineRule="auto"/>
        <w:rPr>
          <w:lang w:val="en-CA"/>
        </w:rPr>
      </w:pPr>
      <w:proofErr w:type="gramStart"/>
      <w:r w:rsidRPr="00CD1A92">
        <w:rPr>
          <w:lang w:val="en-CA"/>
        </w:rPr>
        <w:t>Example.</w:t>
      </w:r>
      <w:proofErr w:type="gramEnd"/>
      <w:r w:rsidRPr="00CD1A92">
        <w:rPr>
          <w:lang w:val="en-CA"/>
        </w:rPr>
        <w:t xml:space="preserve"> A company is leasing space and the lease is about to be renewed and they have $900,000 cash to use to purchase a property worth $2,000,000 using a $1,100,000 mortgage and $900,000 equity.</w:t>
      </w:r>
    </w:p>
    <w:p w:rsidR="00A572B9" w:rsidRPr="00CD1A92" w:rsidRDefault="00A572B9" w:rsidP="00A572B9">
      <w:pPr>
        <w:spacing w:line="240" w:lineRule="auto"/>
        <w:rPr>
          <w:lang w:val="en-CA"/>
        </w:rPr>
      </w:pPr>
    </w:p>
    <w:p w:rsidR="00A572B9" w:rsidRPr="00CD1A92" w:rsidRDefault="00A572B9" w:rsidP="00A572B9">
      <w:pPr>
        <w:spacing w:line="240" w:lineRule="auto"/>
        <w:rPr>
          <w:lang w:val="en-CA"/>
        </w:rPr>
      </w:pPr>
      <w:r w:rsidRPr="00CD1A92">
        <w:rPr>
          <w:lang w:val="en-CA"/>
        </w:rPr>
        <w:t xml:space="preserve">The question is </w:t>
      </w:r>
      <w:proofErr w:type="gramStart"/>
      <w:r w:rsidRPr="00CD1A92">
        <w:rPr>
          <w:lang w:val="en-CA"/>
        </w:rPr>
        <w:t>what is an acceptable Return on Investment (IRR) to use when carrying out buy versus lease analysis</w:t>
      </w:r>
      <w:proofErr w:type="gramEnd"/>
      <w:r w:rsidRPr="00CD1A92">
        <w:rPr>
          <w:lang w:val="en-CA"/>
        </w:rPr>
        <w:t>.</w:t>
      </w:r>
    </w:p>
    <w:p w:rsidR="00A572B9" w:rsidRPr="00CD1A92" w:rsidRDefault="00A572B9" w:rsidP="00A572B9">
      <w:pPr>
        <w:spacing w:line="240" w:lineRule="auto"/>
        <w:rPr>
          <w:lang w:val="en-CA"/>
        </w:rPr>
      </w:pPr>
    </w:p>
    <w:p w:rsidR="00A572B9" w:rsidRPr="00CD1A92" w:rsidRDefault="00A572B9" w:rsidP="00A572B9">
      <w:pPr>
        <w:spacing w:line="240" w:lineRule="auto"/>
        <w:rPr>
          <w:lang w:val="en-CA"/>
        </w:rPr>
      </w:pPr>
      <w:r w:rsidRPr="00CD1A92">
        <w:rPr>
          <w:lang w:val="en-CA"/>
        </w:rPr>
        <w:t>It depend on how else can they use the $900,000 cash. Some options are:</w:t>
      </w:r>
    </w:p>
    <w:p w:rsidR="00A572B9" w:rsidRPr="00CD1A92" w:rsidRDefault="00A572B9" w:rsidP="00A572B9">
      <w:pPr>
        <w:spacing w:line="240" w:lineRule="auto"/>
        <w:rPr>
          <w:lang w:val="en-CA"/>
        </w:rPr>
      </w:pPr>
      <w:r w:rsidRPr="00CD1A92">
        <w:rPr>
          <w:lang w:val="en-CA"/>
        </w:rPr>
        <w:tab/>
      </w:r>
      <w:proofErr w:type="gramStart"/>
      <w:r w:rsidRPr="00CD1A92">
        <w:rPr>
          <w:lang w:val="en-CA"/>
        </w:rPr>
        <w:t>Investit in the stock market.</w:t>
      </w:r>
      <w:proofErr w:type="gramEnd"/>
      <w:r w:rsidRPr="00CD1A92">
        <w:rPr>
          <w:lang w:val="en-CA"/>
        </w:rPr>
        <w:t xml:space="preserve"> Assume they can make 3.5% after tax</w:t>
      </w:r>
    </w:p>
    <w:p w:rsidR="00A572B9" w:rsidRPr="00CD1A92" w:rsidRDefault="00A572B9" w:rsidP="00A572B9">
      <w:pPr>
        <w:spacing w:line="240" w:lineRule="auto"/>
        <w:rPr>
          <w:lang w:val="en-CA"/>
        </w:rPr>
      </w:pPr>
      <w:r w:rsidRPr="00CD1A92">
        <w:rPr>
          <w:lang w:val="en-CA"/>
        </w:rPr>
        <w:tab/>
        <w:t>Use the $900,000 to expand their business. Expected return 7.00% after tax</w:t>
      </w:r>
    </w:p>
    <w:p w:rsidR="00A572B9" w:rsidRPr="00B6706D" w:rsidRDefault="00A572B9" w:rsidP="00A572B9">
      <w:pPr>
        <w:spacing w:line="240" w:lineRule="auto"/>
        <w:rPr>
          <w:b/>
          <w:lang w:val="en-CA"/>
        </w:rPr>
      </w:pPr>
    </w:p>
    <w:p w:rsidR="00A572B9" w:rsidRPr="00CD1A92" w:rsidRDefault="00A572B9" w:rsidP="00A572B9">
      <w:pPr>
        <w:spacing w:line="240" w:lineRule="auto"/>
        <w:rPr>
          <w:lang w:val="en-CA"/>
        </w:rPr>
      </w:pPr>
      <w:r w:rsidRPr="00CD1A92">
        <w:rPr>
          <w:lang w:val="en-CA"/>
        </w:rPr>
        <w:t>In this case if the Buy versus Lease analysis indicated a return of higher than 7.00% they should consider buying instead of leasing. If not, they should consider leasing.</w:t>
      </w:r>
    </w:p>
    <w:p w:rsidR="00A572B9" w:rsidRDefault="00A572B9" w:rsidP="00A572B9">
      <w:pPr>
        <w:pBdr>
          <w:bottom w:val="single" w:sz="12" w:space="1" w:color="auto"/>
        </w:pBdr>
        <w:spacing w:line="240" w:lineRule="auto"/>
        <w:rPr>
          <w:b/>
          <w:lang w:val="en-CA"/>
        </w:rPr>
      </w:pPr>
    </w:p>
    <w:p w:rsidR="00A572B9" w:rsidRPr="00B6706D" w:rsidRDefault="00A572B9" w:rsidP="00A572B9">
      <w:pPr>
        <w:spacing w:line="240" w:lineRule="auto"/>
        <w:rPr>
          <w:b/>
          <w:lang w:val="en-CA"/>
        </w:rPr>
      </w:pPr>
    </w:p>
    <w:p w:rsidR="00A572B9" w:rsidRPr="00B6706D" w:rsidRDefault="00A572B9" w:rsidP="00A572B9">
      <w:pPr>
        <w:spacing w:line="240" w:lineRule="auto"/>
        <w:rPr>
          <w:b/>
          <w:lang w:val="en-CA"/>
        </w:rPr>
      </w:pPr>
      <w:r w:rsidRPr="00B6706D">
        <w:rPr>
          <w:b/>
          <w:lang w:val="en-CA"/>
        </w:rPr>
        <w:t>Q6.</w:t>
      </w:r>
    </w:p>
    <w:p w:rsidR="00A572B9" w:rsidRPr="00CD1A92" w:rsidRDefault="00A572B9" w:rsidP="00A572B9">
      <w:pPr>
        <w:spacing w:line="240" w:lineRule="auto"/>
        <w:rPr>
          <w:lang w:val="en-CA"/>
        </w:rPr>
      </w:pPr>
      <w:r w:rsidRPr="00CD1A92">
        <w:rPr>
          <w:lang w:val="en-CA"/>
        </w:rPr>
        <w:t>How do you evaluate the Return on Investment of buy versus lease using the Internal Rate of Return (IRR) and Net Present Value (NPV)?</w:t>
      </w:r>
    </w:p>
    <w:p w:rsidR="00A572B9" w:rsidRPr="00B6706D" w:rsidRDefault="00A572B9" w:rsidP="00A572B9">
      <w:pPr>
        <w:spacing w:line="240" w:lineRule="auto"/>
        <w:rPr>
          <w:b/>
          <w:lang w:val="en-CA"/>
        </w:rPr>
      </w:pPr>
      <w:r>
        <w:rPr>
          <w:b/>
          <w:i/>
          <w:lang w:val="en-CA"/>
        </w:rPr>
        <w:t>Flip Side</w:t>
      </w:r>
    </w:p>
    <w:p w:rsidR="00A572B9" w:rsidRPr="00CD1A92" w:rsidRDefault="00A572B9" w:rsidP="00A572B9">
      <w:pPr>
        <w:spacing w:line="240" w:lineRule="auto"/>
        <w:rPr>
          <w:lang w:val="en-CA"/>
        </w:rPr>
      </w:pPr>
      <w:r w:rsidRPr="00CD1A92">
        <w:rPr>
          <w:lang w:val="en-CA"/>
        </w:rPr>
        <w:t>An engineering firm is considering buying property instead of leasing space and would purchase a building instead of leasing if the Internal Rate of Return after taxes was 8% or higher.</w:t>
      </w:r>
    </w:p>
    <w:p w:rsidR="00A572B9" w:rsidRPr="00CD1A92" w:rsidRDefault="00A572B9" w:rsidP="00A572B9">
      <w:pPr>
        <w:spacing w:line="240" w:lineRule="auto"/>
        <w:rPr>
          <w:lang w:val="en-CA"/>
        </w:rPr>
      </w:pPr>
    </w:p>
    <w:p w:rsidR="00A572B9" w:rsidRPr="00CD1A92" w:rsidRDefault="00A572B9" w:rsidP="00A572B9">
      <w:pPr>
        <w:spacing w:line="240" w:lineRule="auto"/>
        <w:rPr>
          <w:lang w:val="en-CA"/>
        </w:rPr>
      </w:pPr>
      <w:r w:rsidRPr="00CD1A92">
        <w:rPr>
          <w:lang w:val="en-CA"/>
        </w:rPr>
        <w:t>In other words their discount rate is 8.00% after taxes.</w:t>
      </w:r>
    </w:p>
    <w:p w:rsidR="00A572B9" w:rsidRPr="00CD1A92" w:rsidRDefault="00A572B9" w:rsidP="00A572B9">
      <w:pPr>
        <w:spacing w:line="240" w:lineRule="auto"/>
        <w:rPr>
          <w:lang w:val="en-CA"/>
        </w:rPr>
      </w:pPr>
    </w:p>
    <w:p w:rsidR="00A572B9" w:rsidRPr="00CD1A92" w:rsidRDefault="00A572B9" w:rsidP="00A572B9">
      <w:pPr>
        <w:spacing w:line="240" w:lineRule="auto"/>
        <w:rPr>
          <w:lang w:val="en-CA"/>
        </w:rPr>
      </w:pPr>
      <w:r w:rsidRPr="00CD1A92">
        <w:rPr>
          <w:lang w:val="en-CA"/>
        </w:rPr>
        <w:t>Results of the Buy versus Lease after tax analysis</w:t>
      </w:r>
    </w:p>
    <w:p w:rsidR="00A572B9" w:rsidRPr="00CD1A92" w:rsidRDefault="00A572B9" w:rsidP="00A572B9">
      <w:pPr>
        <w:spacing w:line="240" w:lineRule="auto"/>
        <w:ind w:firstLine="720"/>
        <w:rPr>
          <w:lang w:val="en-CA"/>
        </w:rPr>
      </w:pPr>
      <w:r w:rsidRPr="00CD1A92">
        <w:rPr>
          <w:lang w:val="en-CA"/>
        </w:rPr>
        <w:t>Internal Rate of Return (IRR): 12%. Consider buying instead of leasing</w:t>
      </w:r>
    </w:p>
    <w:p w:rsidR="00A572B9" w:rsidRPr="00CD1A92" w:rsidRDefault="00A572B9" w:rsidP="00A572B9">
      <w:pPr>
        <w:spacing w:line="240" w:lineRule="auto"/>
        <w:ind w:firstLine="720"/>
        <w:rPr>
          <w:lang w:val="en-CA"/>
        </w:rPr>
      </w:pPr>
      <w:r w:rsidRPr="00CD1A92">
        <w:rPr>
          <w:lang w:val="en-CA"/>
        </w:rPr>
        <w:t>Internal Rate of Return (IRR): 7%. Consider leasing instead of buying</w:t>
      </w:r>
    </w:p>
    <w:p w:rsidR="00A572B9" w:rsidRPr="00CD1A92" w:rsidRDefault="00A572B9" w:rsidP="00A572B9">
      <w:pPr>
        <w:spacing w:line="240" w:lineRule="auto"/>
        <w:ind w:firstLine="720"/>
        <w:rPr>
          <w:lang w:val="en-CA"/>
        </w:rPr>
      </w:pPr>
    </w:p>
    <w:p w:rsidR="00A572B9" w:rsidRPr="00CD1A92" w:rsidRDefault="00A572B9" w:rsidP="00A572B9">
      <w:pPr>
        <w:spacing w:line="240" w:lineRule="auto"/>
        <w:ind w:firstLine="720"/>
        <w:rPr>
          <w:lang w:val="en-CA"/>
        </w:rPr>
      </w:pPr>
      <w:proofErr w:type="gramStart"/>
      <w:r w:rsidRPr="00CD1A92">
        <w:rPr>
          <w:lang w:val="en-CA"/>
        </w:rPr>
        <w:t>Net Present Value (NPV) at 8.00% Positive.</w:t>
      </w:r>
      <w:proofErr w:type="gramEnd"/>
      <w:r w:rsidRPr="00CD1A92">
        <w:rPr>
          <w:lang w:val="en-CA"/>
        </w:rPr>
        <w:t xml:space="preserve"> Consider buying instead of leasing</w:t>
      </w:r>
    </w:p>
    <w:p w:rsidR="00A572B9" w:rsidRDefault="00A572B9" w:rsidP="00A572B9">
      <w:pPr>
        <w:spacing w:line="240" w:lineRule="auto"/>
        <w:ind w:firstLine="720"/>
        <w:rPr>
          <w:lang w:val="en-CA"/>
        </w:rPr>
      </w:pPr>
      <w:proofErr w:type="gramStart"/>
      <w:r w:rsidRPr="00CD1A92">
        <w:rPr>
          <w:lang w:val="en-CA"/>
        </w:rPr>
        <w:t>Net Present Value (NPV) at 8.00% Negative.</w:t>
      </w:r>
      <w:proofErr w:type="gramEnd"/>
      <w:r w:rsidRPr="00CD1A92">
        <w:rPr>
          <w:lang w:val="en-CA"/>
        </w:rPr>
        <w:t xml:space="preserve"> Consider leasing instead of buying</w:t>
      </w:r>
    </w:p>
    <w:p w:rsidR="00A572B9" w:rsidRDefault="00A572B9" w:rsidP="00A572B9">
      <w:pPr>
        <w:pBdr>
          <w:bottom w:val="single" w:sz="12" w:space="1" w:color="auto"/>
        </w:pBdr>
        <w:spacing w:line="240" w:lineRule="auto"/>
        <w:ind w:firstLine="720"/>
        <w:rPr>
          <w:lang w:val="en-CA"/>
        </w:rPr>
      </w:pPr>
    </w:p>
    <w:p w:rsidR="00A572B9" w:rsidRPr="00CD1A92" w:rsidRDefault="00A572B9" w:rsidP="00A572B9">
      <w:pPr>
        <w:spacing w:line="240" w:lineRule="auto"/>
        <w:rPr>
          <w:lang w:val="en-CA"/>
        </w:rPr>
      </w:pPr>
    </w:p>
    <w:p w:rsidR="00A572B9" w:rsidRPr="00B6706D" w:rsidRDefault="00A572B9" w:rsidP="00A572B9">
      <w:pPr>
        <w:spacing w:line="240" w:lineRule="auto"/>
        <w:ind w:firstLine="720"/>
        <w:rPr>
          <w:b/>
          <w:lang w:val="en-CA"/>
        </w:rPr>
      </w:pPr>
    </w:p>
    <w:p w:rsidR="00A572B9" w:rsidRPr="00B6706D" w:rsidRDefault="00A572B9" w:rsidP="00A572B9">
      <w:pPr>
        <w:spacing w:line="240" w:lineRule="auto"/>
        <w:ind w:firstLine="720"/>
        <w:rPr>
          <w:b/>
          <w:lang w:val="en-CA"/>
        </w:rPr>
      </w:pPr>
    </w:p>
    <w:p w:rsidR="00A572B9" w:rsidRPr="00B6706D" w:rsidRDefault="00A572B9" w:rsidP="00A572B9">
      <w:pPr>
        <w:spacing w:line="240" w:lineRule="auto"/>
        <w:ind w:firstLine="720"/>
        <w:rPr>
          <w:b/>
          <w:lang w:val="en-CA"/>
        </w:rPr>
      </w:pPr>
    </w:p>
    <w:p w:rsidR="00A572B9" w:rsidRPr="00B6706D" w:rsidRDefault="00A572B9" w:rsidP="00A572B9">
      <w:pPr>
        <w:spacing w:line="240" w:lineRule="auto"/>
        <w:rPr>
          <w:b/>
          <w:lang w:val="en-CA"/>
        </w:rPr>
      </w:pPr>
    </w:p>
    <w:p w:rsidR="00A572B9" w:rsidRPr="00B6706D" w:rsidRDefault="00A572B9" w:rsidP="00A572B9">
      <w:pPr>
        <w:spacing w:line="240" w:lineRule="auto"/>
        <w:rPr>
          <w:b/>
          <w:lang w:val="en-CA"/>
        </w:rPr>
      </w:pPr>
    </w:p>
    <w:p w:rsidR="00A572B9" w:rsidRPr="00B6706D" w:rsidRDefault="00A572B9" w:rsidP="00A572B9">
      <w:pPr>
        <w:spacing w:line="240" w:lineRule="auto"/>
        <w:rPr>
          <w:b/>
          <w:lang w:val="en-CA"/>
        </w:rPr>
      </w:pPr>
    </w:p>
    <w:p w:rsidR="00A572B9" w:rsidRPr="00B6706D" w:rsidRDefault="00A572B9" w:rsidP="00A572B9">
      <w:pPr>
        <w:spacing w:line="240" w:lineRule="auto"/>
        <w:rPr>
          <w:b/>
          <w:lang w:val="en-CA"/>
        </w:rPr>
      </w:pPr>
    </w:p>
    <w:p w:rsidR="00A572B9" w:rsidRPr="00B6706D" w:rsidRDefault="00A572B9" w:rsidP="00A572B9">
      <w:pPr>
        <w:spacing w:line="240" w:lineRule="auto"/>
        <w:rPr>
          <w:b/>
          <w:lang w:val="en-CA"/>
        </w:rPr>
      </w:pPr>
    </w:p>
    <w:p w:rsidR="00A572B9" w:rsidRPr="00B6706D" w:rsidRDefault="00A572B9" w:rsidP="00A572B9">
      <w:pPr>
        <w:spacing w:line="240" w:lineRule="auto"/>
        <w:rPr>
          <w:b/>
          <w:lang w:val="en-CA"/>
        </w:rPr>
      </w:pPr>
      <w:r w:rsidRPr="00B6706D">
        <w:rPr>
          <w:b/>
          <w:lang w:val="en-CA"/>
        </w:rPr>
        <w:t>Q7.</w:t>
      </w:r>
    </w:p>
    <w:p w:rsidR="00A572B9" w:rsidRPr="002418E6" w:rsidRDefault="00A572B9" w:rsidP="00A572B9">
      <w:pPr>
        <w:spacing w:line="240" w:lineRule="auto"/>
        <w:rPr>
          <w:lang w:val="en-CA"/>
        </w:rPr>
      </w:pPr>
      <w:r w:rsidRPr="002418E6">
        <w:rPr>
          <w:lang w:val="en-CA"/>
        </w:rPr>
        <w:t>What’s the Buy versus Lease crossover graph?</w:t>
      </w:r>
    </w:p>
    <w:p w:rsidR="00A572B9" w:rsidRPr="00B6706D" w:rsidRDefault="00A572B9" w:rsidP="00A572B9">
      <w:pPr>
        <w:spacing w:line="240" w:lineRule="auto"/>
        <w:rPr>
          <w:b/>
          <w:lang w:val="en-CA"/>
        </w:rPr>
      </w:pPr>
      <w:r>
        <w:rPr>
          <w:b/>
          <w:i/>
          <w:lang w:val="en-CA"/>
        </w:rPr>
        <w:t>Flip Side</w:t>
      </w:r>
    </w:p>
    <w:p w:rsidR="00A572B9" w:rsidRPr="00357BCE" w:rsidRDefault="00A572B9" w:rsidP="00A572B9">
      <w:pPr>
        <w:spacing w:line="240" w:lineRule="auto"/>
        <w:rPr>
          <w:lang w:val="en-CA"/>
        </w:rPr>
      </w:pPr>
      <w:proofErr w:type="gramStart"/>
      <w:r w:rsidRPr="00357BCE">
        <w:rPr>
          <w:lang w:val="en-CA"/>
        </w:rPr>
        <w:t>Shows the cut-off point between buying and leasing.</w:t>
      </w:r>
      <w:proofErr w:type="gramEnd"/>
    </w:p>
    <w:p w:rsidR="00A572B9" w:rsidRPr="00357BCE" w:rsidRDefault="00A572B9" w:rsidP="00A572B9">
      <w:pPr>
        <w:spacing w:line="240" w:lineRule="auto"/>
        <w:rPr>
          <w:lang w:val="en-CA"/>
        </w:rPr>
      </w:pPr>
    </w:p>
    <w:p w:rsidR="00A572B9" w:rsidRPr="00357BCE" w:rsidRDefault="00A572B9" w:rsidP="00A572B9">
      <w:pPr>
        <w:spacing w:line="240" w:lineRule="auto"/>
        <w:rPr>
          <w:lang w:val="en-CA"/>
        </w:rPr>
      </w:pPr>
      <w:r w:rsidRPr="00357BCE">
        <w:rPr>
          <w:lang w:val="en-CA"/>
        </w:rPr>
        <w:t>As an example, if the company can invest their money at more than 10.40% they should consider leasing. If not, they should consider buying.</w:t>
      </w:r>
    </w:p>
    <w:p w:rsidR="00A572B9" w:rsidRPr="00B6706D" w:rsidRDefault="00A572B9" w:rsidP="00A572B9">
      <w:pPr>
        <w:spacing w:line="240" w:lineRule="auto"/>
        <w:rPr>
          <w:b/>
          <w:lang w:val="en-CA"/>
        </w:rPr>
      </w:pPr>
      <w:r w:rsidRPr="00B6706D">
        <w:rPr>
          <w:noProof/>
        </w:rPr>
        <w:drawing>
          <wp:inline distT="0" distB="0" distL="0" distR="0" wp14:anchorId="2B59BB93" wp14:editId="2C7DCF7E">
            <wp:extent cx="4336415" cy="232029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pic:cNvPicPr>
                      <a:picLocks noChangeAspect="1" noChangeArrowheads="1"/>
                    </pic:cNvPicPr>
                  </pic:nvPicPr>
                  <pic:blipFill>
                    <a:blip r:embed="rId21"/>
                    <a:stretch>
                      <a:fillRect/>
                    </a:stretch>
                  </pic:blipFill>
                  <pic:spPr bwMode="auto">
                    <a:xfrm>
                      <a:off x="0" y="0"/>
                      <a:ext cx="4336415" cy="2320290"/>
                    </a:xfrm>
                    <a:prstGeom prst="rect">
                      <a:avLst/>
                    </a:prstGeom>
                  </pic:spPr>
                </pic:pic>
              </a:graphicData>
            </a:graphic>
          </wp:inline>
        </w:drawing>
      </w:r>
    </w:p>
    <w:p w:rsidR="00A572B9" w:rsidRDefault="00A572B9" w:rsidP="00A572B9">
      <w:pPr>
        <w:pStyle w:val="BodyText"/>
        <w:pBdr>
          <w:bottom w:val="single" w:sz="12" w:space="1" w:color="auto"/>
        </w:pBdr>
        <w:tabs>
          <w:tab w:val="left" w:pos="-2250"/>
        </w:tabs>
        <w:rPr>
          <w:b/>
          <w:bCs/>
        </w:rPr>
      </w:pPr>
    </w:p>
    <w:p w:rsidR="00A572B9" w:rsidRPr="00B6706D" w:rsidRDefault="00A572B9" w:rsidP="00A572B9">
      <w:pPr>
        <w:pStyle w:val="BodyText"/>
        <w:tabs>
          <w:tab w:val="left" w:pos="-2250"/>
        </w:tabs>
        <w:rPr>
          <w:b/>
          <w:bCs/>
        </w:rPr>
      </w:pPr>
    </w:p>
    <w:p w:rsidR="00A572B9" w:rsidRPr="00B6706D" w:rsidRDefault="00A572B9" w:rsidP="00A572B9">
      <w:pPr>
        <w:spacing w:line="240" w:lineRule="auto"/>
        <w:rPr>
          <w:b/>
          <w:lang w:val="en-CA"/>
        </w:rPr>
      </w:pPr>
    </w:p>
    <w:p w:rsidR="00A572B9" w:rsidRPr="00B6706D" w:rsidRDefault="00A572B9" w:rsidP="00A572B9">
      <w:pPr>
        <w:spacing w:line="240" w:lineRule="auto"/>
        <w:rPr>
          <w:b/>
          <w:lang w:val="en-CA"/>
        </w:rPr>
      </w:pPr>
    </w:p>
    <w:p w:rsidR="00A572B9" w:rsidRPr="00B6706D" w:rsidRDefault="00A572B9" w:rsidP="00A572B9">
      <w:pPr>
        <w:spacing w:line="240" w:lineRule="auto"/>
        <w:rPr>
          <w:b/>
          <w:lang w:val="en-CA"/>
        </w:rPr>
      </w:pPr>
      <w:r w:rsidRPr="00B6706D">
        <w:br w:type="page"/>
      </w:r>
    </w:p>
    <w:p w:rsidR="00A572B9" w:rsidRPr="00B6706D" w:rsidRDefault="00A572B9" w:rsidP="00A572B9">
      <w:pPr>
        <w:spacing w:line="240" w:lineRule="auto"/>
        <w:rPr>
          <w:b/>
          <w:lang w:val="en-CA"/>
        </w:rPr>
      </w:pPr>
      <w:r w:rsidRPr="00B6706D">
        <w:rPr>
          <w:b/>
          <w:lang w:val="en-CA"/>
        </w:rPr>
        <w:lastRenderedPageBreak/>
        <w:t>Q8.</w:t>
      </w:r>
    </w:p>
    <w:p w:rsidR="00A572B9" w:rsidRPr="00357BCE" w:rsidRDefault="00A572B9" w:rsidP="00A572B9">
      <w:pPr>
        <w:spacing w:line="240" w:lineRule="auto"/>
        <w:rPr>
          <w:lang w:val="en-CA"/>
        </w:rPr>
      </w:pPr>
      <w:r w:rsidRPr="00357BCE">
        <w:rPr>
          <w:lang w:val="en-CA"/>
        </w:rPr>
        <w:t>How do I interpret the Buy versus Lease crossover graph?</w:t>
      </w:r>
    </w:p>
    <w:p w:rsidR="00A572B9" w:rsidRPr="00357BCE" w:rsidRDefault="00A572B9" w:rsidP="00A572B9">
      <w:pPr>
        <w:spacing w:line="240" w:lineRule="auto"/>
        <w:rPr>
          <w:b/>
          <w:lang w:val="en-CA"/>
        </w:rPr>
      </w:pPr>
      <w:r w:rsidRPr="00357BCE">
        <w:rPr>
          <w:b/>
          <w:i/>
          <w:lang w:val="en-CA"/>
        </w:rPr>
        <w:t>Flip Side</w:t>
      </w:r>
    </w:p>
    <w:p w:rsidR="00A572B9" w:rsidRPr="00357BCE" w:rsidRDefault="00A572B9" w:rsidP="00A572B9">
      <w:pPr>
        <w:spacing w:line="240" w:lineRule="auto"/>
      </w:pPr>
      <w:r w:rsidRPr="00357BCE">
        <w:rPr>
          <w:lang w:val="en-CA"/>
        </w:rPr>
        <w:t xml:space="preserve">The trick to reading the crossover graph is to recognize that the vertical axis shows the </w:t>
      </w:r>
      <w:r w:rsidRPr="00357BCE">
        <w:rPr>
          <w:color w:val="FF0000"/>
          <w:lang w:val="en-CA"/>
        </w:rPr>
        <w:t>negative</w:t>
      </w:r>
      <w:r w:rsidRPr="00357BCE">
        <w:rPr>
          <w:lang w:val="en-CA"/>
        </w:rPr>
        <w:t xml:space="preserve"> Net Present Value for “Buy” and for “Lease” because the cash flows for buying and for leasing are both negative.</w:t>
      </w:r>
    </w:p>
    <w:p w:rsidR="00A572B9" w:rsidRPr="00B6706D" w:rsidRDefault="00A572B9" w:rsidP="00A572B9">
      <w:pPr>
        <w:spacing w:line="240" w:lineRule="auto"/>
      </w:pPr>
      <w:r w:rsidRPr="00B6706D">
        <w:rPr>
          <w:noProof/>
        </w:rPr>
        <w:drawing>
          <wp:inline distT="0" distB="0" distL="0" distR="0" wp14:anchorId="718DED7C" wp14:editId="6CDCB0A5">
            <wp:extent cx="4170680" cy="2231390"/>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pic:cNvPicPr>
                      <a:picLocks noChangeAspect="1" noChangeArrowheads="1"/>
                    </pic:cNvPicPr>
                  </pic:nvPicPr>
                  <pic:blipFill>
                    <a:blip r:embed="rId22"/>
                    <a:stretch>
                      <a:fillRect/>
                    </a:stretch>
                  </pic:blipFill>
                  <pic:spPr bwMode="auto">
                    <a:xfrm>
                      <a:off x="0" y="0"/>
                      <a:ext cx="4170680" cy="2231390"/>
                    </a:xfrm>
                    <a:prstGeom prst="rect">
                      <a:avLst/>
                    </a:prstGeom>
                  </pic:spPr>
                </pic:pic>
              </a:graphicData>
            </a:graphic>
          </wp:inline>
        </w:drawing>
      </w:r>
    </w:p>
    <w:p w:rsidR="00A572B9" w:rsidRDefault="00A572B9" w:rsidP="00A572B9">
      <w:pPr>
        <w:spacing w:line="240" w:lineRule="auto"/>
        <w:rPr>
          <w:b/>
          <w:lang w:val="en-CA"/>
        </w:rPr>
      </w:pPr>
    </w:p>
    <w:p w:rsidR="00A572B9" w:rsidRDefault="00A572B9" w:rsidP="00A572B9">
      <w:pPr>
        <w:pBdr>
          <w:bottom w:val="single" w:sz="12" w:space="1" w:color="auto"/>
        </w:pBdr>
        <w:spacing w:line="240" w:lineRule="auto"/>
        <w:rPr>
          <w:b/>
          <w:lang w:val="en-CA"/>
        </w:rPr>
      </w:pPr>
    </w:p>
    <w:p w:rsidR="00A572B9" w:rsidRPr="00B6706D" w:rsidRDefault="00A572B9" w:rsidP="00A572B9">
      <w:pPr>
        <w:spacing w:line="240" w:lineRule="auto"/>
        <w:rPr>
          <w:b/>
          <w:lang w:val="en-CA"/>
        </w:rPr>
      </w:pPr>
      <w:r>
        <w:rPr>
          <w:b/>
          <w:lang w:val="en-CA"/>
        </w:rPr>
        <w:br/>
      </w:r>
    </w:p>
    <w:p w:rsidR="00A572B9" w:rsidRPr="00B6706D" w:rsidRDefault="00A572B9" w:rsidP="00A572B9">
      <w:pPr>
        <w:spacing w:line="240" w:lineRule="auto"/>
        <w:rPr>
          <w:b/>
          <w:lang w:val="en-CA"/>
        </w:rPr>
      </w:pPr>
    </w:p>
    <w:p w:rsidR="00A572B9" w:rsidRPr="00B6706D" w:rsidRDefault="00A572B9" w:rsidP="00A572B9">
      <w:pPr>
        <w:spacing w:line="240" w:lineRule="auto"/>
        <w:rPr>
          <w:b/>
          <w:lang w:val="en-CA"/>
        </w:rPr>
      </w:pPr>
    </w:p>
    <w:p w:rsidR="00A572B9" w:rsidRPr="00B6706D" w:rsidRDefault="00A572B9" w:rsidP="00A572B9">
      <w:pPr>
        <w:spacing w:line="240" w:lineRule="auto"/>
        <w:rPr>
          <w:b/>
          <w:lang w:val="en-CA"/>
        </w:rPr>
      </w:pPr>
      <w:r w:rsidRPr="00B6706D">
        <w:br w:type="page"/>
      </w:r>
    </w:p>
    <w:p w:rsidR="00A572B9" w:rsidRPr="00B6706D" w:rsidRDefault="00A572B9" w:rsidP="00A572B9">
      <w:pPr>
        <w:spacing w:line="240" w:lineRule="auto"/>
        <w:rPr>
          <w:b/>
          <w:lang w:val="en-CA"/>
        </w:rPr>
      </w:pPr>
      <w:r w:rsidRPr="00B6706D">
        <w:rPr>
          <w:b/>
          <w:lang w:val="en-CA"/>
        </w:rPr>
        <w:lastRenderedPageBreak/>
        <w:t>Q9.</w:t>
      </w:r>
    </w:p>
    <w:p w:rsidR="00A572B9" w:rsidRPr="00357BCE" w:rsidRDefault="00A572B9" w:rsidP="00A572B9">
      <w:pPr>
        <w:spacing w:line="240" w:lineRule="auto"/>
        <w:rPr>
          <w:lang w:val="en-CA"/>
        </w:rPr>
      </w:pPr>
      <w:r w:rsidRPr="00357BCE">
        <w:rPr>
          <w:lang w:val="en-CA"/>
        </w:rPr>
        <w:t xml:space="preserve">A retailer is considering buying a property instead of renewing the lease. His “Desired Return (IRR)” is 12% after tax. If he can’t get at least </w:t>
      </w:r>
      <w:proofErr w:type="gramStart"/>
      <w:r w:rsidRPr="00357BCE">
        <w:rPr>
          <w:lang w:val="en-CA"/>
        </w:rPr>
        <w:t>an</w:t>
      </w:r>
      <w:proofErr w:type="gramEnd"/>
      <w:r w:rsidRPr="00357BCE">
        <w:rPr>
          <w:lang w:val="en-CA"/>
        </w:rPr>
        <w:t xml:space="preserve"> 12% after tax he feels he would be better off using the money to expand his business.</w:t>
      </w:r>
    </w:p>
    <w:p w:rsidR="00A572B9" w:rsidRPr="00357BCE" w:rsidRDefault="00A572B9" w:rsidP="00A572B9">
      <w:pPr>
        <w:spacing w:line="240" w:lineRule="auto"/>
        <w:rPr>
          <w:lang w:val="en-CA"/>
        </w:rPr>
      </w:pPr>
    </w:p>
    <w:p w:rsidR="00A572B9" w:rsidRPr="00357BCE" w:rsidRDefault="00A572B9" w:rsidP="00A572B9">
      <w:pPr>
        <w:spacing w:line="240" w:lineRule="auto"/>
        <w:rPr>
          <w:lang w:val="en-CA"/>
        </w:rPr>
      </w:pPr>
      <w:r w:rsidRPr="00357BCE">
        <w:rPr>
          <w:lang w:val="en-CA"/>
        </w:rPr>
        <w:t>A consultant developed the ‘Buy versus Lease Crossover graph. Should he buy or lease?</w:t>
      </w:r>
    </w:p>
    <w:p w:rsidR="00A572B9" w:rsidRPr="00357BCE" w:rsidRDefault="00A572B9" w:rsidP="00A572B9">
      <w:pPr>
        <w:spacing w:line="240" w:lineRule="auto"/>
        <w:rPr>
          <w:lang w:val="en-CA"/>
        </w:rPr>
      </w:pPr>
    </w:p>
    <w:p w:rsidR="00A572B9" w:rsidRPr="00B6706D" w:rsidRDefault="00A572B9" w:rsidP="00A572B9">
      <w:pPr>
        <w:spacing w:line="240" w:lineRule="auto"/>
        <w:rPr>
          <w:b/>
          <w:lang w:val="en-CA"/>
        </w:rPr>
      </w:pPr>
      <w:r w:rsidRPr="00B6706D">
        <w:rPr>
          <w:noProof/>
        </w:rPr>
        <w:drawing>
          <wp:inline distT="0" distB="0" distL="0" distR="0" wp14:anchorId="69719ADB" wp14:editId="464EB992">
            <wp:extent cx="4041140" cy="1931035"/>
            <wp:effectExtent l="0" t="0" r="0" b="0"/>
            <wp:docPr id="24" name="Picture 23" descr="C:\Users\Neil\AppData\Local\Temp\Articulate\Storyline\61Tvbn9TB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C:\Users\Neil\AppData\Local\Temp\Articulate\Storyline\61Tvbn9TBZy.png"/>
                    <pic:cNvPicPr>
                      <a:picLocks noChangeAspect="1" noChangeArrowheads="1"/>
                    </pic:cNvPicPr>
                  </pic:nvPicPr>
                  <pic:blipFill>
                    <a:blip r:embed="rId23"/>
                    <a:stretch>
                      <a:fillRect/>
                    </a:stretch>
                  </pic:blipFill>
                  <pic:spPr bwMode="auto">
                    <a:xfrm>
                      <a:off x="0" y="0"/>
                      <a:ext cx="4041140" cy="1931035"/>
                    </a:xfrm>
                    <a:prstGeom prst="rect">
                      <a:avLst/>
                    </a:prstGeom>
                  </pic:spPr>
                </pic:pic>
              </a:graphicData>
            </a:graphic>
          </wp:inline>
        </w:drawing>
      </w:r>
    </w:p>
    <w:p w:rsidR="00A572B9" w:rsidRPr="00B6706D" w:rsidRDefault="00A572B9" w:rsidP="00A572B9">
      <w:pPr>
        <w:spacing w:line="240" w:lineRule="auto"/>
        <w:rPr>
          <w:b/>
          <w:lang w:val="en-CA"/>
        </w:rPr>
      </w:pPr>
      <w:proofErr w:type="gramStart"/>
      <w:r w:rsidRPr="00B6706D">
        <w:rPr>
          <w:b/>
          <w:i/>
          <w:lang w:val="en-CA"/>
        </w:rPr>
        <w:t>Your</w:t>
      </w:r>
      <w:proofErr w:type="gramEnd"/>
      <w:r w:rsidRPr="00B6706D">
        <w:rPr>
          <w:b/>
          <w:i/>
          <w:lang w:val="en-CA"/>
        </w:rPr>
        <w:t xml:space="preserve"> Answer</w:t>
      </w: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spacing w:line="240" w:lineRule="auto"/>
        <w:rPr>
          <w:lang w:val="en-CA"/>
        </w:rPr>
      </w:pPr>
    </w:p>
    <w:p w:rsidR="00A572B9" w:rsidRDefault="00A572B9" w:rsidP="00A572B9">
      <w:pPr>
        <w:pBdr>
          <w:bottom w:val="single" w:sz="12" w:space="1" w:color="auto"/>
        </w:pBdr>
        <w:spacing w:line="240" w:lineRule="auto"/>
        <w:rPr>
          <w:lang w:val="en-CA"/>
        </w:rPr>
      </w:pPr>
    </w:p>
    <w:p w:rsidR="00A572B9" w:rsidRPr="00B6706D" w:rsidRDefault="00A572B9" w:rsidP="00A572B9">
      <w:pPr>
        <w:spacing w:line="240" w:lineRule="auto"/>
        <w:rPr>
          <w:b/>
          <w:lang w:val="en-CA"/>
        </w:rPr>
      </w:pPr>
    </w:p>
    <w:p w:rsidR="00A572B9" w:rsidRDefault="00A572B9" w:rsidP="00A572B9">
      <w:pPr>
        <w:spacing w:line="240" w:lineRule="auto"/>
        <w:rPr>
          <w:b/>
          <w:lang w:val="en-CA"/>
        </w:rPr>
      </w:pPr>
      <w:r>
        <w:rPr>
          <w:b/>
          <w:lang w:val="en-CA"/>
        </w:rPr>
        <w:br w:type="page"/>
      </w:r>
    </w:p>
    <w:p w:rsidR="00A572B9" w:rsidRPr="00B6706D" w:rsidRDefault="00A572B9" w:rsidP="00A572B9">
      <w:pPr>
        <w:spacing w:line="240" w:lineRule="auto"/>
        <w:rPr>
          <w:b/>
          <w:lang w:val="en-CA"/>
        </w:rPr>
      </w:pPr>
      <w:r w:rsidRPr="00B6706D">
        <w:rPr>
          <w:b/>
          <w:lang w:val="en-CA"/>
        </w:rPr>
        <w:lastRenderedPageBreak/>
        <w:t>Q10.</w:t>
      </w:r>
    </w:p>
    <w:p w:rsidR="00A572B9" w:rsidRPr="00357BCE" w:rsidRDefault="00A572B9" w:rsidP="00A572B9">
      <w:pPr>
        <w:spacing w:line="240" w:lineRule="auto"/>
        <w:rPr>
          <w:lang w:val="en-CA"/>
        </w:rPr>
      </w:pPr>
      <w:proofErr w:type="gramStart"/>
      <w:r w:rsidRPr="00357BCE">
        <w:rPr>
          <w:lang w:val="en-CA"/>
        </w:rPr>
        <w:t>The incorrect way to analyze whether to buy or rent a home or commercial building.</w:t>
      </w:r>
      <w:proofErr w:type="gramEnd"/>
    </w:p>
    <w:p w:rsidR="00A572B9" w:rsidRPr="00357BCE" w:rsidRDefault="00A572B9" w:rsidP="00A572B9">
      <w:pPr>
        <w:spacing w:line="240" w:lineRule="auto"/>
        <w:rPr>
          <w:b/>
          <w:lang w:val="en-CA"/>
        </w:rPr>
      </w:pPr>
      <w:r>
        <w:rPr>
          <w:b/>
          <w:i/>
          <w:lang w:val="en-CA"/>
        </w:rPr>
        <w:t>Flip Side</w:t>
      </w:r>
    </w:p>
    <w:p w:rsidR="00A572B9" w:rsidRPr="00357BCE" w:rsidRDefault="00A572B9" w:rsidP="00A572B9">
      <w:pPr>
        <w:spacing w:line="240" w:lineRule="auto"/>
        <w:rPr>
          <w:lang w:val="en-CA"/>
        </w:rPr>
      </w:pPr>
      <w:r w:rsidRPr="00357BCE">
        <w:rPr>
          <w:lang w:val="en-CA"/>
        </w:rPr>
        <w:t>A common but incorrect approach is to look at the home as an investment and calculate the Return on Investment (IRR) of owning a home and decide if the return is acceptable.</w:t>
      </w:r>
    </w:p>
    <w:p w:rsidR="00A572B9" w:rsidRPr="00357BCE" w:rsidRDefault="00A572B9" w:rsidP="00A572B9">
      <w:pPr>
        <w:spacing w:line="240" w:lineRule="auto"/>
        <w:rPr>
          <w:lang w:val="en-CA"/>
        </w:rPr>
      </w:pPr>
    </w:p>
    <w:p w:rsidR="00A572B9" w:rsidRPr="00357BCE" w:rsidRDefault="00A572B9" w:rsidP="00A572B9">
      <w:pPr>
        <w:spacing w:line="240" w:lineRule="auto"/>
        <w:rPr>
          <w:lang w:val="en-CA"/>
        </w:rPr>
      </w:pPr>
      <w:r w:rsidRPr="00357BCE">
        <w:rPr>
          <w:lang w:val="en-CA"/>
        </w:rPr>
        <w:t>This approach is completely wrong because it is ignoring the savings in the rent payments.</w:t>
      </w:r>
    </w:p>
    <w:p w:rsidR="00A572B9" w:rsidRPr="00357BCE" w:rsidRDefault="00A572B9" w:rsidP="00A572B9">
      <w:pPr>
        <w:spacing w:line="240" w:lineRule="auto"/>
        <w:rPr>
          <w:lang w:val="en-CA"/>
        </w:rPr>
      </w:pPr>
    </w:p>
    <w:p w:rsidR="00A572B9" w:rsidRPr="00357BCE" w:rsidRDefault="00A572B9" w:rsidP="00A572B9">
      <w:pPr>
        <w:spacing w:line="240" w:lineRule="auto"/>
        <w:rPr>
          <w:lang w:val="en-CA"/>
        </w:rPr>
      </w:pPr>
      <w:r w:rsidRPr="00357BCE">
        <w:rPr>
          <w:lang w:val="en-CA"/>
        </w:rPr>
        <w:t>This is a case study summary of comparing the financial results of treating the home as an investment compared to  carrying out buy versus lease analysis.</w:t>
      </w:r>
    </w:p>
    <w:p w:rsidR="00A572B9" w:rsidRPr="00357BCE" w:rsidRDefault="00A572B9" w:rsidP="00A572B9">
      <w:pPr>
        <w:spacing w:line="240" w:lineRule="auto"/>
        <w:rPr>
          <w:lang w:val="en-CA"/>
        </w:rPr>
      </w:pPr>
    </w:p>
    <w:p w:rsidR="00A572B9" w:rsidRDefault="00A572B9" w:rsidP="00A572B9">
      <w:pPr>
        <w:spacing w:line="240" w:lineRule="auto"/>
        <w:rPr>
          <w:b/>
          <w:lang w:val="en-CA"/>
        </w:rPr>
      </w:pPr>
      <w:r w:rsidRPr="00B6706D">
        <w:rPr>
          <w:noProof/>
        </w:rPr>
        <w:drawing>
          <wp:inline distT="0" distB="0" distL="0" distR="0" wp14:anchorId="5531F319" wp14:editId="7847F6D9">
            <wp:extent cx="4765181" cy="846161"/>
            <wp:effectExtent l="0" t="0" r="0" b="0"/>
            <wp:docPr id="26" name="Picture 289" descr="C:\Users\Neil\AppData\Local\Temp\SNAGHTML53ab0c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89" descr="C:\Users\Neil\AppData\Local\Temp\SNAGHTML53ab0c85.PNG"/>
                    <pic:cNvPicPr>
                      <a:picLocks noChangeAspect="1" noChangeArrowheads="1"/>
                    </pic:cNvPicPr>
                  </pic:nvPicPr>
                  <pic:blipFill>
                    <a:blip r:embed="rId24"/>
                    <a:stretch>
                      <a:fillRect/>
                    </a:stretch>
                  </pic:blipFill>
                  <pic:spPr bwMode="auto">
                    <a:xfrm>
                      <a:off x="0" y="0"/>
                      <a:ext cx="4764575" cy="846053"/>
                    </a:xfrm>
                    <a:prstGeom prst="rect">
                      <a:avLst/>
                    </a:prstGeom>
                  </pic:spPr>
                </pic:pic>
              </a:graphicData>
            </a:graphic>
          </wp:inline>
        </w:drawing>
      </w:r>
      <w:r w:rsidRPr="00B6706D">
        <w:rPr>
          <w:b/>
          <w:lang w:val="en-CA"/>
        </w:rPr>
        <w:t xml:space="preserve"> </w:t>
      </w:r>
    </w:p>
    <w:p w:rsidR="00A572B9" w:rsidRDefault="00A572B9" w:rsidP="00A572B9">
      <w:pPr>
        <w:pBdr>
          <w:bottom w:val="single" w:sz="12" w:space="1" w:color="auto"/>
        </w:pBdr>
        <w:spacing w:line="240" w:lineRule="auto"/>
        <w:rPr>
          <w:b/>
          <w:lang w:val="en-CA"/>
        </w:rPr>
      </w:pPr>
    </w:p>
    <w:p w:rsidR="00A572B9" w:rsidRPr="00091A0A" w:rsidRDefault="00A572B9" w:rsidP="00A572B9">
      <w:pPr>
        <w:spacing w:line="240" w:lineRule="auto"/>
        <w:rPr>
          <w:b/>
          <w:lang w:val="en-CA"/>
        </w:rPr>
      </w:pPr>
      <w:r w:rsidRPr="00091A0A">
        <w:rPr>
          <w:b/>
        </w:rPr>
        <w:t>END</w:t>
      </w:r>
      <w:r w:rsidRPr="00091A0A">
        <w:rPr>
          <w:b/>
        </w:rPr>
        <w:br w:type="page"/>
      </w:r>
    </w:p>
    <w:p w:rsidR="00A572B9" w:rsidRPr="005C58C9" w:rsidRDefault="00A572B9" w:rsidP="00A572B9">
      <w:pPr>
        <w:pStyle w:val="Heading1"/>
        <w:rPr>
          <w:lang w:val="en-CA"/>
        </w:rPr>
      </w:pPr>
      <w:r w:rsidRPr="005C58C9">
        <w:rPr>
          <w:lang w:val="en-CA"/>
        </w:rPr>
        <w:lastRenderedPageBreak/>
        <w:tab/>
      </w:r>
    </w:p>
    <w:p w:rsidR="00A572B9" w:rsidRPr="005C58C9" w:rsidRDefault="00A572B9" w:rsidP="00A572B9">
      <w:pPr>
        <w:tabs>
          <w:tab w:val="left" w:pos="2536"/>
        </w:tabs>
        <w:rPr>
          <w:b/>
          <w:lang w:val="en-CA"/>
        </w:rPr>
      </w:pPr>
      <w:r>
        <w:rPr>
          <w:b/>
          <w:lang w:val="en-CA"/>
        </w:rPr>
        <w:tab/>
      </w:r>
    </w:p>
    <w:p w:rsidR="00A572B9" w:rsidRPr="005C58C9" w:rsidRDefault="00A572B9" w:rsidP="00A572B9">
      <w:pPr>
        <w:rPr>
          <w:b/>
          <w:lang w:val="en-CA"/>
        </w:rPr>
      </w:pPr>
      <w:r w:rsidRPr="005C58C9">
        <w:rPr>
          <w:b/>
          <w:lang w:val="en-CA"/>
        </w:rPr>
        <w:tab/>
      </w:r>
      <w:r w:rsidRPr="005C58C9">
        <w:rPr>
          <w:b/>
          <w:lang w:val="en-CA"/>
        </w:rPr>
        <w:tab/>
      </w:r>
      <w:r w:rsidRPr="005C58C9">
        <w:rPr>
          <w:b/>
          <w:lang w:val="en-CA"/>
        </w:rPr>
        <w:tab/>
        <w:t xml:space="preserve"> </w:t>
      </w:r>
    </w:p>
    <w:p w:rsidR="00A572B9" w:rsidRPr="005C58C9" w:rsidRDefault="00A572B9" w:rsidP="00A572B9">
      <w:pPr>
        <w:rPr>
          <w:b/>
          <w:lang w:val="en-CA"/>
        </w:rPr>
      </w:pPr>
    </w:p>
    <w:p w:rsidR="00E87FE0" w:rsidRPr="005C58C9" w:rsidRDefault="00E87FE0" w:rsidP="00E87FE0">
      <w:pPr>
        <w:pStyle w:val="Heading1"/>
        <w:rPr>
          <w:lang w:val="en-CA"/>
        </w:rPr>
      </w:pPr>
      <w:bookmarkStart w:id="41" w:name="_Toc81490049"/>
      <w:bookmarkStart w:id="42" w:name="_Toc24785971"/>
      <w:r>
        <w:rPr>
          <w:lang w:val="en-CA"/>
        </w:rPr>
        <w:t xml:space="preserve">Tip for </w:t>
      </w:r>
      <w:r w:rsidRPr="00E87FE0">
        <w:t>reading</w:t>
      </w:r>
      <w:r>
        <w:rPr>
          <w:lang w:val="en-CA"/>
        </w:rPr>
        <w:t xml:space="preserve"> a lease</w:t>
      </w:r>
      <w:bookmarkEnd w:id="41"/>
    </w:p>
    <w:p w:rsidR="00E87FE0" w:rsidRPr="008E03D6" w:rsidRDefault="00E87FE0" w:rsidP="00E87FE0">
      <w:pPr>
        <w:spacing w:line="360" w:lineRule="auto"/>
        <w:rPr>
          <w:b/>
          <w:color w:val="000000" w:themeColor="text1"/>
          <w:lang w:val="en-CA"/>
        </w:rPr>
      </w:pPr>
      <w:r w:rsidRPr="005C58C9">
        <w:rPr>
          <w:b/>
          <w:color w:val="000000" w:themeColor="text1"/>
          <w:lang w:val="en-CA"/>
        </w:rPr>
        <w:t xml:space="preserve">Q1. </w:t>
      </w:r>
      <w:r w:rsidRPr="00EC54DD">
        <w:rPr>
          <w:color w:val="000000" w:themeColor="text1"/>
          <w:lang w:val="en-CA"/>
        </w:rPr>
        <w:t>Why is it so important to read a lease very carefully?</w:t>
      </w:r>
    </w:p>
    <w:p w:rsidR="00E87FE0" w:rsidRPr="005C58C9" w:rsidRDefault="00E87FE0" w:rsidP="00E87FE0">
      <w:pPr>
        <w:pBdr>
          <w:bottom w:val="single" w:sz="12" w:space="1" w:color="auto"/>
        </w:pBdr>
        <w:spacing w:line="360" w:lineRule="auto"/>
        <w:rPr>
          <w:b/>
          <w:i/>
          <w:color w:val="000000" w:themeColor="text1"/>
          <w:lang w:val="en-CA"/>
        </w:rPr>
      </w:pPr>
      <w:r w:rsidRPr="005C58C9">
        <w:rPr>
          <w:b/>
          <w:i/>
          <w:color w:val="000000" w:themeColor="text1"/>
          <w:lang w:val="en-CA"/>
        </w:rPr>
        <w:t>Your answer</w:t>
      </w:r>
    </w:p>
    <w:p w:rsidR="00E87FE0" w:rsidRPr="005C58C9" w:rsidRDefault="00E87FE0" w:rsidP="00E87FE0">
      <w:pPr>
        <w:pBdr>
          <w:bottom w:val="single" w:sz="12" w:space="1" w:color="auto"/>
        </w:pBdr>
        <w:spacing w:line="360" w:lineRule="auto"/>
        <w:rPr>
          <w:b/>
          <w:i/>
          <w:color w:val="000000" w:themeColor="text1"/>
          <w:lang w:val="en-CA"/>
        </w:rPr>
      </w:pPr>
    </w:p>
    <w:p w:rsidR="00E87FE0" w:rsidRPr="005C58C9" w:rsidRDefault="00E87FE0" w:rsidP="00E87FE0">
      <w:pPr>
        <w:pBdr>
          <w:bottom w:val="single" w:sz="12" w:space="1" w:color="auto"/>
        </w:pBdr>
        <w:spacing w:line="360" w:lineRule="auto"/>
        <w:rPr>
          <w:b/>
          <w:i/>
          <w:color w:val="000000" w:themeColor="text1"/>
          <w:lang w:val="en-CA"/>
        </w:rPr>
      </w:pPr>
    </w:p>
    <w:p w:rsidR="00E87FE0" w:rsidRPr="005C58C9" w:rsidRDefault="00E87FE0" w:rsidP="00E87FE0">
      <w:pPr>
        <w:pBdr>
          <w:bottom w:val="single" w:sz="12" w:space="1" w:color="auto"/>
        </w:pBdr>
        <w:spacing w:line="360" w:lineRule="auto"/>
        <w:rPr>
          <w:b/>
          <w:i/>
          <w:color w:val="000000" w:themeColor="text1"/>
          <w:lang w:val="en-CA"/>
        </w:rPr>
      </w:pPr>
    </w:p>
    <w:p w:rsidR="00E87FE0" w:rsidRPr="005C58C9" w:rsidRDefault="00E87FE0" w:rsidP="00E87FE0">
      <w:pPr>
        <w:pBdr>
          <w:bottom w:val="single" w:sz="12" w:space="1" w:color="auto"/>
        </w:pBdr>
        <w:spacing w:line="360" w:lineRule="auto"/>
        <w:rPr>
          <w:b/>
          <w:i/>
          <w:color w:val="000000" w:themeColor="text1"/>
          <w:lang w:val="en-CA"/>
        </w:rPr>
      </w:pPr>
    </w:p>
    <w:p w:rsidR="00E87FE0" w:rsidRPr="005C58C9" w:rsidRDefault="00E87FE0" w:rsidP="00E87FE0">
      <w:pPr>
        <w:spacing w:line="360" w:lineRule="auto"/>
        <w:rPr>
          <w:b/>
          <w:color w:val="000000" w:themeColor="text1"/>
          <w:lang w:val="en-CA"/>
        </w:rPr>
      </w:pPr>
      <w:r w:rsidRPr="005C58C9">
        <w:rPr>
          <w:b/>
          <w:color w:val="000000" w:themeColor="text1"/>
          <w:lang w:val="en-CA"/>
        </w:rPr>
        <w:t>Q2.</w:t>
      </w:r>
    </w:p>
    <w:p w:rsidR="00E87FE0" w:rsidRDefault="00E87FE0" w:rsidP="00E87FE0">
      <w:pPr>
        <w:spacing w:line="360" w:lineRule="auto"/>
        <w:rPr>
          <w:color w:val="000000" w:themeColor="text1"/>
          <w:lang w:val="en-CA"/>
        </w:rPr>
      </w:pPr>
      <w:r>
        <w:rPr>
          <w:color w:val="000000" w:themeColor="text1"/>
          <w:lang w:val="en-CA"/>
        </w:rPr>
        <w:t>How do you determine what expenses are paid by the landlord, and by the tenant?</w:t>
      </w:r>
    </w:p>
    <w:p w:rsidR="00E87FE0" w:rsidRPr="00E64067" w:rsidRDefault="00E87FE0" w:rsidP="00E87FE0">
      <w:pPr>
        <w:spacing w:line="360" w:lineRule="auto"/>
        <w:rPr>
          <w:color w:val="000000" w:themeColor="text1"/>
          <w:lang w:val="en-CA"/>
        </w:rPr>
      </w:pPr>
      <w:r w:rsidRPr="005C58C9">
        <w:rPr>
          <w:b/>
          <w:i/>
          <w:color w:val="000000" w:themeColor="text1"/>
          <w:lang w:val="en-CA"/>
        </w:rPr>
        <w:t>Your answer</w:t>
      </w:r>
    </w:p>
    <w:p w:rsidR="00E87FE0" w:rsidRPr="005C58C9" w:rsidRDefault="00E87FE0" w:rsidP="00E87FE0">
      <w:pPr>
        <w:spacing w:line="360" w:lineRule="auto"/>
        <w:rPr>
          <w:b/>
          <w:color w:val="000000" w:themeColor="text1"/>
          <w:lang w:val="en-CA"/>
        </w:rPr>
      </w:pPr>
    </w:p>
    <w:p w:rsidR="00E87FE0" w:rsidRPr="005C58C9" w:rsidRDefault="00E87FE0" w:rsidP="00E87FE0">
      <w:pPr>
        <w:spacing w:line="360" w:lineRule="auto"/>
        <w:rPr>
          <w:b/>
          <w:color w:val="000000" w:themeColor="text1"/>
          <w:lang w:val="en-CA"/>
        </w:rPr>
      </w:pPr>
    </w:p>
    <w:p w:rsidR="00E87FE0" w:rsidRPr="005C58C9" w:rsidRDefault="00E87FE0" w:rsidP="00E87FE0">
      <w:pPr>
        <w:spacing w:line="360" w:lineRule="auto"/>
        <w:rPr>
          <w:b/>
          <w:color w:val="000000" w:themeColor="text1"/>
          <w:lang w:val="en-CA"/>
        </w:rPr>
      </w:pPr>
    </w:p>
    <w:p w:rsidR="00E87FE0" w:rsidRPr="005C58C9" w:rsidRDefault="00E87FE0" w:rsidP="00E87FE0">
      <w:pPr>
        <w:spacing w:line="360" w:lineRule="auto"/>
        <w:rPr>
          <w:b/>
          <w:color w:val="000000" w:themeColor="text1"/>
          <w:lang w:val="en-CA"/>
        </w:rPr>
      </w:pPr>
    </w:p>
    <w:p w:rsidR="00E87FE0" w:rsidRPr="005C58C9" w:rsidRDefault="00E87FE0" w:rsidP="00E87FE0">
      <w:pPr>
        <w:spacing w:line="360" w:lineRule="auto"/>
        <w:rPr>
          <w:b/>
          <w:color w:val="000000" w:themeColor="text1"/>
          <w:lang w:val="en-CA"/>
        </w:rPr>
      </w:pPr>
    </w:p>
    <w:p w:rsidR="00E87FE0" w:rsidRPr="005C58C9" w:rsidRDefault="00E87FE0" w:rsidP="00E87FE0">
      <w:pPr>
        <w:spacing w:line="360" w:lineRule="auto"/>
        <w:rPr>
          <w:b/>
          <w:color w:val="000000" w:themeColor="text1"/>
          <w:lang w:val="en-CA"/>
        </w:rPr>
      </w:pPr>
    </w:p>
    <w:p w:rsidR="00E87FE0" w:rsidRPr="005C58C9" w:rsidRDefault="00E87FE0" w:rsidP="00E87FE0">
      <w:pPr>
        <w:pBdr>
          <w:bottom w:val="single" w:sz="12" w:space="1" w:color="auto"/>
        </w:pBdr>
        <w:spacing w:line="360" w:lineRule="auto"/>
        <w:rPr>
          <w:b/>
          <w:color w:val="000000" w:themeColor="text1"/>
          <w:lang w:val="en-CA"/>
        </w:rPr>
      </w:pPr>
    </w:p>
    <w:p w:rsidR="00E87FE0" w:rsidRPr="005C58C9" w:rsidRDefault="00E87FE0" w:rsidP="00E87FE0">
      <w:pPr>
        <w:rPr>
          <w:b/>
          <w:color w:val="000000" w:themeColor="text1"/>
          <w:lang w:val="en-CA"/>
        </w:rPr>
      </w:pPr>
    </w:p>
    <w:p w:rsidR="00E87FE0" w:rsidRPr="005C58C9" w:rsidRDefault="00E87FE0" w:rsidP="00E87FE0">
      <w:pPr>
        <w:spacing w:line="240" w:lineRule="auto"/>
        <w:rPr>
          <w:b/>
          <w:color w:val="000000" w:themeColor="text1"/>
          <w:lang w:val="en-CA"/>
        </w:rPr>
      </w:pPr>
      <w:r w:rsidRPr="005C58C9">
        <w:rPr>
          <w:b/>
          <w:color w:val="000000" w:themeColor="text1"/>
          <w:lang w:val="en-CA"/>
        </w:rPr>
        <w:t>Q3.</w:t>
      </w:r>
    </w:p>
    <w:p w:rsidR="00E87FE0" w:rsidRPr="00EC54DD" w:rsidRDefault="00E87FE0" w:rsidP="00E87FE0">
      <w:pPr>
        <w:rPr>
          <w:color w:val="000000" w:themeColor="text1"/>
          <w:lang w:val="en-CA"/>
        </w:rPr>
      </w:pPr>
      <w:r w:rsidRPr="00EC54DD">
        <w:rPr>
          <w:color w:val="000000" w:themeColor="text1"/>
          <w:lang w:val="en-CA"/>
        </w:rPr>
        <w:t>What is a Demolition Clause?</w:t>
      </w:r>
    </w:p>
    <w:p w:rsidR="00E87FE0" w:rsidRPr="005C58C9" w:rsidRDefault="00E87FE0" w:rsidP="00E87FE0">
      <w:pPr>
        <w:spacing w:line="240" w:lineRule="auto"/>
        <w:rPr>
          <w:b/>
          <w:color w:val="000000" w:themeColor="text1"/>
          <w:lang w:val="en-CA"/>
        </w:rPr>
      </w:pPr>
      <w:r w:rsidRPr="005C58C9">
        <w:rPr>
          <w:b/>
          <w:i/>
          <w:color w:val="000000" w:themeColor="text1"/>
          <w:lang w:val="en-CA"/>
        </w:rPr>
        <w:t>Your answer</w:t>
      </w:r>
    </w:p>
    <w:p w:rsidR="00E87FE0" w:rsidRPr="005C58C9" w:rsidRDefault="00E87FE0" w:rsidP="00E87FE0">
      <w:pPr>
        <w:pBdr>
          <w:bottom w:val="single" w:sz="12" w:space="1" w:color="000000"/>
        </w:pBdr>
        <w:rPr>
          <w:b/>
          <w:color w:val="000000" w:themeColor="text1"/>
          <w:lang w:val="en-CA"/>
        </w:rPr>
      </w:pPr>
    </w:p>
    <w:p w:rsidR="00E87FE0" w:rsidRPr="005C58C9" w:rsidRDefault="00E87FE0" w:rsidP="00E87FE0">
      <w:pPr>
        <w:pBdr>
          <w:bottom w:val="single" w:sz="12" w:space="1" w:color="000000"/>
        </w:pBdr>
        <w:rPr>
          <w:b/>
          <w:color w:val="000000" w:themeColor="text1"/>
          <w:lang w:val="en-CA"/>
        </w:rPr>
      </w:pPr>
    </w:p>
    <w:p w:rsidR="00E87FE0" w:rsidRPr="005C58C9" w:rsidRDefault="00E87FE0" w:rsidP="00E87FE0">
      <w:pPr>
        <w:pBdr>
          <w:bottom w:val="single" w:sz="12" w:space="1" w:color="000000"/>
        </w:pBdr>
        <w:rPr>
          <w:b/>
          <w:color w:val="000000" w:themeColor="text1"/>
          <w:lang w:val="en-CA"/>
        </w:rPr>
      </w:pPr>
    </w:p>
    <w:p w:rsidR="00E87FE0" w:rsidRPr="005C58C9" w:rsidRDefault="00E87FE0" w:rsidP="00E87FE0">
      <w:pPr>
        <w:pBdr>
          <w:bottom w:val="single" w:sz="12" w:space="1" w:color="000000"/>
        </w:pBdr>
        <w:rPr>
          <w:b/>
          <w:color w:val="000000" w:themeColor="text1"/>
          <w:lang w:val="en-CA"/>
        </w:rPr>
      </w:pPr>
    </w:p>
    <w:p w:rsidR="00E87FE0" w:rsidRPr="005C58C9" w:rsidRDefault="00E87FE0" w:rsidP="00E87FE0">
      <w:pPr>
        <w:pBdr>
          <w:bottom w:val="single" w:sz="12" w:space="1" w:color="000000"/>
        </w:pBdr>
        <w:rPr>
          <w:b/>
          <w:color w:val="000000" w:themeColor="text1"/>
          <w:lang w:val="en-CA"/>
        </w:rPr>
      </w:pPr>
    </w:p>
    <w:p w:rsidR="00E87FE0" w:rsidRPr="005C58C9" w:rsidRDefault="00E87FE0" w:rsidP="00E87FE0">
      <w:pPr>
        <w:pBdr>
          <w:bottom w:val="single" w:sz="12" w:space="1" w:color="000000"/>
        </w:pBdr>
        <w:rPr>
          <w:b/>
          <w:color w:val="000000" w:themeColor="text1"/>
          <w:lang w:val="en-CA"/>
        </w:rPr>
      </w:pPr>
    </w:p>
    <w:p w:rsidR="00E87FE0" w:rsidRPr="005C58C9" w:rsidRDefault="00E87FE0" w:rsidP="00E87FE0">
      <w:pPr>
        <w:pBdr>
          <w:bottom w:val="single" w:sz="12" w:space="1" w:color="000000"/>
        </w:pBdr>
        <w:rPr>
          <w:b/>
          <w:color w:val="000000" w:themeColor="text1"/>
          <w:lang w:val="en-CA"/>
        </w:rPr>
      </w:pPr>
    </w:p>
    <w:p w:rsidR="00E87FE0" w:rsidRPr="005C58C9" w:rsidRDefault="00E87FE0" w:rsidP="00E87FE0">
      <w:pPr>
        <w:rPr>
          <w:b/>
          <w:color w:val="000000" w:themeColor="text1"/>
          <w:lang w:val="en-CA"/>
        </w:rPr>
      </w:pPr>
    </w:p>
    <w:p w:rsidR="00E87FE0" w:rsidRDefault="00E87FE0" w:rsidP="00E87FE0">
      <w:pPr>
        <w:rPr>
          <w:b/>
          <w:color w:val="000000" w:themeColor="text1"/>
          <w:lang w:val="en-CA"/>
        </w:rPr>
      </w:pPr>
      <w:r>
        <w:rPr>
          <w:b/>
          <w:color w:val="000000" w:themeColor="text1"/>
          <w:lang w:val="en-CA"/>
        </w:rPr>
        <w:br w:type="page"/>
      </w:r>
    </w:p>
    <w:p w:rsidR="00E87FE0" w:rsidRPr="008E03D6" w:rsidRDefault="00E87FE0" w:rsidP="00E87FE0">
      <w:pPr>
        <w:rPr>
          <w:b/>
          <w:color w:val="000000" w:themeColor="text1"/>
          <w:lang w:val="en-CA"/>
        </w:rPr>
      </w:pPr>
      <w:r w:rsidRPr="005C58C9">
        <w:rPr>
          <w:b/>
          <w:color w:val="000000" w:themeColor="text1"/>
          <w:lang w:val="en-CA"/>
        </w:rPr>
        <w:lastRenderedPageBreak/>
        <w:t>Q4.</w:t>
      </w:r>
    </w:p>
    <w:p w:rsidR="00E87FE0" w:rsidRPr="00EC54DD"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bookmarkStart w:id="43" w:name="_Toc24715506"/>
      <w:r w:rsidRPr="00EC54DD">
        <w:rPr>
          <w:rFonts w:asciiTheme="minorHAnsi" w:eastAsiaTheme="minorHAnsi" w:hAnsiTheme="minorHAnsi" w:cstheme="minorBidi"/>
          <w:b w:val="0"/>
          <w:color w:val="000000" w:themeColor="text1"/>
          <w:sz w:val="22"/>
          <w:szCs w:val="22"/>
          <w:lang w:val="en-CA"/>
        </w:rPr>
        <w:t>Tips for reading a lease</w:t>
      </w:r>
      <w:bookmarkEnd w:id="43"/>
    </w:p>
    <w:p w:rsidR="00E87FE0" w:rsidRPr="00605D9E" w:rsidRDefault="00E87FE0" w:rsidP="00E87FE0">
      <w:pPr>
        <w:pStyle w:val="ManHeadingTwo"/>
        <w:spacing w:before="0" w:after="0"/>
        <w:rPr>
          <w:rFonts w:asciiTheme="minorHAnsi" w:eastAsiaTheme="minorHAnsi" w:hAnsiTheme="minorHAnsi" w:cstheme="minorBidi"/>
          <w:i/>
          <w:color w:val="000000" w:themeColor="text1"/>
          <w:sz w:val="22"/>
          <w:szCs w:val="22"/>
          <w:lang w:val="en-CA"/>
        </w:rPr>
      </w:pPr>
      <w:r w:rsidRPr="00605D9E">
        <w:rPr>
          <w:rFonts w:asciiTheme="minorHAnsi" w:eastAsiaTheme="minorHAnsi" w:hAnsiTheme="minorHAnsi" w:cstheme="minorBidi"/>
          <w:i/>
          <w:color w:val="000000" w:themeColor="text1"/>
          <w:sz w:val="22"/>
          <w:szCs w:val="22"/>
          <w:lang w:val="en-CA"/>
        </w:rPr>
        <w:t>Flip side</w:t>
      </w:r>
    </w:p>
    <w:p w:rsidR="00E87FE0" w:rsidRPr="00CE6AB2"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Read the lease several times. Leases are complex legal documents and need to be read carefully.</w:t>
      </w:r>
    </w:p>
    <w:p w:rsidR="00E87FE0" w:rsidRPr="00CE6AB2"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p>
    <w:p w:rsidR="00E87FE0" w:rsidRPr="00CE6AB2"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A</w:t>
      </w:r>
      <w:r>
        <w:rPr>
          <w:rFonts w:asciiTheme="minorHAnsi" w:eastAsiaTheme="minorHAnsi" w:hAnsiTheme="minorHAnsi" w:cstheme="minorBidi"/>
          <w:b w:val="0"/>
          <w:color w:val="000000" w:themeColor="text1"/>
          <w:sz w:val="22"/>
          <w:szCs w:val="22"/>
          <w:lang w:val="en-CA"/>
        </w:rPr>
        <w:t>sk a question and go looking for</w:t>
      </w:r>
      <w:r w:rsidRPr="00CE6AB2">
        <w:rPr>
          <w:rFonts w:asciiTheme="minorHAnsi" w:eastAsiaTheme="minorHAnsi" w:hAnsiTheme="minorHAnsi" w:cstheme="minorBidi"/>
          <w:b w:val="0"/>
          <w:color w:val="000000" w:themeColor="text1"/>
          <w:sz w:val="22"/>
          <w:szCs w:val="22"/>
          <w:lang w:val="en-CA"/>
        </w:rPr>
        <w:t xml:space="preserve"> </w:t>
      </w:r>
      <w:r>
        <w:rPr>
          <w:rFonts w:asciiTheme="minorHAnsi" w:eastAsiaTheme="minorHAnsi" w:hAnsiTheme="minorHAnsi" w:cstheme="minorBidi"/>
          <w:b w:val="0"/>
          <w:color w:val="000000" w:themeColor="text1"/>
          <w:sz w:val="22"/>
          <w:szCs w:val="22"/>
          <w:lang w:val="en-CA"/>
        </w:rPr>
        <w:t>your a</w:t>
      </w:r>
      <w:r w:rsidRPr="00527023">
        <w:rPr>
          <w:rFonts w:asciiTheme="minorHAnsi" w:eastAsiaTheme="minorHAnsi" w:hAnsiTheme="minorHAnsi" w:cstheme="minorBidi"/>
          <w:b w:val="0"/>
          <w:color w:val="000000" w:themeColor="text1"/>
          <w:sz w:val="22"/>
          <w:szCs w:val="22"/>
          <w:lang w:val="en-CA"/>
        </w:rPr>
        <w:t>nswer</w:t>
      </w:r>
      <w:r w:rsidRPr="00CE6AB2">
        <w:rPr>
          <w:rFonts w:asciiTheme="minorHAnsi" w:eastAsiaTheme="minorHAnsi" w:hAnsiTheme="minorHAnsi" w:cstheme="minorBidi"/>
          <w:b w:val="0"/>
          <w:color w:val="000000" w:themeColor="text1"/>
          <w:sz w:val="22"/>
          <w:szCs w:val="22"/>
          <w:lang w:val="en-CA"/>
        </w:rPr>
        <w:t xml:space="preserve"> in the lease. Read with a purpose. Have a question in mind.</w:t>
      </w:r>
    </w:p>
    <w:p w:rsidR="00E87FE0" w:rsidRPr="00CE6AB2"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p>
    <w:p w:rsidR="00E87FE0" w:rsidRPr="00CE6AB2"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Examples</w:t>
      </w:r>
    </w:p>
    <w:p w:rsidR="00E87FE0" w:rsidRPr="00CE6AB2"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p>
    <w:p w:rsidR="00E87FE0" w:rsidRPr="00CE6AB2"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r>
        <w:rPr>
          <w:rFonts w:asciiTheme="minorHAnsi" w:eastAsiaTheme="minorHAnsi" w:hAnsiTheme="minorHAnsi" w:cstheme="minorBidi"/>
          <w:b w:val="0"/>
          <w:color w:val="000000" w:themeColor="text1"/>
          <w:sz w:val="22"/>
          <w:szCs w:val="22"/>
          <w:lang w:val="en-CA"/>
        </w:rPr>
        <w:t xml:space="preserve">   </w:t>
      </w:r>
      <w:proofErr w:type="gramStart"/>
      <w:r w:rsidRPr="00CE6AB2">
        <w:rPr>
          <w:rFonts w:asciiTheme="minorHAnsi" w:eastAsiaTheme="minorHAnsi" w:hAnsiTheme="minorHAnsi" w:cstheme="minorBidi"/>
          <w:b w:val="0"/>
          <w:color w:val="000000" w:themeColor="text1"/>
          <w:sz w:val="22"/>
          <w:szCs w:val="22"/>
          <w:lang w:val="en-CA"/>
        </w:rPr>
        <w:t>Is there a “Demolition Clause?</w:t>
      </w:r>
      <w:proofErr w:type="gramEnd"/>
    </w:p>
    <w:p w:rsidR="00E87FE0" w:rsidRPr="00CE6AB2"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p>
    <w:p w:rsidR="00E87FE0" w:rsidRPr="00CE6AB2"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r>
        <w:rPr>
          <w:rFonts w:asciiTheme="minorHAnsi" w:eastAsiaTheme="minorHAnsi" w:hAnsiTheme="minorHAnsi" w:cstheme="minorBidi"/>
          <w:b w:val="0"/>
          <w:color w:val="000000" w:themeColor="text1"/>
          <w:sz w:val="22"/>
          <w:szCs w:val="22"/>
          <w:lang w:val="en-CA"/>
        </w:rPr>
        <w:t xml:space="preserve">  </w:t>
      </w:r>
      <w:r w:rsidRPr="00CE6AB2">
        <w:rPr>
          <w:rFonts w:asciiTheme="minorHAnsi" w:eastAsiaTheme="minorHAnsi" w:hAnsiTheme="minorHAnsi" w:cstheme="minorBidi"/>
          <w:b w:val="0"/>
          <w:color w:val="000000" w:themeColor="text1"/>
          <w:sz w:val="22"/>
          <w:szCs w:val="22"/>
          <w:lang w:val="en-CA"/>
        </w:rPr>
        <w:t>When is the next rent increase and how is it calculated?</w:t>
      </w:r>
    </w:p>
    <w:p w:rsidR="00E87FE0" w:rsidRPr="00CE6AB2"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p>
    <w:p w:rsidR="00E87FE0"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r>
        <w:rPr>
          <w:rFonts w:asciiTheme="minorHAnsi" w:eastAsiaTheme="minorHAnsi" w:hAnsiTheme="minorHAnsi" w:cstheme="minorBidi"/>
          <w:b w:val="0"/>
          <w:color w:val="000000" w:themeColor="text1"/>
          <w:sz w:val="22"/>
          <w:szCs w:val="22"/>
          <w:lang w:val="en-CA"/>
        </w:rPr>
        <w:t xml:space="preserve">  </w:t>
      </w:r>
      <w:r w:rsidRPr="00CE6AB2">
        <w:rPr>
          <w:rFonts w:asciiTheme="minorHAnsi" w:eastAsiaTheme="minorHAnsi" w:hAnsiTheme="minorHAnsi" w:cstheme="minorBidi"/>
          <w:b w:val="0"/>
          <w:color w:val="000000" w:themeColor="text1"/>
          <w:sz w:val="22"/>
          <w:szCs w:val="22"/>
          <w:lang w:val="en-CA"/>
        </w:rPr>
        <w:t>What operating expenses does the tenant pay?</w:t>
      </w:r>
    </w:p>
    <w:p w:rsidR="00E87FE0"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p>
    <w:p w:rsidR="00E87FE0"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r>
        <w:rPr>
          <w:rFonts w:asciiTheme="minorHAnsi" w:eastAsiaTheme="minorHAnsi" w:hAnsiTheme="minorHAnsi" w:cstheme="minorBidi"/>
          <w:b w:val="0"/>
          <w:color w:val="000000" w:themeColor="text1"/>
          <w:sz w:val="22"/>
          <w:szCs w:val="22"/>
          <w:lang w:val="en-CA"/>
        </w:rPr>
        <w:t xml:space="preserve">  ETC.</w:t>
      </w:r>
    </w:p>
    <w:p w:rsidR="00E87FE0" w:rsidRPr="005F6438" w:rsidRDefault="00E87FE0" w:rsidP="00E87FE0">
      <w:pPr>
        <w:spacing w:line="240" w:lineRule="auto"/>
        <w:rPr>
          <w:b/>
          <w:color w:val="000000" w:themeColor="text1"/>
          <w:lang w:val="en-CA"/>
        </w:rPr>
      </w:pPr>
      <w:r>
        <w:rPr>
          <w:b/>
          <w:color w:val="000000" w:themeColor="text1"/>
          <w:lang w:val="en-CA"/>
        </w:rPr>
        <w:t>___________________________________________________________</w:t>
      </w:r>
      <w:r>
        <w:rPr>
          <w:b/>
          <w:color w:val="000000" w:themeColor="text1"/>
          <w:lang w:val="en-CA"/>
        </w:rPr>
        <w:br/>
      </w:r>
    </w:p>
    <w:p w:rsidR="00E87FE0" w:rsidRPr="005C58C9" w:rsidRDefault="00E87FE0" w:rsidP="00E87FE0">
      <w:pPr>
        <w:spacing w:line="240" w:lineRule="auto"/>
        <w:rPr>
          <w:b/>
          <w:color w:val="000000" w:themeColor="text1"/>
          <w:lang w:val="en-CA"/>
        </w:rPr>
      </w:pPr>
      <w:bookmarkStart w:id="44" w:name="_Toc24715514"/>
      <w:r w:rsidRPr="005C58C9">
        <w:rPr>
          <w:b/>
          <w:color w:val="000000" w:themeColor="text1"/>
          <w:lang w:val="en-CA"/>
        </w:rPr>
        <w:t>Q5.</w:t>
      </w:r>
      <w:bookmarkEnd w:id="44"/>
    </w:p>
    <w:p w:rsidR="00E87FE0" w:rsidRPr="00EC54DD"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bookmarkStart w:id="45" w:name="_Toc24715515"/>
      <w:r w:rsidRPr="00EC54DD">
        <w:rPr>
          <w:rFonts w:asciiTheme="minorHAnsi" w:eastAsiaTheme="minorHAnsi" w:hAnsiTheme="minorHAnsi" w:cstheme="minorBidi"/>
          <w:b w:val="0"/>
          <w:color w:val="000000" w:themeColor="text1"/>
          <w:sz w:val="22"/>
          <w:szCs w:val="22"/>
          <w:lang w:val="en-CA"/>
        </w:rPr>
        <w:t>How are the renewal rates in a lease determined?</w:t>
      </w:r>
      <w:bookmarkEnd w:id="45"/>
    </w:p>
    <w:p w:rsidR="00E87FE0" w:rsidRPr="00EC54DD"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p>
    <w:p w:rsidR="00E87FE0" w:rsidRPr="00EC54DD" w:rsidRDefault="00E87FE0" w:rsidP="00E87FE0">
      <w:pPr>
        <w:pStyle w:val="ManHeadingTwo"/>
        <w:spacing w:before="0" w:after="0"/>
        <w:rPr>
          <w:rFonts w:asciiTheme="minorHAnsi" w:eastAsiaTheme="minorHAnsi" w:hAnsiTheme="minorHAnsi" w:cstheme="minorBidi"/>
          <w:b w:val="0"/>
          <w:color w:val="000000" w:themeColor="text1"/>
          <w:sz w:val="22"/>
          <w:szCs w:val="22"/>
          <w:lang w:val="en-CA"/>
        </w:rPr>
      </w:pPr>
      <w:bookmarkStart w:id="46" w:name="_Toc24715516"/>
      <w:r w:rsidRPr="00EC54DD">
        <w:rPr>
          <w:rFonts w:asciiTheme="minorHAnsi" w:eastAsiaTheme="minorHAnsi" w:hAnsiTheme="minorHAnsi" w:cstheme="minorBidi"/>
          <w:b w:val="0"/>
          <w:color w:val="000000" w:themeColor="text1"/>
          <w:sz w:val="22"/>
          <w:szCs w:val="22"/>
          <w:lang w:val="en-CA"/>
        </w:rPr>
        <w:t>Also called “Rent Steps” or “Rent bumps”</w:t>
      </w:r>
      <w:bookmarkEnd w:id="46"/>
    </w:p>
    <w:p w:rsidR="00E87FE0" w:rsidRPr="005C58C9" w:rsidRDefault="00E87FE0" w:rsidP="00E87FE0">
      <w:pPr>
        <w:spacing w:line="240" w:lineRule="auto"/>
        <w:rPr>
          <w:b/>
          <w:i/>
          <w:color w:val="000000" w:themeColor="text1"/>
          <w:lang w:val="en-CA"/>
        </w:rPr>
      </w:pPr>
      <w:r w:rsidRPr="005C58C9">
        <w:rPr>
          <w:b/>
          <w:i/>
          <w:color w:val="000000" w:themeColor="text1"/>
          <w:lang w:val="en-CA"/>
        </w:rPr>
        <w:t>Your answer</w:t>
      </w:r>
    </w:p>
    <w:p w:rsidR="00E87FE0" w:rsidRPr="005C58C9" w:rsidRDefault="00E87FE0" w:rsidP="00E87FE0">
      <w:pPr>
        <w:spacing w:line="240" w:lineRule="auto"/>
        <w:rPr>
          <w:b/>
          <w:i/>
          <w:color w:val="000000" w:themeColor="text1"/>
          <w:lang w:val="en-CA"/>
        </w:rPr>
      </w:pPr>
    </w:p>
    <w:p w:rsidR="00E87FE0" w:rsidRPr="005C58C9" w:rsidRDefault="00E87FE0" w:rsidP="00E87FE0">
      <w:pPr>
        <w:spacing w:line="240" w:lineRule="auto"/>
        <w:rPr>
          <w:b/>
          <w:i/>
          <w:color w:val="000000" w:themeColor="text1"/>
          <w:lang w:val="en-CA"/>
        </w:rPr>
      </w:pPr>
    </w:p>
    <w:p w:rsidR="00E87FE0" w:rsidRPr="005C58C9" w:rsidRDefault="00E87FE0" w:rsidP="00E87FE0">
      <w:pPr>
        <w:spacing w:line="240" w:lineRule="auto"/>
        <w:rPr>
          <w:b/>
          <w:i/>
          <w:color w:val="000000" w:themeColor="text1"/>
          <w:lang w:val="en-CA"/>
        </w:rPr>
      </w:pPr>
    </w:p>
    <w:p w:rsidR="00E87FE0" w:rsidRPr="005C58C9" w:rsidRDefault="00E87FE0" w:rsidP="00E87FE0">
      <w:pPr>
        <w:spacing w:line="240" w:lineRule="auto"/>
        <w:rPr>
          <w:b/>
          <w:i/>
          <w:color w:val="000000" w:themeColor="text1"/>
          <w:lang w:val="en-CA"/>
        </w:rPr>
      </w:pPr>
    </w:p>
    <w:p w:rsidR="00E87FE0" w:rsidRPr="005C58C9" w:rsidRDefault="00E87FE0" w:rsidP="00E87FE0">
      <w:pPr>
        <w:spacing w:line="240" w:lineRule="auto"/>
        <w:rPr>
          <w:b/>
          <w:i/>
          <w:color w:val="000000" w:themeColor="text1"/>
          <w:lang w:val="en-CA"/>
        </w:rPr>
      </w:pPr>
    </w:p>
    <w:p w:rsidR="00E87FE0" w:rsidRPr="005C58C9" w:rsidRDefault="00E87FE0" w:rsidP="00E87FE0">
      <w:pPr>
        <w:spacing w:line="240" w:lineRule="auto"/>
        <w:rPr>
          <w:b/>
          <w:color w:val="000000" w:themeColor="text1"/>
          <w:lang w:val="en-CA"/>
        </w:rPr>
      </w:pPr>
    </w:p>
    <w:p w:rsidR="00E87FE0" w:rsidRPr="005C58C9" w:rsidRDefault="00E87FE0" w:rsidP="00E87FE0">
      <w:pPr>
        <w:pStyle w:val="ManHeadingTwo"/>
        <w:pBdr>
          <w:bottom w:val="single" w:sz="12" w:space="1" w:color="auto"/>
        </w:pBdr>
        <w:spacing w:before="0" w:after="0"/>
        <w:rPr>
          <w:rFonts w:asciiTheme="minorHAnsi" w:eastAsiaTheme="minorHAnsi" w:hAnsiTheme="minorHAnsi" w:cstheme="minorBidi"/>
          <w:color w:val="000000" w:themeColor="text1"/>
          <w:sz w:val="22"/>
          <w:szCs w:val="22"/>
          <w:lang w:val="en-CA"/>
        </w:rPr>
      </w:pPr>
    </w:p>
    <w:p w:rsidR="00E87FE0" w:rsidRPr="005C58C9" w:rsidRDefault="00E87FE0" w:rsidP="00E87FE0">
      <w:pPr>
        <w:spacing w:line="240" w:lineRule="auto"/>
        <w:rPr>
          <w:b/>
          <w:lang w:val="en-CA"/>
        </w:rPr>
      </w:pPr>
      <w:r w:rsidRPr="005C58C9">
        <w:rPr>
          <w:b/>
          <w:lang w:val="en-CA"/>
        </w:rPr>
        <w:t>END</w:t>
      </w:r>
    </w:p>
    <w:p w:rsidR="00E87FE0" w:rsidRPr="005C58C9" w:rsidRDefault="00E87FE0" w:rsidP="00E87FE0">
      <w:pPr>
        <w:rPr>
          <w:b/>
          <w:u w:val="single"/>
          <w:lang w:val="en-CA"/>
        </w:rPr>
      </w:pPr>
    </w:p>
    <w:p w:rsidR="00E87FE0" w:rsidRPr="005C58C9" w:rsidRDefault="00E87FE0" w:rsidP="00E87FE0">
      <w:pPr>
        <w:rPr>
          <w:b/>
          <w:lang w:val="en-CA"/>
        </w:rPr>
      </w:pPr>
      <w:r w:rsidRPr="005C58C9">
        <w:rPr>
          <w:b/>
          <w:lang w:val="en-CA"/>
        </w:rPr>
        <w:tab/>
      </w:r>
    </w:p>
    <w:p w:rsidR="00E87FE0" w:rsidRDefault="00E87FE0">
      <w:pPr>
        <w:rPr>
          <w:b/>
          <w:highlight w:val="cyan"/>
          <w:lang w:val="en-CA"/>
        </w:rPr>
      </w:pPr>
      <w:r>
        <w:rPr>
          <w:bCs/>
          <w:highlight w:val="cyan"/>
          <w:lang w:val="en-CA"/>
        </w:rPr>
        <w:br w:type="page"/>
      </w:r>
    </w:p>
    <w:p w:rsidR="00A572B9" w:rsidRPr="00091A0A" w:rsidRDefault="00A572B9" w:rsidP="00A572B9">
      <w:pPr>
        <w:pStyle w:val="Heading1"/>
        <w:rPr>
          <w:highlight w:val="cyan"/>
          <w:lang w:val="en-CA"/>
        </w:rPr>
      </w:pPr>
      <w:bookmarkStart w:id="47" w:name="_Toc81490050"/>
      <w:r w:rsidRPr="00916FF0">
        <w:lastRenderedPageBreak/>
        <w:t>Demolition C</w:t>
      </w:r>
      <w:bookmarkEnd w:id="42"/>
      <w:r w:rsidRPr="00916FF0">
        <w:t>lauses</w:t>
      </w:r>
      <w:bookmarkEnd w:id="47"/>
    </w:p>
    <w:p w:rsidR="00A572B9" w:rsidRPr="005C58C9" w:rsidRDefault="00A572B9" w:rsidP="00A572B9">
      <w:pPr>
        <w:rPr>
          <w:b/>
          <w:lang w:val="en-CA"/>
        </w:rPr>
      </w:pPr>
      <w:r w:rsidRPr="005C58C9">
        <w:rPr>
          <w:b/>
          <w:lang w:val="en-CA"/>
        </w:rPr>
        <w:t>Q1.</w:t>
      </w:r>
    </w:p>
    <w:p w:rsidR="00A572B9" w:rsidRPr="000B6ADA" w:rsidRDefault="00A572B9" w:rsidP="00A572B9">
      <w:pPr>
        <w:rPr>
          <w:lang w:val="en-CA"/>
        </w:rPr>
      </w:pPr>
      <w:r w:rsidRPr="000B6ADA">
        <w:rPr>
          <w:lang w:val="en-CA"/>
        </w:rPr>
        <w:t>What is a “Demolition Clause?”</w:t>
      </w:r>
    </w:p>
    <w:p w:rsidR="00A572B9" w:rsidRPr="000B6ADA" w:rsidRDefault="00A572B9" w:rsidP="00A572B9">
      <w:pPr>
        <w:rPr>
          <w:b/>
          <w:i/>
          <w:lang w:val="en-CA"/>
        </w:rPr>
      </w:pPr>
      <w:proofErr w:type="gramStart"/>
      <w:r w:rsidRPr="000B6ADA">
        <w:rPr>
          <w:b/>
          <w:i/>
          <w:lang w:val="en-CA"/>
        </w:rPr>
        <w:t>Your</w:t>
      </w:r>
      <w:proofErr w:type="gramEnd"/>
      <w:r w:rsidRPr="000B6ADA">
        <w:rPr>
          <w:b/>
          <w:i/>
          <w:lang w:val="en-CA"/>
        </w:rPr>
        <w:t xml:space="preserve"> Answer</w:t>
      </w:r>
    </w:p>
    <w:p w:rsidR="00A572B9" w:rsidRDefault="00A572B9" w:rsidP="00A572B9">
      <w:pPr>
        <w:pBdr>
          <w:bottom w:val="single" w:sz="12" w:space="1" w:color="auto"/>
        </w:pBdr>
        <w:rPr>
          <w:b/>
          <w:lang w:val="en-CA"/>
        </w:rPr>
      </w:pPr>
    </w:p>
    <w:p w:rsidR="00A572B9" w:rsidRDefault="00A572B9" w:rsidP="00A572B9">
      <w:pPr>
        <w:pBdr>
          <w:bottom w:val="single" w:sz="12" w:space="1" w:color="auto"/>
        </w:pBdr>
        <w:rPr>
          <w:b/>
          <w:lang w:val="en-CA"/>
        </w:rPr>
      </w:pPr>
    </w:p>
    <w:p w:rsidR="00A572B9" w:rsidRDefault="00A572B9" w:rsidP="00A572B9">
      <w:pPr>
        <w:pBdr>
          <w:bottom w:val="single" w:sz="12" w:space="1" w:color="auto"/>
        </w:pBdr>
        <w:rPr>
          <w:b/>
          <w:lang w:val="en-CA"/>
        </w:rPr>
      </w:pPr>
    </w:p>
    <w:p w:rsidR="00A572B9" w:rsidRDefault="00A572B9" w:rsidP="00A572B9">
      <w:pPr>
        <w:pBdr>
          <w:bottom w:val="single" w:sz="12" w:space="1" w:color="auto"/>
        </w:pBdr>
        <w:rPr>
          <w:b/>
          <w:lang w:val="en-CA"/>
        </w:rPr>
      </w:pPr>
    </w:p>
    <w:p w:rsidR="00A572B9" w:rsidRDefault="00A572B9" w:rsidP="00A572B9">
      <w:pPr>
        <w:pBdr>
          <w:bottom w:val="single" w:sz="12" w:space="1" w:color="auto"/>
        </w:pBdr>
        <w:rPr>
          <w:b/>
          <w:lang w:val="en-CA"/>
        </w:rPr>
      </w:pPr>
    </w:p>
    <w:p w:rsidR="00A572B9" w:rsidRDefault="00A572B9" w:rsidP="00A572B9">
      <w:pPr>
        <w:rPr>
          <w:b/>
          <w:lang w:val="en-CA"/>
        </w:rPr>
      </w:pPr>
    </w:p>
    <w:p w:rsidR="00A572B9" w:rsidRPr="005C58C9" w:rsidRDefault="00A572B9" w:rsidP="00A572B9">
      <w:pPr>
        <w:rPr>
          <w:b/>
          <w:lang w:val="en-CA"/>
        </w:rPr>
      </w:pPr>
      <w:r>
        <w:rPr>
          <w:b/>
          <w:lang w:val="en-CA"/>
        </w:rPr>
        <w:t>Q2.</w:t>
      </w:r>
    </w:p>
    <w:p w:rsidR="00A572B9" w:rsidRPr="000B6ADA" w:rsidRDefault="00A572B9" w:rsidP="00A572B9">
      <w:pPr>
        <w:rPr>
          <w:lang w:val="en-CA"/>
        </w:rPr>
      </w:pPr>
      <w:r w:rsidRPr="000B6ADA">
        <w:rPr>
          <w:lang w:val="en-CA"/>
        </w:rPr>
        <w:t>Why would a landlord include a “Demolition Clause” in a lease?</w:t>
      </w:r>
    </w:p>
    <w:p w:rsidR="00A572B9" w:rsidRDefault="00A572B9" w:rsidP="00A572B9">
      <w:pPr>
        <w:pBdr>
          <w:bottom w:val="single" w:sz="12" w:space="1" w:color="auto"/>
        </w:pBdr>
        <w:rPr>
          <w:b/>
          <w:i/>
          <w:lang w:val="en-CA"/>
        </w:rPr>
      </w:pPr>
      <w:proofErr w:type="gramStart"/>
      <w:r w:rsidRPr="000B6ADA">
        <w:rPr>
          <w:b/>
          <w:i/>
          <w:lang w:val="en-CA"/>
        </w:rPr>
        <w:t>Your</w:t>
      </w:r>
      <w:proofErr w:type="gramEnd"/>
      <w:r w:rsidRPr="000B6ADA">
        <w:rPr>
          <w:b/>
          <w:i/>
          <w:lang w:val="en-CA"/>
        </w:rPr>
        <w:t xml:space="preserve"> Answer</w:t>
      </w:r>
    </w:p>
    <w:p w:rsidR="00A572B9" w:rsidRDefault="00A572B9" w:rsidP="00A572B9">
      <w:pPr>
        <w:pBdr>
          <w:bottom w:val="single" w:sz="12" w:space="1" w:color="auto"/>
        </w:pBdr>
        <w:rPr>
          <w:b/>
          <w:i/>
          <w:lang w:val="en-CA"/>
        </w:rPr>
      </w:pPr>
    </w:p>
    <w:p w:rsidR="00A572B9" w:rsidRDefault="00A572B9" w:rsidP="00A572B9">
      <w:pPr>
        <w:pBdr>
          <w:bottom w:val="single" w:sz="12" w:space="1" w:color="auto"/>
        </w:pBdr>
        <w:rPr>
          <w:b/>
          <w:i/>
          <w:lang w:val="en-CA"/>
        </w:rPr>
      </w:pPr>
    </w:p>
    <w:p w:rsidR="00A572B9" w:rsidRDefault="00A572B9" w:rsidP="00A572B9">
      <w:pPr>
        <w:pBdr>
          <w:bottom w:val="single" w:sz="12" w:space="1" w:color="auto"/>
        </w:pBdr>
        <w:rPr>
          <w:b/>
          <w:i/>
          <w:lang w:val="en-CA"/>
        </w:rPr>
      </w:pPr>
    </w:p>
    <w:p w:rsidR="00A572B9" w:rsidRDefault="00A572B9" w:rsidP="00A572B9">
      <w:pPr>
        <w:pBdr>
          <w:bottom w:val="single" w:sz="12" w:space="1" w:color="auto"/>
        </w:pBdr>
        <w:rPr>
          <w:b/>
          <w:i/>
          <w:lang w:val="en-CA"/>
        </w:rPr>
      </w:pPr>
    </w:p>
    <w:p w:rsidR="00A572B9" w:rsidRPr="000B6ADA" w:rsidRDefault="00A572B9" w:rsidP="00A572B9">
      <w:pPr>
        <w:pBdr>
          <w:bottom w:val="single" w:sz="12" w:space="1" w:color="auto"/>
        </w:pBdr>
        <w:rPr>
          <w:b/>
          <w:i/>
          <w:lang w:val="en-CA"/>
        </w:rPr>
      </w:pPr>
    </w:p>
    <w:p w:rsidR="00A572B9" w:rsidRDefault="00A572B9" w:rsidP="00A572B9">
      <w:pPr>
        <w:rPr>
          <w:b/>
          <w:lang w:val="en-CA"/>
        </w:rPr>
      </w:pPr>
    </w:p>
    <w:p w:rsidR="00A572B9" w:rsidRPr="005C58C9" w:rsidRDefault="00A572B9" w:rsidP="00A572B9">
      <w:pPr>
        <w:rPr>
          <w:b/>
          <w:lang w:val="en-CA"/>
        </w:rPr>
      </w:pPr>
      <w:r>
        <w:rPr>
          <w:b/>
          <w:lang w:val="en-CA"/>
        </w:rPr>
        <w:t>Q3.</w:t>
      </w:r>
    </w:p>
    <w:p w:rsidR="00A572B9" w:rsidRPr="000B6ADA" w:rsidRDefault="00A572B9" w:rsidP="00A572B9">
      <w:pPr>
        <w:rPr>
          <w:lang w:val="en-CA"/>
        </w:rPr>
      </w:pPr>
      <w:r w:rsidRPr="000B6ADA">
        <w:rPr>
          <w:lang w:val="en-CA"/>
        </w:rPr>
        <w:t>From the landlord’s perspective what is the disadvantage of a “Demolition Clause” in the lease?</w:t>
      </w:r>
    </w:p>
    <w:p w:rsidR="00A572B9" w:rsidRPr="000B6ADA" w:rsidRDefault="00A572B9" w:rsidP="00A572B9">
      <w:pPr>
        <w:rPr>
          <w:b/>
          <w:i/>
          <w:lang w:val="en-CA"/>
        </w:rPr>
      </w:pPr>
      <w:proofErr w:type="gramStart"/>
      <w:r w:rsidRPr="000B6ADA">
        <w:rPr>
          <w:b/>
          <w:i/>
          <w:lang w:val="en-CA"/>
        </w:rPr>
        <w:t>Your</w:t>
      </w:r>
      <w:proofErr w:type="gramEnd"/>
      <w:r w:rsidRPr="000B6ADA">
        <w:rPr>
          <w:b/>
          <w:i/>
          <w:lang w:val="en-CA"/>
        </w:rPr>
        <w:t xml:space="preserve"> Answer</w:t>
      </w:r>
    </w:p>
    <w:p w:rsidR="00A572B9" w:rsidRPr="005C58C9" w:rsidRDefault="00A572B9" w:rsidP="00A572B9">
      <w:pPr>
        <w:rPr>
          <w:b/>
          <w:lang w:val="en-CA"/>
        </w:rPr>
      </w:pPr>
    </w:p>
    <w:p w:rsidR="00A572B9" w:rsidRDefault="00A572B9" w:rsidP="00A572B9">
      <w:pPr>
        <w:spacing w:line="240" w:lineRule="auto"/>
        <w:rPr>
          <w:b/>
          <w:lang w:val="en-CA"/>
        </w:rPr>
      </w:pPr>
    </w:p>
    <w:p w:rsidR="00A572B9" w:rsidRDefault="00A572B9" w:rsidP="00A572B9">
      <w:pPr>
        <w:spacing w:line="240" w:lineRule="auto"/>
        <w:rPr>
          <w:b/>
          <w:lang w:val="en-CA"/>
        </w:rPr>
      </w:pPr>
    </w:p>
    <w:p w:rsidR="00A572B9" w:rsidRDefault="00A572B9" w:rsidP="00A572B9">
      <w:pPr>
        <w:spacing w:line="240" w:lineRule="auto"/>
        <w:rPr>
          <w:b/>
          <w:lang w:val="en-CA"/>
        </w:rPr>
      </w:pPr>
    </w:p>
    <w:p w:rsidR="00A572B9" w:rsidRDefault="00A572B9" w:rsidP="00A572B9">
      <w:pPr>
        <w:spacing w:line="240" w:lineRule="auto"/>
        <w:rPr>
          <w:b/>
          <w:lang w:val="en-CA"/>
        </w:rPr>
      </w:pPr>
      <w:r>
        <w:rPr>
          <w:b/>
          <w:lang w:val="en-CA"/>
        </w:rPr>
        <w:t>__________________________________________________</w:t>
      </w:r>
    </w:p>
    <w:p w:rsidR="00A572B9" w:rsidRDefault="00A572B9" w:rsidP="00A572B9">
      <w:pPr>
        <w:spacing w:line="240" w:lineRule="auto"/>
        <w:rPr>
          <w:b/>
          <w:lang w:val="en-CA"/>
        </w:rPr>
      </w:pPr>
    </w:p>
    <w:p w:rsidR="00A572B9" w:rsidRPr="005C58C9" w:rsidRDefault="00A572B9" w:rsidP="00A572B9">
      <w:pPr>
        <w:spacing w:line="240" w:lineRule="auto"/>
        <w:rPr>
          <w:b/>
          <w:lang w:val="en-CA"/>
        </w:rPr>
      </w:pPr>
      <w:r>
        <w:rPr>
          <w:b/>
          <w:lang w:val="en-CA"/>
        </w:rPr>
        <w:t>Q4.</w:t>
      </w:r>
    </w:p>
    <w:p w:rsidR="00A572B9" w:rsidRDefault="00A572B9" w:rsidP="00A572B9">
      <w:pPr>
        <w:rPr>
          <w:lang w:val="en-CA"/>
        </w:rPr>
      </w:pPr>
      <w:r w:rsidRPr="000B6ADA">
        <w:rPr>
          <w:lang w:val="en-CA"/>
        </w:rPr>
        <w:t>What types of properties often have a “Demolition Clause” in all the leases in the building?</w:t>
      </w:r>
    </w:p>
    <w:p w:rsidR="00A572B9" w:rsidRPr="000B6ADA" w:rsidRDefault="00A572B9" w:rsidP="00A572B9">
      <w:pPr>
        <w:rPr>
          <w:b/>
          <w:i/>
          <w:lang w:val="en-CA"/>
        </w:rPr>
      </w:pPr>
      <w:r w:rsidRPr="000B6ADA">
        <w:rPr>
          <w:b/>
          <w:i/>
          <w:lang w:val="en-CA"/>
        </w:rPr>
        <w:t>Your answer</w:t>
      </w:r>
    </w:p>
    <w:p w:rsidR="00A572B9" w:rsidRPr="005C58C9" w:rsidRDefault="00A572B9" w:rsidP="00A572B9">
      <w:pPr>
        <w:rPr>
          <w:b/>
          <w:lang w:val="en-CA"/>
        </w:rPr>
      </w:pPr>
    </w:p>
    <w:p w:rsidR="00A572B9" w:rsidRDefault="00A572B9" w:rsidP="00A572B9">
      <w:pPr>
        <w:rPr>
          <w:b/>
          <w:lang w:val="en-CA"/>
        </w:rPr>
      </w:pPr>
      <w:r>
        <w:rPr>
          <w:b/>
          <w:lang w:val="en-CA"/>
        </w:rPr>
        <w:br w:type="page"/>
      </w:r>
    </w:p>
    <w:p w:rsidR="00A572B9" w:rsidRPr="005C58C9" w:rsidRDefault="00A572B9" w:rsidP="00A572B9">
      <w:pPr>
        <w:rPr>
          <w:b/>
          <w:lang w:val="en-CA"/>
        </w:rPr>
      </w:pPr>
      <w:r>
        <w:rPr>
          <w:b/>
          <w:lang w:val="en-CA"/>
        </w:rPr>
        <w:lastRenderedPageBreak/>
        <w:t>Q5.</w:t>
      </w:r>
    </w:p>
    <w:p w:rsidR="00A572B9" w:rsidRPr="000B6ADA" w:rsidRDefault="00A572B9" w:rsidP="00A572B9">
      <w:pPr>
        <w:rPr>
          <w:lang w:val="en-CA"/>
        </w:rPr>
      </w:pPr>
      <w:r w:rsidRPr="000B6ADA">
        <w:rPr>
          <w:lang w:val="en-CA"/>
        </w:rPr>
        <w:t>If a landlord insists on a demolition clause and the tenant really wants to rent the space because of its location how can you modify the demolition clause so that it helps the tenant financially?</w:t>
      </w:r>
    </w:p>
    <w:p w:rsidR="00A572B9" w:rsidRPr="000B6ADA" w:rsidRDefault="00A572B9" w:rsidP="00A572B9">
      <w:pPr>
        <w:rPr>
          <w:b/>
          <w:i/>
          <w:lang w:val="en-CA"/>
        </w:rPr>
      </w:pPr>
      <w:r w:rsidRPr="000B6ADA">
        <w:rPr>
          <w:b/>
          <w:i/>
          <w:lang w:val="en-CA"/>
        </w:rPr>
        <w:t xml:space="preserve">Your answer </w:t>
      </w:r>
    </w:p>
    <w:p w:rsidR="00A572B9" w:rsidRPr="005C58C9" w:rsidRDefault="00A572B9" w:rsidP="00A572B9">
      <w:pPr>
        <w:rPr>
          <w:b/>
          <w:lang w:val="en-CA"/>
        </w:rPr>
      </w:pPr>
    </w:p>
    <w:p w:rsidR="00A572B9" w:rsidRDefault="00A572B9" w:rsidP="00A572B9">
      <w:pPr>
        <w:pStyle w:val="ListParagraph"/>
        <w:spacing w:after="0"/>
        <w:rPr>
          <w:b/>
          <w:lang w:val="en-CA"/>
        </w:rPr>
      </w:pPr>
    </w:p>
    <w:p w:rsidR="00A572B9" w:rsidRPr="005C58C9" w:rsidRDefault="00A572B9" w:rsidP="00A572B9">
      <w:pPr>
        <w:pStyle w:val="ListParagraph"/>
        <w:spacing w:after="0"/>
        <w:rPr>
          <w:b/>
          <w:lang w:val="en-CA"/>
        </w:rPr>
      </w:pPr>
    </w:p>
    <w:p w:rsidR="00A572B9" w:rsidRDefault="00A572B9" w:rsidP="00A572B9">
      <w:pPr>
        <w:rPr>
          <w:b/>
          <w:lang w:val="en-CA"/>
        </w:rPr>
      </w:pPr>
    </w:p>
    <w:p w:rsidR="00A572B9" w:rsidRDefault="00A572B9" w:rsidP="00A572B9">
      <w:pPr>
        <w:pBdr>
          <w:bottom w:val="single" w:sz="12" w:space="1" w:color="auto"/>
        </w:pBdr>
        <w:rPr>
          <w:b/>
          <w:lang w:val="en-CA"/>
        </w:rPr>
      </w:pPr>
    </w:p>
    <w:p w:rsidR="00A572B9" w:rsidRDefault="00A572B9" w:rsidP="00A572B9">
      <w:pPr>
        <w:rPr>
          <w:b/>
          <w:lang w:val="en-CA"/>
        </w:rPr>
      </w:pPr>
    </w:p>
    <w:p w:rsidR="00A572B9" w:rsidRPr="005C58C9" w:rsidRDefault="00A572B9" w:rsidP="00A572B9">
      <w:pPr>
        <w:rPr>
          <w:b/>
          <w:lang w:val="en-CA"/>
        </w:rPr>
      </w:pPr>
      <w:r>
        <w:rPr>
          <w:b/>
          <w:lang w:val="en-CA"/>
        </w:rPr>
        <w:t>Q6.</w:t>
      </w:r>
    </w:p>
    <w:p w:rsidR="00A572B9" w:rsidRPr="000B6ADA" w:rsidRDefault="00A572B9" w:rsidP="00A572B9">
      <w:pPr>
        <w:rPr>
          <w:lang w:val="en-CA"/>
        </w:rPr>
      </w:pPr>
      <w:r w:rsidRPr="000B6ADA">
        <w:rPr>
          <w:lang w:val="en-CA"/>
        </w:rPr>
        <w:t>If an investor or developer is looking at buying an older building which has 5 tenancies what’s one of the first things the investor should look for in the lease?</w:t>
      </w:r>
    </w:p>
    <w:p w:rsidR="00A572B9" w:rsidRDefault="00A572B9" w:rsidP="00A572B9">
      <w:pPr>
        <w:rPr>
          <w:b/>
          <w:lang w:val="en-CA"/>
        </w:rPr>
      </w:pPr>
      <w:r>
        <w:rPr>
          <w:b/>
          <w:lang w:val="en-CA"/>
        </w:rPr>
        <w:t>Your answer</w:t>
      </w:r>
    </w:p>
    <w:p w:rsidR="00A572B9" w:rsidRDefault="00A572B9" w:rsidP="00A572B9">
      <w:pPr>
        <w:rPr>
          <w:b/>
          <w:lang w:val="en-CA"/>
        </w:rPr>
      </w:pPr>
    </w:p>
    <w:p w:rsidR="00A572B9" w:rsidRDefault="00A572B9" w:rsidP="00A572B9">
      <w:pPr>
        <w:rPr>
          <w:b/>
          <w:lang w:val="en-CA"/>
        </w:rPr>
      </w:pPr>
    </w:p>
    <w:p w:rsidR="00A572B9" w:rsidRDefault="00A572B9" w:rsidP="00A572B9">
      <w:pPr>
        <w:rPr>
          <w:b/>
          <w:lang w:val="en-CA"/>
        </w:rPr>
      </w:pPr>
    </w:p>
    <w:p w:rsidR="00A572B9" w:rsidRDefault="00A572B9" w:rsidP="00A572B9">
      <w:pPr>
        <w:pBdr>
          <w:bottom w:val="single" w:sz="12" w:space="1" w:color="auto"/>
        </w:pBdr>
        <w:rPr>
          <w:b/>
          <w:lang w:val="en-CA"/>
        </w:rPr>
      </w:pPr>
    </w:p>
    <w:p w:rsidR="00A572B9" w:rsidRPr="005C58C9" w:rsidRDefault="00A572B9" w:rsidP="00A572B9">
      <w:pPr>
        <w:rPr>
          <w:b/>
          <w:lang w:val="en-CA"/>
        </w:rPr>
      </w:pPr>
    </w:p>
    <w:p w:rsidR="00A572B9" w:rsidRPr="005C58C9" w:rsidRDefault="00A572B9" w:rsidP="00A572B9">
      <w:pPr>
        <w:spacing w:line="240" w:lineRule="auto"/>
        <w:rPr>
          <w:b/>
          <w:lang w:val="en-CA"/>
        </w:rPr>
      </w:pPr>
      <w:r w:rsidRPr="005C58C9">
        <w:rPr>
          <w:b/>
          <w:lang w:val="en-CA"/>
        </w:rPr>
        <w:t>Q7.</w:t>
      </w:r>
    </w:p>
    <w:p w:rsidR="00A572B9" w:rsidRPr="000B6ADA" w:rsidRDefault="00A572B9" w:rsidP="00A572B9">
      <w:pPr>
        <w:rPr>
          <w:lang w:val="en-CA"/>
        </w:rPr>
      </w:pPr>
      <w:r w:rsidRPr="000B6ADA">
        <w:rPr>
          <w:lang w:val="en-CA"/>
        </w:rPr>
        <w:t>Does a demolition clause affect the value of older commercial properties and make it easier or harder to sell?</w:t>
      </w:r>
    </w:p>
    <w:p w:rsidR="00A572B9" w:rsidRPr="000B6ADA" w:rsidRDefault="00A572B9" w:rsidP="00A572B9">
      <w:pPr>
        <w:rPr>
          <w:b/>
          <w:i/>
          <w:lang w:val="en-CA"/>
        </w:rPr>
      </w:pPr>
      <w:r w:rsidRPr="000B6ADA">
        <w:rPr>
          <w:b/>
          <w:i/>
          <w:lang w:val="en-CA"/>
        </w:rPr>
        <w:t>Your answer</w:t>
      </w:r>
    </w:p>
    <w:p w:rsidR="00A572B9" w:rsidRDefault="00A572B9" w:rsidP="00A572B9">
      <w:pPr>
        <w:spacing w:line="240" w:lineRule="auto"/>
        <w:rPr>
          <w:b/>
          <w:lang w:val="en-CA"/>
        </w:rPr>
      </w:pPr>
    </w:p>
    <w:p w:rsidR="00A572B9" w:rsidRDefault="00A572B9" w:rsidP="00A572B9">
      <w:pPr>
        <w:spacing w:line="240" w:lineRule="auto"/>
        <w:rPr>
          <w:b/>
          <w:lang w:val="en-CA"/>
        </w:rPr>
      </w:pPr>
    </w:p>
    <w:p w:rsidR="00A572B9" w:rsidRDefault="00A572B9" w:rsidP="00A572B9">
      <w:pPr>
        <w:spacing w:line="240" w:lineRule="auto"/>
        <w:rPr>
          <w:b/>
          <w:lang w:val="en-CA"/>
        </w:rPr>
      </w:pPr>
    </w:p>
    <w:p w:rsidR="00A572B9" w:rsidRDefault="00A572B9" w:rsidP="00A572B9">
      <w:pPr>
        <w:spacing w:line="240" w:lineRule="auto"/>
        <w:rPr>
          <w:b/>
          <w:lang w:val="en-CA"/>
        </w:rPr>
      </w:pPr>
    </w:p>
    <w:p w:rsidR="00A572B9" w:rsidRDefault="00A572B9" w:rsidP="00A572B9">
      <w:pPr>
        <w:spacing w:line="240" w:lineRule="auto"/>
        <w:rPr>
          <w:b/>
          <w:lang w:val="en-CA"/>
        </w:rPr>
      </w:pPr>
    </w:p>
    <w:p w:rsidR="00A572B9" w:rsidRDefault="00A572B9" w:rsidP="00A572B9">
      <w:pPr>
        <w:spacing w:line="240" w:lineRule="auto"/>
        <w:rPr>
          <w:b/>
          <w:lang w:val="en-CA"/>
        </w:rPr>
      </w:pPr>
    </w:p>
    <w:p w:rsidR="00A572B9" w:rsidRDefault="00A572B9" w:rsidP="00A572B9">
      <w:pPr>
        <w:spacing w:line="240" w:lineRule="auto"/>
        <w:rPr>
          <w:b/>
          <w:lang w:val="en-CA"/>
        </w:rPr>
      </w:pPr>
    </w:p>
    <w:p w:rsidR="00A572B9" w:rsidRDefault="00A572B9" w:rsidP="00A572B9">
      <w:pPr>
        <w:spacing w:line="240" w:lineRule="auto"/>
        <w:rPr>
          <w:b/>
          <w:lang w:val="en-CA"/>
        </w:rPr>
      </w:pPr>
    </w:p>
    <w:p w:rsidR="00A572B9" w:rsidRDefault="00A572B9" w:rsidP="00A572B9">
      <w:pPr>
        <w:pBdr>
          <w:bottom w:val="single" w:sz="12" w:space="1" w:color="auto"/>
        </w:pBdr>
        <w:spacing w:line="240" w:lineRule="auto"/>
        <w:rPr>
          <w:b/>
          <w:lang w:val="en-CA"/>
        </w:rPr>
      </w:pPr>
    </w:p>
    <w:p w:rsidR="00A572B9" w:rsidRPr="00FF3E77" w:rsidRDefault="00A572B9" w:rsidP="00A572B9">
      <w:pPr>
        <w:spacing w:line="240" w:lineRule="auto"/>
        <w:rPr>
          <w:b/>
          <w:highlight w:val="cyan"/>
          <w:lang w:val="en-CA"/>
        </w:rPr>
      </w:pPr>
      <w:r>
        <w:rPr>
          <w:b/>
          <w:lang w:val="en-CA"/>
        </w:rPr>
        <w:t>END</w:t>
      </w:r>
    </w:p>
    <w:p w:rsidR="00605D9E" w:rsidRDefault="00605D9E">
      <w:pPr>
        <w:rPr>
          <w:rFonts w:eastAsiaTheme="majorEastAsia" w:cstheme="majorBidi"/>
          <w:b/>
          <w:bCs/>
          <w:szCs w:val="28"/>
          <w:lang w:val="en-CA"/>
        </w:rPr>
      </w:pPr>
    </w:p>
    <w:sectPr w:rsidR="00605D9E" w:rsidSect="0054319D">
      <w:headerReference w:type="default" r:id="rId25"/>
      <w:pgSz w:w="9300" w:h="15840"/>
      <w:pgMar w:top="1440" w:right="750" w:bottom="1440" w:left="810" w:header="720" w:footer="2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FF7" w:rsidRDefault="00967FF7" w:rsidP="00160048">
      <w:pPr>
        <w:spacing w:line="240" w:lineRule="auto"/>
      </w:pPr>
      <w:r>
        <w:separator/>
      </w:r>
    </w:p>
  </w:endnote>
  <w:endnote w:type="continuationSeparator" w:id="0">
    <w:p w:rsidR="00967FF7" w:rsidRDefault="00967FF7" w:rsidP="00160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Lucida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FF7" w:rsidRDefault="00967FF7" w:rsidP="00160048">
      <w:pPr>
        <w:spacing w:line="240" w:lineRule="auto"/>
      </w:pPr>
      <w:r>
        <w:separator/>
      </w:r>
    </w:p>
  </w:footnote>
  <w:footnote w:type="continuationSeparator" w:id="0">
    <w:p w:rsidR="00967FF7" w:rsidRDefault="00967FF7" w:rsidP="001600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181229"/>
      <w:docPartObj>
        <w:docPartGallery w:val="Page Numbers (Top of Page)"/>
        <w:docPartUnique/>
      </w:docPartObj>
    </w:sdtPr>
    <w:sdtEndPr>
      <w:rPr>
        <w:noProof/>
      </w:rPr>
    </w:sdtEndPr>
    <w:sdtContent>
      <w:p w:rsidR="008F3546" w:rsidRDefault="008F3546">
        <w:pPr>
          <w:pStyle w:val="Header"/>
          <w:jc w:val="right"/>
        </w:pPr>
        <w:r>
          <w:fldChar w:fldCharType="begin"/>
        </w:r>
        <w:r>
          <w:instrText xml:space="preserve"> PAGE   \* MERGEFORMAT </w:instrText>
        </w:r>
        <w:r>
          <w:fldChar w:fldCharType="separate"/>
        </w:r>
        <w:r w:rsidR="00F57EB1">
          <w:rPr>
            <w:noProof/>
          </w:rPr>
          <w:t>8</w:t>
        </w:r>
        <w:r>
          <w:rPr>
            <w:noProof/>
          </w:rPr>
          <w:fldChar w:fldCharType="end"/>
        </w:r>
      </w:p>
    </w:sdtContent>
  </w:sdt>
  <w:p w:rsidR="008F3546" w:rsidRDefault="008F35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3C0B"/>
    <w:multiLevelType w:val="hybridMultilevel"/>
    <w:tmpl w:val="78D2B658"/>
    <w:lvl w:ilvl="0" w:tplc="C75CA940">
      <w:start w:val="1"/>
      <w:numFmt w:val="decimal"/>
      <w:lvlText w:val="%1)"/>
      <w:lvlJc w:val="left"/>
      <w:pPr>
        <w:ind w:left="1080" w:hanging="360"/>
      </w:pPr>
      <w:rPr>
        <w:rFonts w:eastAsia="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5333D8F"/>
    <w:multiLevelType w:val="hybridMultilevel"/>
    <w:tmpl w:val="9EBC0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FB2C07"/>
    <w:multiLevelType w:val="hybridMultilevel"/>
    <w:tmpl w:val="7FA08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D06980"/>
    <w:multiLevelType w:val="hybridMultilevel"/>
    <w:tmpl w:val="4AD8B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5C5B61"/>
    <w:multiLevelType w:val="hybridMultilevel"/>
    <w:tmpl w:val="02BA1AFE"/>
    <w:lvl w:ilvl="0" w:tplc="AE045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6AD201B"/>
    <w:multiLevelType w:val="hybridMultilevel"/>
    <w:tmpl w:val="499AE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A80A49"/>
    <w:multiLevelType w:val="hybridMultilevel"/>
    <w:tmpl w:val="E25A49C8"/>
    <w:lvl w:ilvl="0" w:tplc="2528B10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4C495B1C"/>
    <w:multiLevelType w:val="hybridMultilevel"/>
    <w:tmpl w:val="1164A732"/>
    <w:lvl w:ilvl="0" w:tplc="34F02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9EF6E34"/>
    <w:multiLevelType w:val="hybridMultilevel"/>
    <w:tmpl w:val="ED20A0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0009AB"/>
    <w:multiLevelType w:val="hybridMultilevel"/>
    <w:tmpl w:val="43F8FA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3867F1"/>
    <w:multiLevelType w:val="hybridMultilevel"/>
    <w:tmpl w:val="BFEE9B8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1">
    <w:nsid w:val="6E161F10"/>
    <w:multiLevelType w:val="multilevel"/>
    <w:tmpl w:val="C6E4C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07F7978"/>
    <w:multiLevelType w:val="hybridMultilevel"/>
    <w:tmpl w:val="A0C2C8D4"/>
    <w:lvl w:ilvl="0" w:tplc="90D27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0"/>
  </w:num>
  <w:num w:numId="3">
    <w:abstractNumId w:val="7"/>
  </w:num>
  <w:num w:numId="4">
    <w:abstractNumId w:val="4"/>
  </w:num>
  <w:num w:numId="5">
    <w:abstractNumId w:val="1"/>
  </w:num>
  <w:num w:numId="6">
    <w:abstractNumId w:val="9"/>
  </w:num>
  <w:num w:numId="7">
    <w:abstractNumId w:val="2"/>
  </w:num>
  <w:num w:numId="8">
    <w:abstractNumId w:val="5"/>
  </w:num>
  <w:num w:numId="9">
    <w:abstractNumId w:val="3"/>
  </w:num>
  <w:num w:numId="10">
    <w:abstractNumId w:val="10"/>
  </w:num>
  <w:num w:numId="11">
    <w:abstractNumId w:val="8"/>
  </w:num>
  <w:num w:numId="12">
    <w:abstractNumId w:val="11"/>
  </w:num>
  <w:num w:numId="1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azMDM0sTQ1MjU2MTJU0lEKTi0uzszPAykwqQUAXUfSSSwAAAA="/>
  </w:docVars>
  <w:rsids>
    <w:rsidRoot w:val="00027CD9"/>
    <w:rsid w:val="000012F4"/>
    <w:rsid w:val="00005AC1"/>
    <w:rsid w:val="00011EEB"/>
    <w:rsid w:val="00020854"/>
    <w:rsid w:val="00025941"/>
    <w:rsid w:val="000267EC"/>
    <w:rsid w:val="00027CD9"/>
    <w:rsid w:val="00042992"/>
    <w:rsid w:val="000449F0"/>
    <w:rsid w:val="000455A4"/>
    <w:rsid w:val="00050D8E"/>
    <w:rsid w:val="00061EEF"/>
    <w:rsid w:val="0009099C"/>
    <w:rsid w:val="00091A0A"/>
    <w:rsid w:val="000A1D5F"/>
    <w:rsid w:val="000B0406"/>
    <w:rsid w:val="000B5BAF"/>
    <w:rsid w:val="000B6ADA"/>
    <w:rsid w:val="000B6CAD"/>
    <w:rsid w:val="000B79BA"/>
    <w:rsid w:val="000B7CA8"/>
    <w:rsid w:val="000C0661"/>
    <w:rsid w:val="000D188B"/>
    <w:rsid w:val="000D7126"/>
    <w:rsid w:val="000F7CF9"/>
    <w:rsid w:val="001009EA"/>
    <w:rsid w:val="00102F20"/>
    <w:rsid w:val="00110806"/>
    <w:rsid w:val="001137BE"/>
    <w:rsid w:val="001322A1"/>
    <w:rsid w:val="00143A57"/>
    <w:rsid w:val="00160048"/>
    <w:rsid w:val="00161A50"/>
    <w:rsid w:val="001620F3"/>
    <w:rsid w:val="0016537D"/>
    <w:rsid w:val="00166880"/>
    <w:rsid w:val="001766DB"/>
    <w:rsid w:val="001837A9"/>
    <w:rsid w:val="00191DED"/>
    <w:rsid w:val="00192CD5"/>
    <w:rsid w:val="001964A8"/>
    <w:rsid w:val="001C16EE"/>
    <w:rsid w:val="001E1CA6"/>
    <w:rsid w:val="0020144F"/>
    <w:rsid w:val="0020261C"/>
    <w:rsid w:val="00203FC2"/>
    <w:rsid w:val="0021383F"/>
    <w:rsid w:val="00214930"/>
    <w:rsid w:val="00217633"/>
    <w:rsid w:val="00221F87"/>
    <w:rsid w:val="00223B56"/>
    <w:rsid w:val="00226301"/>
    <w:rsid w:val="002310EB"/>
    <w:rsid w:val="0023474C"/>
    <w:rsid w:val="00245914"/>
    <w:rsid w:val="00252B38"/>
    <w:rsid w:val="002534ED"/>
    <w:rsid w:val="002546DE"/>
    <w:rsid w:val="00255BC2"/>
    <w:rsid w:val="0026719E"/>
    <w:rsid w:val="00276E7F"/>
    <w:rsid w:val="0028094F"/>
    <w:rsid w:val="0028456F"/>
    <w:rsid w:val="002863A6"/>
    <w:rsid w:val="00287B98"/>
    <w:rsid w:val="0029452C"/>
    <w:rsid w:val="00297C9D"/>
    <w:rsid w:val="002A61B1"/>
    <w:rsid w:val="002C1470"/>
    <w:rsid w:val="002D3F16"/>
    <w:rsid w:val="002E110F"/>
    <w:rsid w:val="002E75BC"/>
    <w:rsid w:val="002E7BA2"/>
    <w:rsid w:val="00302F1B"/>
    <w:rsid w:val="00311FEB"/>
    <w:rsid w:val="00312C3C"/>
    <w:rsid w:val="00326E4B"/>
    <w:rsid w:val="00340B77"/>
    <w:rsid w:val="00344E49"/>
    <w:rsid w:val="00352244"/>
    <w:rsid w:val="00353F11"/>
    <w:rsid w:val="00357923"/>
    <w:rsid w:val="00375764"/>
    <w:rsid w:val="00385DEF"/>
    <w:rsid w:val="00393081"/>
    <w:rsid w:val="003B23F1"/>
    <w:rsid w:val="003B2769"/>
    <w:rsid w:val="003B418E"/>
    <w:rsid w:val="003B49F4"/>
    <w:rsid w:val="003C4A6E"/>
    <w:rsid w:val="003C5E44"/>
    <w:rsid w:val="003D4941"/>
    <w:rsid w:val="003D6151"/>
    <w:rsid w:val="003E219B"/>
    <w:rsid w:val="003E242C"/>
    <w:rsid w:val="003E3344"/>
    <w:rsid w:val="003E4576"/>
    <w:rsid w:val="003F1862"/>
    <w:rsid w:val="00407B77"/>
    <w:rsid w:val="0041632C"/>
    <w:rsid w:val="0041642C"/>
    <w:rsid w:val="00421378"/>
    <w:rsid w:val="004214EC"/>
    <w:rsid w:val="00422BF1"/>
    <w:rsid w:val="00432683"/>
    <w:rsid w:val="00436BBB"/>
    <w:rsid w:val="00442739"/>
    <w:rsid w:val="004432C1"/>
    <w:rsid w:val="00452238"/>
    <w:rsid w:val="004540C5"/>
    <w:rsid w:val="00454346"/>
    <w:rsid w:val="004648B8"/>
    <w:rsid w:val="00470F2E"/>
    <w:rsid w:val="00475C6C"/>
    <w:rsid w:val="00476FFD"/>
    <w:rsid w:val="00484FD9"/>
    <w:rsid w:val="0048599A"/>
    <w:rsid w:val="004B0DF5"/>
    <w:rsid w:val="004C0791"/>
    <w:rsid w:val="004D3B57"/>
    <w:rsid w:val="004D612D"/>
    <w:rsid w:val="004D6DC9"/>
    <w:rsid w:val="004F300F"/>
    <w:rsid w:val="004F3024"/>
    <w:rsid w:val="004F7187"/>
    <w:rsid w:val="005064AE"/>
    <w:rsid w:val="00510119"/>
    <w:rsid w:val="00512472"/>
    <w:rsid w:val="00522FB9"/>
    <w:rsid w:val="00526EFC"/>
    <w:rsid w:val="00534421"/>
    <w:rsid w:val="0054319D"/>
    <w:rsid w:val="00546167"/>
    <w:rsid w:val="00554121"/>
    <w:rsid w:val="00554918"/>
    <w:rsid w:val="0056335A"/>
    <w:rsid w:val="0056373E"/>
    <w:rsid w:val="00563E97"/>
    <w:rsid w:val="00566DF0"/>
    <w:rsid w:val="00573504"/>
    <w:rsid w:val="0057552E"/>
    <w:rsid w:val="005869E3"/>
    <w:rsid w:val="0059194D"/>
    <w:rsid w:val="00592529"/>
    <w:rsid w:val="00592CF9"/>
    <w:rsid w:val="005931A8"/>
    <w:rsid w:val="0059351E"/>
    <w:rsid w:val="00593C2A"/>
    <w:rsid w:val="005A4C94"/>
    <w:rsid w:val="005C463A"/>
    <w:rsid w:val="005C58C9"/>
    <w:rsid w:val="005C5A0E"/>
    <w:rsid w:val="005C663E"/>
    <w:rsid w:val="005C6706"/>
    <w:rsid w:val="005F35AF"/>
    <w:rsid w:val="005F3DFA"/>
    <w:rsid w:val="005F6438"/>
    <w:rsid w:val="005F67D5"/>
    <w:rsid w:val="0060558F"/>
    <w:rsid w:val="00605D9E"/>
    <w:rsid w:val="00626911"/>
    <w:rsid w:val="006327D3"/>
    <w:rsid w:val="00640685"/>
    <w:rsid w:val="00643BE3"/>
    <w:rsid w:val="00662C79"/>
    <w:rsid w:val="00663E34"/>
    <w:rsid w:val="00665850"/>
    <w:rsid w:val="006679EB"/>
    <w:rsid w:val="006773D8"/>
    <w:rsid w:val="006829DF"/>
    <w:rsid w:val="006832DE"/>
    <w:rsid w:val="00694482"/>
    <w:rsid w:val="006B1C66"/>
    <w:rsid w:val="006B534F"/>
    <w:rsid w:val="006B6E10"/>
    <w:rsid w:val="006D058B"/>
    <w:rsid w:val="006D148F"/>
    <w:rsid w:val="006D55D2"/>
    <w:rsid w:val="006D5E3D"/>
    <w:rsid w:val="006E05D7"/>
    <w:rsid w:val="006E1539"/>
    <w:rsid w:val="006E2D3F"/>
    <w:rsid w:val="006E49E3"/>
    <w:rsid w:val="006E66FB"/>
    <w:rsid w:val="006F399B"/>
    <w:rsid w:val="00703B56"/>
    <w:rsid w:val="00717C56"/>
    <w:rsid w:val="00730D66"/>
    <w:rsid w:val="0073197A"/>
    <w:rsid w:val="007333FC"/>
    <w:rsid w:val="0073370B"/>
    <w:rsid w:val="007418A9"/>
    <w:rsid w:val="00741E7B"/>
    <w:rsid w:val="00744E5F"/>
    <w:rsid w:val="00747AE4"/>
    <w:rsid w:val="00752C0A"/>
    <w:rsid w:val="007611BE"/>
    <w:rsid w:val="00772A0E"/>
    <w:rsid w:val="00777AA5"/>
    <w:rsid w:val="00781278"/>
    <w:rsid w:val="00785BE1"/>
    <w:rsid w:val="00795CEB"/>
    <w:rsid w:val="007A27C3"/>
    <w:rsid w:val="007A5376"/>
    <w:rsid w:val="007A734B"/>
    <w:rsid w:val="007B659A"/>
    <w:rsid w:val="007C1401"/>
    <w:rsid w:val="007C365C"/>
    <w:rsid w:val="007C6282"/>
    <w:rsid w:val="007D69F8"/>
    <w:rsid w:val="007E2FB0"/>
    <w:rsid w:val="007F0848"/>
    <w:rsid w:val="007F0CA2"/>
    <w:rsid w:val="007F1AFE"/>
    <w:rsid w:val="008031EC"/>
    <w:rsid w:val="00803564"/>
    <w:rsid w:val="00811189"/>
    <w:rsid w:val="00823F37"/>
    <w:rsid w:val="00825C9D"/>
    <w:rsid w:val="0084444B"/>
    <w:rsid w:val="00844CF6"/>
    <w:rsid w:val="0086070E"/>
    <w:rsid w:val="008718CC"/>
    <w:rsid w:val="00873F33"/>
    <w:rsid w:val="008768AA"/>
    <w:rsid w:val="0088363D"/>
    <w:rsid w:val="00883FD9"/>
    <w:rsid w:val="0089021D"/>
    <w:rsid w:val="0089248E"/>
    <w:rsid w:val="008A12D1"/>
    <w:rsid w:val="008B1C50"/>
    <w:rsid w:val="008B5215"/>
    <w:rsid w:val="008B5922"/>
    <w:rsid w:val="008B65B7"/>
    <w:rsid w:val="008D08AF"/>
    <w:rsid w:val="008D1EE5"/>
    <w:rsid w:val="008D6D53"/>
    <w:rsid w:val="008E03D6"/>
    <w:rsid w:val="008E7678"/>
    <w:rsid w:val="008F3546"/>
    <w:rsid w:val="009111F3"/>
    <w:rsid w:val="00916FF0"/>
    <w:rsid w:val="00921F59"/>
    <w:rsid w:val="009470F1"/>
    <w:rsid w:val="009479F9"/>
    <w:rsid w:val="00951C70"/>
    <w:rsid w:val="00963B5D"/>
    <w:rsid w:val="00967FF7"/>
    <w:rsid w:val="00976454"/>
    <w:rsid w:val="009834C1"/>
    <w:rsid w:val="0098677C"/>
    <w:rsid w:val="00997BB3"/>
    <w:rsid w:val="009B777D"/>
    <w:rsid w:val="009D3200"/>
    <w:rsid w:val="009E273F"/>
    <w:rsid w:val="009E3AC0"/>
    <w:rsid w:val="00A05B0E"/>
    <w:rsid w:val="00A309CA"/>
    <w:rsid w:val="00A360DC"/>
    <w:rsid w:val="00A44944"/>
    <w:rsid w:val="00A46E50"/>
    <w:rsid w:val="00A572B9"/>
    <w:rsid w:val="00A5745B"/>
    <w:rsid w:val="00A575F5"/>
    <w:rsid w:val="00A620F2"/>
    <w:rsid w:val="00A64DD7"/>
    <w:rsid w:val="00A71570"/>
    <w:rsid w:val="00A92E00"/>
    <w:rsid w:val="00AA0EDD"/>
    <w:rsid w:val="00AA175B"/>
    <w:rsid w:val="00AC37C0"/>
    <w:rsid w:val="00AC3B23"/>
    <w:rsid w:val="00AC59F6"/>
    <w:rsid w:val="00AD0E03"/>
    <w:rsid w:val="00AD16CE"/>
    <w:rsid w:val="00AD3A22"/>
    <w:rsid w:val="00AD7046"/>
    <w:rsid w:val="00AE1AA1"/>
    <w:rsid w:val="00AE4E1F"/>
    <w:rsid w:val="00AF0015"/>
    <w:rsid w:val="00B04687"/>
    <w:rsid w:val="00B119A9"/>
    <w:rsid w:val="00B1768C"/>
    <w:rsid w:val="00B223D4"/>
    <w:rsid w:val="00B23FFD"/>
    <w:rsid w:val="00B30566"/>
    <w:rsid w:val="00B33E68"/>
    <w:rsid w:val="00B51173"/>
    <w:rsid w:val="00B55320"/>
    <w:rsid w:val="00B71262"/>
    <w:rsid w:val="00B85A4E"/>
    <w:rsid w:val="00B92986"/>
    <w:rsid w:val="00B9479C"/>
    <w:rsid w:val="00BA7398"/>
    <w:rsid w:val="00BB3F44"/>
    <w:rsid w:val="00BB73D5"/>
    <w:rsid w:val="00BE531A"/>
    <w:rsid w:val="00BE6D45"/>
    <w:rsid w:val="00BE7E1D"/>
    <w:rsid w:val="00BF56D9"/>
    <w:rsid w:val="00C05886"/>
    <w:rsid w:val="00C104D7"/>
    <w:rsid w:val="00C110A3"/>
    <w:rsid w:val="00C13E4D"/>
    <w:rsid w:val="00C261D9"/>
    <w:rsid w:val="00C45C22"/>
    <w:rsid w:val="00C47317"/>
    <w:rsid w:val="00C50838"/>
    <w:rsid w:val="00C6592C"/>
    <w:rsid w:val="00C662FD"/>
    <w:rsid w:val="00C67611"/>
    <w:rsid w:val="00C80384"/>
    <w:rsid w:val="00C82542"/>
    <w:rsid w:val="00C85093"/>
    <w:rsid w:val="00C87386"/>
    <w:rsid w:val="00C95291"/>
    <w:rsid w:val="00CA4686"/>
    <w:rsid w:val="00CC12CB"/>
    <w:rsid w:val="00CC206C"/>
    <w:rsid w:val="00CD1C9C"/>
    <w:rsid w:val="00CD2D09"/>
    <w:rsid w:val="00CD610A"/>
    <w:rsid w:val="00CE3FCB"/>
    <w:rsid w:val="00CF1106"/>
    <w:rsid w:val="00D163AB"/>
    <w:rsid w:val="00D21212"/>
    <w:rsid w:val="00D30320"/>
    <w:rsid w:val="00D33FCF"/>
    <w:rsid w:val="00D34E94"/>
    <w:rsid w:val="00D55516"/>
    <w:rsid w:val="00D56410"/>
    <w:rsid w:val="00D67820"/>
    <w:rsid w:val="00D700F7"/>
    <w:rsid w:val="00D750BA"/>
    <w:rsid w:val="00D84118"/>
    <w:rsid w:val="00D90B66"/>
    <w:rsid w:val="00D92CE9"/>
    <w:rsid w:val="00D97B47"/>
    <w:rsid w:val="00DA0156"/>
    <w:rsid w:val="00DA3E7C"/>
    <w:rsid w:val="00DC58EA"/>
    <w:rsid w:val="00DC7897"/>
    <w:rsid w:val="00DD3445"/>
    <w:rsid w:val="00DD4841"/>
    <w:rsid w:val="00DF1E10"/>
    <w:rsid w:val="00E059EC"/>
    <w:rsid w:val="00E11532"/>
    <w:rsid w:val="00E2096D"/>
    <w:rsid w:val="00E26F8D"/>
    <w:rsid w:val="00E30A39"/>
    <w:rsid w:val="00E41250"/>
    <w:rsid w:val="00E55E1A"/>
    <w:rsid w:val="00E57B1D"/>
    <w:rsid w:val="00E57C7A"/>
    <w:rsid w:val="00E61584"/>
    <w:rsid w:val="00E64067"/>
    <w:rsid w:val="00E77EC5"/>
    <w:rsid w:val="00E85668"/>
    <w:rsid w:val="00E87FE0"/>
    <w:rsid w:val="00EB5738"/>
    <w:rsid w:val="00EC1B4A"/>
    <w:rsid w:val="00EC2ADF"/>
    <w:rsid w:val="00EC3361"/>
    <w:rsid w:val="00EC3EEA"/>
    <w:rsid w:val="00EC54DD"/>
    <w:rsid w:val="00EC55F1"/>
    <w:rsid w:val="00EC716B"/>
    <w:rsid w:val="00ED76E7"/>
    <w:rsid w:val="00EE3DA6"/>
    <w:rsid w:val="00EE59FD"/>
    <w:rsid w:val="00EF63D7"/>
    <w:rsid w:val="00F0201F"/>
    <w:rsid w:val="00F03736"/>
    <w:rsid w:val="00F05909"/>
    <w:rsid w:val="00F13DE3"/>
    <w:rsid w:val="00F22386"/>
    <w:rsid w:val="00F24B5C"/>
    <w:rsid w:val="00F34EE1"/>
    <w:rsid w:val="00F42FE6"/>
    <w:rsid w:val="00F467F2"/>
    <w:rsid w:val="00F51014"/>
    <w:rsid w:val="00F57EB1"/>
    <w:rsid w:val="00F61410"/>
    <w:rsid w:val="00F621D0"/>
    <w:rsid w:val="00F70B67"/>
    <w:rsid w:val="00F801A0"/>
    <w:rsid w:val="00F81F58"/>
    <w:rsid w:val="00F83E10"/>
    <w:rsid w:val="00F87394"/>
    <w:rsid w:val="00F9334A"/>
    <w:rsid w:val="00FA5E5B"/>
    <w:rsid w:val="00FB59B4"/>
    <w:rsid w:val="00FC2FCB"/>
    <w:rsid w:val="00FD6A3A"/>
    <w:rsid w:val="00FE2F30"/>
    <w:rsid w:val="00FE3709"/>
    <w:rsid w:val="00FE60A0"/>
    <w:rsid w:val="00FF285D"/>
    <w:rsid w:val="00FF3E77"/>
    <w:rsid w:val="00FF45DC"/>
    <w:rsid w:val="00FF4AA1"/>
    <w:rsid w:val="00FF5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styleId="Hyperlink">
    <w:name w:val="Hyperlink"/>
    <w:basedOn w:val="DefaultParagraphFont"/>
    <w:uiPriority w:val="99"/>
    <w:unhideWhenUsed/>
    <w:rsid w:val="00027CD9"/>
    <w:rPr>
      <w:color w:val="0000FF" w:themeColor="hyperlink"/>
      <w:u w:val="single"/>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uiPriority w:val="22"/>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 w:type="character" w:customStyle="1" w:styleId="BodyTextIndentChar">
    <w:name w:val="Body Text Indent Char"/>
    <w:basedOn w:val="DefaultParagraphFont"/>
    <w:link w:val="BodyTextIndent"/>
    <w:uiPriority w:val="99"/>
    <w:semiHidden/>
    <w:qFormat/>
    <w:rsid w:val="009834C1"/>
  </w:style>
  <w:style w:type="paragraph" w:styleId="BodyTextIndent">
    <w:name w:val="Body Text Indent"/>
    <w:basedOn w:val="Normal"/>
    <w:link w:val="BodyTextIndentChar"/>
    <w:uiPriority w:val="99"/>
    <w:semiHidden/>
    <w:unhideWhenUsed/>
    <w:rsid w:val="009834C1"/>
    <w:pPr>
      <w:spacing w:after="120"/>
      <w:ind w:left="283"/>
    </w:pPr>
  </w:style>
  <w:style w:type="character" w:customStyle="1" w:styleId="ListLabel38">
    <w:name w:val="ListLabel 38"/>
    <w:qFormat/>
    <w:rsid w:val="009834C1"/>
    <w:rPr>
      <w:rFonts w:cs="Times New Roman"/>
    </w:rPr>
  </w:style>
  <w:style w:type="character" w:customStyle="1" w:styleId="ListLabel39">
    <w:name w:val="ListLabel 39"/>
    <w:qFormat/>
    <w:rsid w:val="009834C1"/>
    <w:rPr>
      <w:rFonts w:cs="Times New Roman"/>
    </w:rPr>
  </w:style>
  <w:style w:type="character" w:customStyle="1" w:styleId="ListLabel40">
    <w:name w:val="ListLabel 40"/>
    <w:qFormat/>
    <w:rsid w:val="009834C1"/>
    <w:rPr>
      <w:rFonts w:cs="Times New Roman"/>
    </w:rPr>
  </w:style>
  <w:style w:type="character" w:customStyle="1" w:styleId="ListLabel41">
    <w:name w:val="ListLabel 41"/>
    <w:qFormat/>
    <w:rsid w:val="009834C1"/>
    <w:rPr>
      <w:rFonts w:cs="Times New Roman"/>
    </w:rPr>
  </w:style>
  <w:style w:type="character" w:customStyle="1" w:styleId="ListLabel42">
    <w:name w:val="ListLabel 42"/>
    <w:qFormat/>
    <w:rsid w:val="009834C1"/>
    <w:rPr>
      <w:rFonts w:cs="Times New Roman"/>
    </w:rPr>
  </w:style>
  <w:style w:type="character" w:customStyle="1" w:styleId="ListLabel43">
    <w:name w:val="ListLabel 43"/>
    <w:qFormat/>
    <w:rsid w:val="009834C1"/>
    <w:rPr>
      <w:rFonts w:cs="Times New Roman"/>
    </w:rPr>
  </w:style>
  <w:style w:type="character" w:customStyle="1" w:styleId="ListLabel44">
    <w:name w:val="ListLabel 44"/>
    <w:qFormat/>
    <w:rsid w:val="009834C1"/>
    <w:rPr>
      <w:rFonts w:cs="Times New Roman"/>
    </w:rPr>
  </w:style>
  <w:style w:type="character" w:customStyle="1" w:styleId="ListLabel45">
    <w:name w:val="ListLabel 45"/>
    <w:qFormat/>
    <w:rsid w:val="009834C1"/>
    <w:rPr>
      <w:rFonts w:cs="Times New Roman"/>
    </w:rPr>
  </w:style>
  <w:style w:type="character" w:customStyle="1" w:styleId="ListLabel46">
    <w:name w:val="ListLabel 46"/>
    <w:qFormat/>
    <w:rsid w:val="009834C1"/>
    <w:rPr>
      <w:rFonts w:cs="Times New Roman"/>
    </w:rPr>
  </w:style>
  <w:style w:type="character" w:customStyle="1" w:styleId="ListLabel47">
    <w:name w:val="ListLabel 47"/>
    <w:qFormat/>
    <w:rsid w:val="009834C1"/>
    <w:rPr>
      <w:rFonts w:cs="Times New Roman"/>
    </w:rPr>
  </w:style>
  <w:style w:type="character" w:customStyle="1" w:styleId="ListLabel48">
    <w:name w:val="ListLabel 48"/>
    <w:qFormat/>
    <w:rsid w:val="009834C1"/>
    <w:rPr>
      <w:rFonts w:cs="Times New Roman"/>
    </w:rPr>
  </w:style>
  <w:style w:type="character" w:customStyle="1" w:styleId="ListLabel49">
    <w:name w:val="ListLabel 49"/>
    <w:qFormat/>
    <w:rsid w:val="009834C1"/>
    <w:rPr>
      <w:rFonts w:cs="Times New Roman"/>
    </w:rPr>
  </w:style>
  <w:style w:type="character" w:customStyle="1" w:styleId="ListLabel50">
    <w:name w:val="ListLabel 50"/>
    <w:qFormat/>
    <w:rsid w:val="009834C1"/>
    <w:rPr>
      <w:rFonts w:cs="Times New Roman"/>
    </w:rPr>
  </w:style>
  <w:style w:type="character" w:customStyle="1" w:styleId="ListLabel51">
    <w:name w:val="ListLabel 51"/>
    <w:qFormat/>
    <w:rsid w:val="009834C1"/>
    <w:rPr>
      <w:rFonts w:cs="Times New Roman"/>
    </w:rPr>
  </w:style>
  <w:style w:type="character" w:customStyle="1" w:styleId="ListLabel52">
    <w:name w:val="ListLabel 52"/>
    <w:qFormat/>
    <w:rsid w:val="009834C1"/>
    <w:rPr>
      <w:rFonts w:cs="Times New Roman"/>
    </w:rPr>
  </w:style>
  <w:style w:type="character" w:customStyle="1" w:styleId="ListLabel53">
    <w:name w:val="ListLabel 53"/>
    <w:qFormat/>
    <w:rsid w:val="009834C1"/>
    <w:rPr>
      <w:rFonts w:cs="Times New Roman"/>
    </w:rPr>
  </w:style>
  <w:style w:type="character" w:customStyle="1" w:styleId="ListLabel54">
    <w:name w:val="ListLabel 54"/>
    <w:qFormat/>
    <w:rsid w:val="009834C1"/>
    <w:rPr>
      <w:rFonts w:cs="Times New Roman"/>
    </w:rPr>
  </w:style>
  <w:style w:type="character" w:customStyle="1" w:styleId="ListLabel55">
    <w:name w:val="ListLabel 55"/>
    <w:qFormat/>
    <w:rsid w:val="009834C1"/>
    <w:rPr>
      <w:rFonts w:cs="Times New Roman"/>
    </w:rPr>
  </w:style>
  <w:style w:type="character" w:customStyle="1" w:styleId="BodyTextIndentChar1">
    <w:name w:val="Body Text Indent Char1"/>
    <w:basedOn w:val="DefaultParagraphFont"/>
    <w:uiPriority w:val="99"/>
    <w:semiHidden/>
    <w:rsid w:val="009834C1"/>
  </w:style>
  <w:style w:type="character" w:customStyle="1" w:styleId="e24kjd">
    <w:name w:val="e24kjd"/>
    <w:basedOn w:val="DefaultParagraphFont"/>
    <w:rsid w:val="009834C1"/>
  </w:style>
  <w:style w:type="character" w:customStyle="1" w:styleId="DocumentMapChar">
    <w:name w:val="Document Map Char"/>
    <w:basedOn w:val="DefaultParagraphFont"/>
    <w:link w:val="DocumentMap"/>
    <w:uiPriority w:val="99"/>
    <w:semiHidden/>
    <w:rsid w:val="009834C1"/>
    <w:rPr>
      <w:rFonts w:ascii="Tahoma" w:hAnsi="Tahoma" w:cs="Tahoma"/>
      <w:sz w:val="16"/>
      <w:szCs w:val="16"/>
    </w:rPr>
  </w:style>
  <w:style w:type="paragraph" w:styleId="DocumentMap">
    <w:name w:val="Document Map"/>
    <w:basedOn w:val="Normal"/>
    <w:link w:val="DocumentMapChar"/>
    <w:uiPriority w:val="99"/>
    <w:semiHidden/>
    <w:unhideWhenUsed/>
    <w:rsid w:val="009834C1"/>
    <w:pPr>
      <w:spacing w:line="240" w:lineRule="auto"/>
    </w:pPr>
    <w:rPr>
      <w:rFonts w:ascii="Tahoma" w:hAnsi="Tahoma" w:cs="Tahoma"/>
      <w:sz w:val="16"/>
      <w:szCs w:val="16"/>
    </w:rPr>
  </w:style>
  <w:style w:type="character" w:customStyle="1" w:styleId="kx21rb">
    <w:name w:val="kx21rb"/>
    <w:basedOn w:val="DefaultParagraphFont"/>
    <w:rsid w:val="009834C1"/>
  </w:style>
  <w:style w:type="character" w:customStyle="1" w:styleId="mntl-sc-block-headingtext">
    <w:name w:val="mntl-sc-block-heading__text"/>
    <w:basedOn w:val="DefaultParagraphFont"/>
    <w:rsid w:val="009834C1"/>
  </w:style>
  <w:style w:type="paragraph" w:styleId="NormalWeb">
    <w:name w:val="Normal (Web)"/>
    <w:basedOn w:val="Normal"/>
    <w:uiPriority w:val="99"/>
    <w:semiHidden/>
    <w:unhideWhenUsed/>
    <w:rsid w:val="009834C1"/>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D67820"/>
    <w:pPr>
      <w:spacing w:line="240" w:lineRule="auto"/>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D67820"/>
    <w:rPr>
      <w:rFonts w:ascii="Arial" w:eastAsia="Times New Roman" w:hAnsi="Arial" w:cs="Times New Roman"/>
      <w:sz w:val="36"/>
      <w:szCs w:val="20"/>
      <w:lang w:val="en-CA"/>
    </w:rPr>
  </w:style>
  <w:style w:type="character" w:customStyle="1" w:styleId="Hyperlink1">
    <w:name w:val="Hyperlink1"/>
    <w:basedOn w:val="DefaultParagraphFont"/>
    <w:uiPriority w:val="99"/>
    <w:unhideWhenUsed/>
    <w:qFormat/>
    <w:rsid w:val="00D678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styleId="Hyperlink">
    <w:name w:val="Hyperlink"/>
    <w:basedOn w:val="DefaultParagraphFont"/>
    <w:uiPriority w:val="99"/>
    <w:unhideWhenUsed/>
    <w:rsid w:val="00027CD9"/>
    <w:rPr>
      <w:color w:val="0000FF" w:themeColor="hyperlink"/>
      <w:u w:val="single"/>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uiPriority w:val="22"/>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 w:type="character" w:customStyle="1" w:styleId="BodyTextIndentChar">
    <w:name w:val="Body Text Indent Char"/>
    <w:basedOn w:val="DefaultParagraphFont"/>
    <w:link w:val="BodyTextIndent"/>
    <w:uiPriority w:val="99"/>
    <w:semiHidden/>
    <w:qFormat/>
    <w:rsid w:val="009834C1"/>
  </w:style>
  <w:style w:type="paragraph" w:styleId="BodyTextIndent">
    <w:name w:val="Body Text Indent"/>
    <w:basedOn w:val="Normal"/>
    <w:link w:val="BodyTextIndentChar"/>
    <w:uiPriority w:val="99"/>
    <w:semiHidden/>
    <w:unhideWhenUsed/>
    <w:rsid w:val="009834C1"/>
    <w:pPr>
      <w:spacing w:after="120"/>
      <w:ind w:left="283"/>
    </w:pPr>
  </w:style>
  <w:style w:type="character" w:customStyle="1" w:styleId="ListLabel38">
    <w:name w:val="ListLabel 38"/>
    <w:qFormat/>
    <w:rsid w:val="009834C1"/>
    <w:rPr>
      <w:rFonts w:cs="Times New Roman"/>
    </w:rPr>
  </w:style>
  <w:style w:type="character" w:customStyle="1" w:styleId="ListLabel39">
    <w:name w:val="ListLabel 39"/>
    <w:qFormat/>
    <w:rsid w:val="009834C1"/>
    <w:rPr>
      <w:rFonts w:cs="Times New Roman"/>
    </w:rPr>
  </w:style>
  <w:style w:type="character" w:customStyle="1" w:styleId="ListLabel40">
    <w:name w:val="ListLabel 40"/>
    <w:qFormat/>
    <w:rsid w:val="009834C1"/>
    <w:rPr>
      <w:rFonts w:cs="Times New Roman"/>
    </w:rPr>
  </w:style>
  <w:style w:type="character" w:customStyle="1" w:styleId="ListLabel41">
    <w:name w:val="ListLabel 41"/>
    <w:qFormat/>
    <w:rsid w:val="009834C1"/>
    <w:rPr>
      <w:rFonts w:cs="Times New Roman"/>
    </w:rPr>
  </w:style>
  <w:style w:type="character" w:customStyle="1" w:styleId="ListLabel42">
    <w:name w:val="ListLabel 42"/>
    <w:qFormat/>
    <w:rsid w:val="009834C1"/>
    <w:rPr>
      <w:rFonts w:cs="Times New Roman"/>
    </w:rPr>
  </w:style>
  <w:style w:type="character" w:customStyle="1" w:styleId="ListLabel43">
    <w:name w:val="ListLabel 43"/>
    <w:qFormat/>
    <w:rsid w:val="009834C1"/>
    <w:rPr>
      <w:rFonts w:cs="Times New Roman"/>
    </w:rPr>
  </w:style>
  <w:style w:type="character" w:customStyle="1" w:styleId="ListLabel44">
    <w:name w:val="ListLabel 44"/>
    <w:qFormat/>
    <w:rsid w:val="009834C1"/>
    <w:rPr>
      <w:rFonts w:cs="Times New Roman"/>
    </w:rPr>
  </w:style>
  <w:style w:type="character" w:customStyle="1" w:styleId="ListLabel45">
    <w:name w:val="ListLabel 45"/>
    <w:qFormat/>
    <w:rsid w:val="009834C1"/>
    <w:rPr>
      <w:rFonts w:cs="Times New Roman"/>
    </w:rPr>
  </w:style>
  <w:style w:type="character" w:customStyle="1" w:styleId="ListLabel46">
    <w:name w:val="ListLabel 46"/>
    <w:qFormat/>
    <w:rsid w:val="009834C1"/>
    <w:rPr>
      <w:rFonts w:cs="Times New Roman"/>
    </w:rPr>
  </w:style>
  <w:style w:type="character" w:customStyle="1" w:styleId="ListLabel47">
    <w:name w:val="ListLabel 47"/>
    <w:qFormat/>
    <w:rsid w:val="009834C1"/>
    <w:rPr>
      <w:rFonts w:cs="Times New Roman"/>
    </w:rPr>
  </w:style>
  <w:style w:type="character" w:customStyle="1" w:styleId="ListLabel48">
    <w:name w:val="ListLabel 48"/>
    <w:qFormat/>
    <w:rsid w:val="009834C1"/>
    <w:rPr>
      <w:rFonts w:cs="Times New Roman"/>
    </w:rPr>
  </w:style>
  <w:style w:type="character" w:customStyle="1" w:styleId="ListLabel49">
    <w:name w:val="ListLabel 49"/>
    <w:qFormat/>
    <w:rsid w:val="009834C1"/>
    <w:rPr>
      <w:rFonts w:cs="Times New Roman"/>
    </w:rPr>
  </w:style>
  <w:style w:type="character" w:customStyle="1" w:styleId="ListLabel50">
    <w:name w:val="ListLabel 50"/>
    <w:qFormat/>
    <w:rsid w:val="009834C1"/>
    <w:rPr>
      <w:rFonts w:cs="Times New Roman"/>
    </w:rPr>
  </w:style>
  <w:style w:type="character" w:customStyle="1" w:styleId="ListLabel51">
    <w:name w:val="ListLabel 51"/>
    <w:qFormat/>
    <w:rsid w:val="009834C1"/>
    <w:rPr>
      <w:rFonts w:cs="Times New Roman"/>
    </w:rPr>
  </w:style>
  <w:style w:type="character" w:customStyle="1" w:styleId="ListLabel52">
    <w:name w:val="ListLabel 52"/>
    <w:qFormat/>
    <w:rsid w:val="009834C1"/>
    <w:rPr>
      <w:rFonts w:cs="Times New Roman"/>
    </w:rPr>
  </w:style>
  <w:style w:type="character" w:customStyle="1" w:styleId="ListLabel53">
    <w:name w:val="ListLabel 53"/>
    <w:qFormat/>
    <w:rsid w:val="009834C1"/>
    <w:rPr>
      <w:rFonts w:cs="Times New Roman"/>
    </w:rPr>
  </w:style>
  <w:style w:type="character" w:customStyle="1" w:styleId="ListLabel54">
    <w:name w:val="ListLabel 54"/>
    <w:qFormat/>
    <w:rsid w:val="009834C1"/>
    <w:rPr>
      <w:rFonts w:cs="Times New Roman"/>
    </w:rPr>
  </w:style>
  <w:style w:type="character" w:customStyle="1" w:styleId="ListLabel55">
    <w:name w:val="ListLabel 55"/>
    <w:qFormat/>
    <w:rsid w:val="009834C1"/>
    <w:rPr>
      <w:rFonts w:cs="Times New Roman"/>
    </w:rPr>
  </w:style>
  <w:style w:type="character" w:customStyle="1" w:styleId="BodyTextIndentChar1">
    <w:name w:val="Body Text Indent Char1"/>
    <w:basedOn w:val="DefaultParagraphFont"/>
    <w:uiPriority w:val="99"/>
    <w:semiHidden/>
    <w:rsid w:val="009834C1"/>
  </w:style>
  <w:style w:type="character" w:customStyle="1" w:styleId="e24kjd">
    <w:name w:val="e24kjd"/>
    <w:basedOn w:val="DefaultParagraphFont"/>
    <w:rsid w:val="009834C1"/>
  </w:style>
  <w:style w:type="character" w:customStyle="1" w:styleId="DocumentMapChar">
    <w:name w:val="Document Map Char"/>
    <w:basedOn w:val="DefaultParagraphFont"/>
    <w:link w:val="DocumentMap"/>
    <w:uiPriority w:val="99"/>
    <w:semiHidden/>
    <w:rsid w:val="009834C1"/>
    <w:rPr>
      <w:rFonts w:ascii="Tahoma" w:hAnsi="Tahoma" w:cs="Tahoma"/>
      <w:sz w:val="16"/>
      <w:szCs w:val="16"/>
    </w:rPr>
  </w:style>
  <w:style w:type="paragraph" w:styleId="DocumentMap">
    <w:name w:val="Document Map"/>
    <w:basedOn w:val="Normal"/>
    <w:link w:val="DocumentMapChar"/>
    <w:uiPriority w:val="99"/>
    <w:semiHidden/>
    <w:unhideWhenUsed/>
    <w:rsid w:val="009834C1"/>
    <w:pPr>
      <w:spacing w:line="240" w:lineRule="auto"/>
    </w:pPr>
    <w:rPr>
      <w:rFonts w:ascii="Tahoma" w:hAnsi="Tahoma" w:cs="Tahoma"/>
      <w:sz w:val="16"/>
      <w:szCs w:val="16"/>
    </w:rPr>
  </w:style>
  <w:style w:type="character" w:customStyle="1" w:styleId="kx21rb">
    <w:name w:val="kx21rb"/>
    <w:basedOn w:val="DefaultParagraphFont"/>
    <w:rsid w:val="009834C1"/>
  </w:style>
  <w:style w:type="character" w:customStyle="1" w:styleId="mntl-sc-block-headingtext">
    <w:name w:val="mntl-sc-block-heading__text"/>
    <w:basedOn w:val="DefaultParagraphFont"/>
    <w:rsid w:val="009834C1"/>
  </w:style>
  <w:style w:type="paragraph" w:styleId="NormalWeb">
    <w:name w:val="Normal (Web)"/>
    <w:basedOn w:val="Normal"/>
    <w:uiPriority w:val="99"/>
    <w:semiHidden/>
    <w:unhideWhenUsed/>
    <w:rsid w:val="009834C1"/>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D67820"/>
    <w:pPr>
      <w:spacing w:line="240" w:lineRule="auto"/>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D67820"/>
    <w:rPr>
      <w:rFonts w:ascii="Arial" w:eastAsia="Times New Roman" w:hAnsi="Arial" w:cs="Times New Roman"/>
      <w:sz w:val="36"/>
      <w:szCs w:val="20"/>
      <w:lang w:val="en-CA"/>
    </w:rPr>
  </w:style>
  <w:style w:type="character" w:customStyle="1" w:styleId="Hyperlink1">
    <w:name w:val="Hyperlink1"/>
    <w:basedOn w:val="DefaultParagraphFont"/>
    <w:uiPriority w:val="99"/>
    <w:unhideWhenUsed/>
    <w:qFormat/>
    <w:rsid w:val="00D678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915030">
      <w:bodyDiv w:val="1"/>
      <w:marLeft w:val="0"/>
      <w:marRight w:val="0"/>
      <w:marTop w:val="0"/>
      <w:marBottom w:val="0"/>
      <w:divBdr>
        <w:top w:val="none" w:sz="0" w:space="0" w:color="auto"/>
        <w:left w:val="none" w:sz="0" w:space="0" w:color="auto"/>
        <w:bottom w:val="none" w:sz="0" w:space="0" w:color="auto"/>
        <w:right w:val="none" w:sz="0" w:space="0" w:color="auto"/>
      </w:divBdr>
    </w:div>
    <w:div w:id="1740595063">
      <w:bodyDiv w:val="1"/>
      <w:marLeft w:val="0"/>
      <w:marRight w:val="0"/>
      <w:marTop w:val="0"/>
      <w:marBottom w:val="0"/>
      <w:divBdr>
        <w:top w:val="none" w:sz="0" w:space="0" w:color="auto"/>
        <w:left w:val="none" w:sz="0" w:space="0" w:color="auto"/>
        <w:bottom w:val="none" w:sz="0" w:space="0" w:color="auto"/>
        <w:right w:val="none" w:sz="0" w:space="0" w:color="auto"/>
      </w:divBdr>
      <w:divsChild>
        <w:div w:id="1171604814">
          <w:marLeft w:val="0"/>
          <w:marRight w:val="0"/>
          <w:marTop w:val="0"/>
          <w:marBottom w:val="0"/>
          <w:divBdr>
            <w:top w:val="none" w:sz="0" w:space="0" w:color="auto"/>
            <w:left w:val="none" w:sz="0" w:space="0" w:color="auto"/>
            <w:bottom w:val="none" w:sz="0" w:space="0" w:color="auto"/>
            <w:right w:val="none" w:sz="0" w:space="0" w:color="auto"/>
          </w:divBdr>
          <w:divsChild>
            <w:div w:id="1735197668">
              <w:marLeft w:val="0"/>
              <w:marRight w:val="0"/>
              <w:marTop w:val="0"/>
              <w:marBottom w:val="0"/>
              <w:divBdr>
                <w:top w:val="none" w:sz="0" w:space="0" w:color="auto"/>
                <w:left w:val="none" w:sz="0" w:space="0" w:color="auto"/>
                <w:bottom w:val="none" w:sz="0" w:space="0" w:color="auto"/>
                <w:right w:val="none" w:sz="0" w:space="0" w:color="auto"/>
              </w:divBdr>
              <w:divsChild>
                <w:div w:id="1071346405">
                  <w:marLeft w:val="0"/>
                  <w:marRight w:val="0"/>
                  <w:marTop w:val="0"/>
                  <w:marBottom w:val="0"/>
                  <w:divBdr>
                    <w:top w:val="none" w:sz="0" w:space="0" w:color="auto"/>
                    <w:left w:val="none" w:sz="0" w:space="0" w:color="auto"/>
                    <w:bottom w:val="none" w:sz="0" w:space="0" w:color="auto"/>
                    <w:right w:val="none" w:sz="0" w:space="0" w:color="auto"/>
                  </w:divBdr>
                  <w:divsChild>
                    <w:div w:id="462310373">
                      <w:marLeft w:val="0"/>
                      <w:marRight w:val="0"/>
                      <w:marTop w:val="0"/>
                      <w:marBottom w:val="0"/>
                      <w:divBdr>
                        <w:top w:val="none" w:sz="0" w:space="0" w:color="auto"/>
                        <w:left w:val="none" w:sz="0" w:space="0" w:color="auto"/>
                        <w:bottom w:val="none" w:sz="0" w:space="0" w:color="auto"/>
                        <w:right w:val="none" w:sz="0" w:space="0" w:color="auto"/>
                      </w:divBdr>
                      <w:divsChild>
                        <w:div w:id="719327684">
                          <w:marLeft w:val="0"/>
                          <w:marRight w:val="0"/>
                          <w:marTop w:val="0"/>
                          <w:marBottom w:val="0"/>
                          <w:divBdr>
                            <w:top w:val="none" w:sz="0" w:space="0" w:color="auto"/>
                            <w:left w:val="none" w:sz="0" w:space="0" w:color="auto"/>
                            <w:bottom w:val="none" w:sz="0" w:space="0" w:color="auto"/>
                            <w:right w:val="none" w:sz="0" w:space="0" w:color="auto"/>
                          </w:divBdr>
                          <w:divsChild>
                            <w:div w:id="76345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vestitpro.com/"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investit@investitsoftware.co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nosborne@investitsoftware.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E8F04-CDDD-4ED3-A68E-288B1540C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65</Pages>
  <Words>5195</Words>
  <Characters>29612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34738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Osborne</dc:creator>
  <cp:lastModifiedBy>Neil Osborne</cp:lastModifiedBy>
  <cp:revision>6</cp:revision>
  <cp:lastPrinted>2021-09-03T17:15:00Z</cp:lastPrinted>
  <dcterms:created xsi:type="dcterms:W3CDTF">2021-09-02T22:32:00Z</dcterms:created>
  <dcterms:modified xsi:type="dcterms:W3CDTF">2021-09-03T17:19:00Z</dcterms:modified>
</cp:coreProperties>
</file>